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0"/>
          <w:szCs w:val="40"/>
        </w:rPr>
        <w:t xml:space="preserve">TÀI LIỆU PHÂN TÍCH YÊU CẦU</w:t>
      </w:r>
    </w:p>
    <w:p>
      <w:pPr>
        <w:spacing w:after="40"/>
        <w:jc w:val="center"/>
      </w:pPr>
      <w:r>
        <w:rPr>
          <w:b/>
          <w:bCs/>
          <w:color w:val="444444"/>
          <w:sz w:val="28"/>
          <w:szCs w:val="28"/>
        </w:rPr>
        <w:t xml:space="preserve">TASK MANAGEMENT SYSTEM</w:t>
      </w:r>
    </w:p>
    <w:p>
      <w:pPr>
        <w:spacing w:after="400"/>
        <w:jc w:val="center"/>
      </w:pPr>
      <w:r>
        <w:rPr>
          <w:i/>
          <w:iCs/>
          <w:color w:val="777777"/>
          <w:sz w:val="22"/>
          <w:szCs w:val="22"/>
        </w:rPr>
        <w:t xml:space="preserve">Software Requirements Specification (SRS) — bản rút gọn</w:t>
      </w:r>
    </w:p>
    <w:p>
      <w:pPr>
        <w:pStyle w:val="Heading1"/>
        <w:spacing w:after="160" w:before="320"/>
      </w:pPr>
      <w:r>
        <w:rPr>
          <w:b/>
          <w:bCs/>
          <w:color w:val="1F4E79"/>
        </w:rPr>
        <w:t xml:space="preserve">1. Giới thiệu</w:t>
      </w:r>
    </w:p>
    <w:p>
      <w:pPr>
        <w:spacing w:after="120"/>
      </w:pPr>
      <w:r>
        <w:t xml:space="preserve">Task Management System là ứng dụng quản lý công việc theo mô hình Kanban, cho phép người quản lý (Admin) giao việc cho các thành viên trong nhóm (Member), theo dõi tiến độ và trạng thái công việc theo thời gian thực.</w:t>
      </w:r>
    </w:p>
    <w:p>
      <w:pPr>
        <w:spacing w:after="120"/>
      </w:pPr>
      <w:r>
        <w:t xml:space="preserve">Mục tiêu dự án: xây dựng một ứng dụng full-stack (Spring Boot + PostgreSQL cho backend, HTML/CSS/JS cho frontend) nhằm áp dụng kiến thức đã học (lập trình hướng đối tượng, cấu trúc dữ liệu, cơ sở dữ liệu, mạng máy tính) và bổ sung các kỹ năng mới (bảo mật, cache, realtime, kiểm thử).</w:t>
      </w:r>
    </w:p>
    <w:p>
      <w:pPr>
        <w:pStyle w:val="Heading1"/>
        <w:spacing w:after="160" w:before="320"/>
      </w:pPr>
      <w:r>
        <w:rPr>
          <w:b/>
          <w:bCs/>
          <w:color w:val="1F4E79"/>
        </w:rPr>
        <w:t xml:space="preserve">2. Actors (Đối tượng người dùng)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4E79" w:val="clear"/>
            <w:tcMar>
              <w:top w:type="dxa" w:w="80"/>
              <w:left w:type="dxa" w:w="100"/>
              <w:bottom w:type="dxa" w:w="80"/>
              <w:right w:type="dxa" w:w="100"/>
            </w:tcMar>
          </w:tcPr>
          <w:p>
            <w:r>
              <w:rPr>
                <w:b/>
                <w:bCs/>
                <w:color w:val="FFFFFF"/>
              </w:rPr>
              <w:t xml:space="preserve">Actor</w:t>
            </w:r>
          </w:p>
        </w:tc>
        <w:tc>
          <w:tcPr>
            <w:tcW w:type="dxa" w:w="7000"/>
            <w:shd w:fill="1F4E79" w:val="clear"/>
            <w:tcMar>
              <w:top w:type="dxa" w:w="80"/>
              <w:left w:type="dxa" w:w="100"/>
              <w:bottom w:type="dxa" w:w="80"/>
              <w:right w:type="dxa" w:w="100"/>
            </w:tcMar>
          </w:tcPr>
          <w:p>
            <w:r>
              <w:rPr>
                <w:b/>
                <w:bCs/>
                <w:color w:val="FFFFFF"/>
              </w:rPr>
              <w:t xml:space="preserve">Mô tả</w:t>
            </w:r>
          </w:p>
        </w:tc>
      </w:tr>
      <w:tr>
        <w:tc>
          <w:tcPr>
            <w:tcW w:type="dxa" w:w="2400"/>
            <w:tcMar>
              <w:top w:type="dxa" w:w="80"/>
              <w:left w:type="dxa" w:w="100"/>
              <w:bottom w:type="dxa" w:w="80"/>
              <w:right w:type="dxa" w:w="100"/>
            </w:tcMar>
          </w:tcPr>
          <w:p>
            <w:r>
              <w:t xml:space="preserve">Admin</w:t>
            </w:r>
          </w:p>
        </w:tc>
        <w:tc>
          <w:tcPr>
            <w:tcW w:type="dxa" w:w="7000"/>
            <w:tcMar>
              <w:top w:type="dxa" w:w="80"/>
              <w:left w:type="dxa" w:w="100"/>
              <w:bottom w:type="dxa" w:w="80"/>
              <w:right w:type="dxa" w:w="100"/>
            </w:tcMar>
          </w:tcPr>
          <w:p>
            <w:r>
              <w:t xml:space="preserve">Người quản lý / giao việc. Có toàn quyền tạo, giao, cập nhật task và quản lý tài khoản thành viên.</w:t>
            </w:r>
          </w:p>
        </w:tc>
      </w:tr>
      <w:tr>
        <w:tc>
          <w:tcPr>
            <w:tcW w:type="dxa" w:w="2400"/>
            <w:shd w:fill="DCE6F1" w:val="clear"/>
            <w:tcMar>
              <w:top w:type="dxa" w:w="80"/>
              <w:left w:type="dxa" w:w="100"/>
              <w:bottom w:type="dxa" w:w="80"/>
              <w:right w:type="dxa" w:w="100"/>
            </w:tcMar>
          </w:tcPr>
          <w:p>
            <w:r>
              <w:t xml:space="preserve">Member</w:t>
            </w:r>
          </w:p>
        </w:tc>
        <w:tc>
          <w:tcPr>
            <w:tcW w:type="dxa" w:w="7000"/>
            <w:shd w:fill="DCE6F1" w:val="clear"/>
            <w:tcMar>
              <w:top w:type="dxa" w:w="80"/>
              <w:left w:type="dxa" w:w="100"/>
              <w:bottom w:type="dxa" w:w="80"/>
              <w:right w:type="dxa" w:w="100"/>
            </w:tcMar>
          </w:tcPr>
          <w:p>
            <w:r>
              <w:t xml:space="preserve">Thành viên thực hiện task được giao. Có thể cập nhật trạng thái công việc của mình và trao đổi qua comment.</w:t>
            </w:r>
          </w:p>
        </w:tc>
      </w:tr>
    </w:tbl>
    <w:p>
      <w:pPr>
        <w:pStyle w:val="Heading1"/>
        <w:spacing w:after="160" w:before="320"/>
      </w:pPr>
      <w:r>
        <w:rPr>
          <w:b/>
          <w:bCs/>
          <w:color w:val="1F4E79"/>
        </w:rPr>
        <w:t xml:space="preserve">3. User Requirements</w:t>
      </w:r>
    </w:p>
    <w:p>
      <w:pPr>
        <w:pStyle w:val="Heading2"/>
        <w:spacing w:after="120" w:before="240"/>
      </w:pPr>
      <w:r>
        <w:rPr>
          <w:b/>
          <w:bCs/>
          <w:color w:val="1F4E79"/>
        </w:rPr>
        <w:t xml:space="preserve">3.1 Admin features</w:t>
      </w:r>
    </w:p>
    <w:p>
      <w:pPr>
        <w:pStyle w:val="ListParagraph"/>
        <w:numPr>
          <w:ilvl w:val="0"/>
          <w:numId w:val="2"/>
        </w:numPr>
        <w:spacing w:after="60"/>
      </w:pPr>
      <w:r>
        <w:t xml:space="preserve">Quản lý người dùng: thêm thành viên vào nhóm, kích hoạt/vô hiệu hóa tài khoản</w:t>
      </w:r>
    </w:p>
    <w:p>
      <w:pPr>
        <w:pStyle w:val="ListParagraph"/>
        <w:numPr>
          <w:ilvl w:val="0"/>
          <w:numId w:val="2"/>
        </w:numPr>
        <w:spacing w:after="60"/>
      </w:pPr>
      <w:r>
        <w:t xml:space="preserve">Giao task: gán task cho một hoặc nhiều thành viên</w:t>
      </w:r>
    </w:p>
    <w:p>
      <w:pPr>
        <w:pStyle w:val="ListParagraph"/>
        <w:numPr>
          <w:ilvl w:val="0"/>
          <w:numId w:val="2"/>
        </w:numPr>
        <w:spacing w:after="60"/>
      </w:pPr>
      <w:r>
        <w:t xml:space="preserve">Cập nhật chi tiết task và trạng thái công việc</w:t>
      </w:r>
    </w:p>
    <w:p>
      <w:pPr>
        <w:pStyle w:val="ListParagraph"/>
        <w:numPr>
          <w:ilvl w:val="0"/>
          <w:numId w:val="2"/>
        </w:numPr>
        <w:spacing w:after="60"/>
      </w:pPr>
      <w:r>
        <w:t xml:space="preserve">Thiết lập thuộc tính task: trạng thái (To Do / In Progress / Completed), mức độ ưu tiên (High / Medium / Normal / Low)</w:t>
      </w:r>
    </w:p>
    <w:p>
      <w:pPr>
        <w:pStyle w:val="ListParagraph"/>
        <w:numPr>
          <w:ilvl w:val="0"/>
          <w:numId w:val="2"/>
        </w:numPr>
        <w:spacing w:after="60"/>
      </w:pPr>
      <w:r>
        <w:t xml:space="preserve">Tạo và quản lý subtask (task con)</w:t>
      </w:r>
    </w:p>
    <w:p>
      <w:pPr>
        <w:pStyle w:val="ListParagraph"/>
        <w:numPr>
          <w:ilvl w:val="0"/>
          <w:numId w:val="2"/>
        </w:numPr>
        <w:spacing w:after="60"/>
      </w:pPr>
      <w:r>
        <w:t xml:space="preserve">Đính kèm tài nguyên (hình ảnh, file) vào task</w:t>
      </w:r>
    </w:p>
    <w:p>
      <w:pPr>
        <w:pStyle w:val="ListParagraph"/>
        <w:numPr>
          <w:ilvl w:val="0"/>
          <w:numId w:val="2"/>
        </w:numPr>
        <w:spacing w:after="60"/>
      </w:pPr>
      <w:r>
        <w:t xml:space="preserve">Chuyển task vào thùng rác (soft delete) hoặc xóa vĩnh viễn</w:t>
      </w:r>
    </w:p>
    <w:p>
      <w:pPr>
        <w:pStyle w:val="Heading2"/>
        <w:spacing w:after="120" w:before="240"/>
      </w:pPr>
      <w:r>
        <w:rPr>
          <w:b/>
          <w:bCs/>
          <w:color w:val="1F4E79"/>
        </w:rPr>
        <w:t xml:space="preserve">3.2 Member features</w:t>
      </w:r>
    </w:p>
    <w:p>
      <w:pPr>
        <w:pStyle w:val="ListParagraph"/>
        <w:numPr>
          <w:ilvl w:val="0"/>
          <w:numId w:val="2"/>
        </w:numPr>
        <w:spacing w:after="60"/>
      </w:pPr>
      <w:r>
        <w:t xml:space="preserve">Thay đổi trạng thái task được giao (In Progress / Completed)</w:t>
      </w:r>
    </w:p>
    <w:p>
      <w:pPr>
        <w:pStyle w:val="ListParagraph"/>
        <w:numPr>
          <w:ilvl w:val="0"/>
          <w:numId w:val="2"/>
        </w:numPr>
        <w:spacing w:after="60"/>
      </w:pPr>
      <w:r>
        <w:t xml:space="preserve">Xem thông tin chi tiết của task</w:t>
      </w:r>
    </w:p>
    <w:p>
      <w:pPr>
        <w:pStyle w:val="ListParagraph"/>
        <w:numPr>
          <w:ilvl w:val="0"/>
          <w:numId w:val="2"/>
        </w:numPr>
        <w:spacing w:after="60"/>
      </w:pPr>
      <w:r>
        <w:t xml:space="preserve">Thêm bình luận (comment) trao đổi trên task</w:t>
      </w:r>
    </w:p>
    <w:p>
      <w:pPr>
        <w:pStyle w:val="Heading2"/>
        <w:spacing w:after="120" w:before="240"/>
      </w:pPr>
      <w:r>
        <w:rPr>
          <w:b/>
          <w:bCs/>
          <w:color w:val="1F4E79"/>
        </w:rPr>
        <w:t xml:space="preserve">3.3 General features</w:t>
      </w:r>
    </w:p>
    <w:p>
      <w:pPr>
        <w:pStyle w:val="ListParagraph"/>
        <w:numPr>
          <w:ilvl w:val="0"/>
          <w:numId w:val="2"/>
        </w:numPr>
        <w:spacing w:after="60"/>
      </w:pPr>
      <w:r>
        <w:t xml:space="preserve">Đăng nhập bằng tài khoản, xác thực bảo mật</w:t>
      </w:r>
    </w:p>
    <w:p>
      <w:pPr>
        <w:pStyle w:val="ListParagraph"/>
        <w:numPr>
          <w:ilvl w:val="0"/>
          <w:numId w:val="2"/>
        </w:numPr>
        <w:spacing w:after="60"/>
      </w:pPr>
      <w:r>
        <w:t xml:space="preserve">Phân quyền truy cập theo vai trò (Role-Based Access Control)</w:t>
      </w:r>
    </w:p>
    <w:p>
      <w:pPr>
        <w:pStyle w:val="ListParagraph"/>
        <w:numPr>
          <w:ilvl w:val="0"/>
          <w:numId w:val="2"/>
        </w:numPr>
        <w:spacing w:after="60"/>
      </w:pPr>
      <w:r>
        <w:t xml:space="preserve">Người dùng tự cập nhật thông tin hồ sơ cá nhân (profile) của chính mình</w:t>
      </w:r>
    </w:p>
    <w:p>
      <w:pPr>
        <w:pStyle w:val="ListParagraph"/>
        <w:numPr>
          <w:ilvl w:val="0"/>
          <w:numId w:val="2"/>
        </w:numPr>
        <w:spacing w:after="60"/>
      </w:pPr>
      <w:r>
        <w:t xml:space="preserve">Đổi mật khẩu an toàn</w:t>
      </w:r>
    </w:p>
    <w:p>
      <w:pPr>
        <w:pStyle w:val="ListParagraph"/>
        <w:numPr>
          <w:ilvl w:val="0"/>
          <w:numId w:val="2"/>
        </w:numPr>
        <w:spacing w:after="60"/>
      </w:pPr>
      <w:r>
        <w:t xml:space="preserve">Dashboard: hiển thị tổng quan hoạt động, lọc task theo trạng thái</w:t>
      </w:r>
    </w:p>
    <w:p>
      <w:pPr>
        <w:pStyle w:val="ListParagraph"/>
        <w:numPr>
          <w:ilvl w:val="0"/>
          <w:numId w:val="2"/>
        </w:numPr>
        <w:spacing w:after="60"/>
      </w:pPr>
      <w:r>
        <w:t xml:space="preserve">Nhận thông báo (notification) khi có sự kiện liên quan đến task của mình</w:t>
      </w:r>
    </w:p>
    <w:p>
      <w:pPr>
        <w:spacing w:after="120" w:before="120"/>
      </w:pPr>
      <w:r>
        <w:rPr>
          <w:b/>
          <w:bCs/>
        </w:rPr>
        <w:t xml:space="preserve">Quyết định thiết kế: </w:t>
      </w:r>
      <w:r>
        <w:t xml:space="preserve">vai trò Admin gộp chung chức năng quản lý tài khoản và giao việc (không tách system-admin/team-lead riêng); task dùng field trạng thái (status) cố định thay vì mô hình Board–List đa cấp; người dùng được phép tự chỉnh sửa profile của chính mình.</w:t>
      </w:r>
    </w:p>
    <w:p>
      <w:pPr>
        <w:pStyle w:val="Heading1"/>
        <w:spacing w:after="160" w:before="320"/>
      </w:pPr>
      <w:r>
        <w:rPr>
          <w:b/>
          <w:bCs/>
          <w:color w:val="1F4E79"/>
        </w:rPr>
        <w:t xml:space="preserve">4. 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800"/>
      </w:tblGrid>
      <w:tr>
        <w:trPr>
          <w:tblHeader/>
        </w:trPr>
        <w:tc>
          <w:tcPr>
            <w:tcW w:type="dxa" w:w="1300"/>
            <w:shd w:fill="1F4E79" w:val="clear"/>
            <w:tcMar>
              <w:top w:type="dxa" w:w="80"/>
              <w:left w:type="dxa" w:w="100"/>
              <w:bottom w:type="dxa" w:w="80"/>
              <w:right w:type="dxa" w:w="100"/>
            </w:tcMar>
          </w:tcPr>
          <w:p>
            <w:r>
              <w:rPr>
                <w:b/>
                <w:bCs/>
                <w:color w:val="FFFFFF"/>
              </w:rPr>
              <w:t xml:space="preserve">Mã</w:t>
            </w:r>
          </w:p>
        </w:tc>
        <w:tc>
          <w:tcPr>
            <w:tcW w:type="dxa" w:w="6300"/>
            <w:shd w:fill="1F4E79" w:val="clear"/>
            <w:tcMar>
              <w:top w:type="dxa" w:w="80"/>
              <w:left w:type="dxa" w:w="100"/>
              <w:bottom w:type="dxa" w:w="80"/>
              <w:right w:type="dxa" w:w="100"/>
            </w:tcMar>
          </w:tcPr>
          <w:p>
            <w:r>
              <w:rPr>
                <w:b/>
                <w:bCs/>
                <w:color w:val="FFFFFF"/>
              </w:rPr>
              <w:t xml:space="preserve">Yêu cầu chức năng</w:t>
            </w:r>
          </w:p>
        </w:tc>
        <w:tc>
          <w:tcPr>
            <w:tcW w:type="dxa" w:w="1800"/>
            <w:shd w:fill="1F4E79" w:val="clear"/>
            <w:tcMar>
              <w:top w:type="dxa" w:w="80"/>
              <w:left w:type="dxa" w:w="100"/>
              <w:bottom w:type="dxa" w:w="80"/>
              <w:right w:type="dxa" w:w="100"/>
            </w:tcMar>
          </w:tcPr>
          <w:p>
            <w:r>
              <w:rPr>
                <w:b/>
                <w:bCs/>
                <w:color w:val="FFFFFF"/>
              </w:rPr>
              <w:t xml:space="preserve">Actor</w:t>
            </w:r>
          </w:p>
        </w:tc>
      </w:tr>
      <w:tr>
        <w:tc>
          <w:tcPr>
            <w:tcW w:type="dxa" w:w="1300"/>
            <w:tcMar>
              <w:top w:type="dxa" w:w="80"/>
              <w:left w:type="dxa" w:w="100"/>
              <w:bottom w:type="dxa" w:w="80"/>
              <w:right w:type="dxa" w:w="100"/>
            </w:tcMar>
          </w:tcPr>
          <w:p>
            <w:r>
              <w:t xml:space="preserve">FR-01</w:t>
            </w:r>
          </w:p>
        </w:tc>
        <w:tc>
          <w:tcPr>
            <w:tcW w:type="dxa" w:w="6300"/>
            <w:tcMar>
              <w:top w:type="dxa" w:w="80"/>
              <w:left w:type="dxa" w:w="100"/>
              <w:bottom w:type="dxa" w:w="80"/>
              <w:right w:type="dxa" w:w="100"/>
            </w:tcMar>
          </w:tcPr>
          <w:p>
            <w:r>
              <w:t xml:space="preserve">Hệ thống cho phép đăng ký/đăng nhập bằng email và mật khẩu, xác thực bằng JWT</w:t>
            </w:r>
          </w:p>
        </w:tc>
        <w:tc>
          <w:tcPr>
            <w:tcW w:type="dxa" w:w="1800"/>
            <w:tcMar>
              <w:top w:type="dxa" w:w="80"/>
              <w:left w:type="dxa" w:w="100"/>
              <w:bottom w:type="dxa" w:w="80"/>
              <w:right w:type="dxa" w:w="100"/>
            </w:tcMar>
          </w:tcPr>
          <w:p>
            <w:r>
              <w:t xml:space="preserve">General</w:t>
            </w:r>
          </w:p>
        </w:tc>
      </w:tr>
      <w:tr>
        <w:tc>
          <w:tcPr>
            <w:tcW w:type="dxa" w:w="1300"/>
            <w:shd w:fill="DCE6F1" w:val="clear"/>
            <w:tcMar>
              <w:top w:type="dxa" w:w="80"/>
              <w:left w:type="dxa" w:w="100"/>
              <w:bottom w:type="dxa" w:w="80"/>
              <w:right w:type="dxa" w:w="100"/>
            </w:tcMar>
          </w:tcPr>
          <w:p>
            <w:r>
              <w:t xml:space="preserve">FR-02</w:t>
            </w:r>
          </w:p>
        </w:tc>
        <w:tc>
          <w:tcPr>
            <w:tcW w:type="dxa" w:w="6300"/>
            <w:shd w:fill="DCE6F1" w:val="clear"/>
            <w:tcMar>
              <w:top w:type="dxa" w:w="80"/>
              <w:left w:type="dxa" w:w="100"/>
              <w:bottom w:type="dxa" w:w="80"/>
              <w:right w:type="dxa" w:w="100"/>
            </w:tcMar>
          </w:tcPr>
          <w:p>
            <w:r>
              <w:t xml:space="preserve">Hệ thống phân quyền truy cập API theo vai trò Admin / Member</w:t>
            </w:r>
          </w:p>
        </w:tc>
        <w:tc>
          <w:tcPr>
            <w:tcW w:type="dxa" w:w="1800"/>
            <w:shd w:fill="DCE6F1" w:val="clear"/>
            <w:tcMar>
              <w:top w:type="dxa" w:w="80"/>
              <w:left w:type="dxa" w:w="100"/>
              <w:bottom w:type="dxa" w:w="80"/>
              <w:right w:type="dxa" w:w="100"/>
            </w:tcMar>
          </w:tcPr>
          <w:p>
            <w:r>
              <w:t xml:space="preserve">General</w:t>
            </w:r>
          </w:p>
        </w:tc>
      </w:tr>
      <w:tr>
        <w:tc>
          <w:tcPr>
            <w:tcW w:type="dxa" w:w="1300"/>
            <w:tcMar>
              <w:top w:type="dxa" w:w="80"/>
              <w:left w:type="dxa" w:w="100"/>
              <w:bottom w:type="dxa" w:w="80"/>
              <w:right w:type="dxa" w:w="100"/>
            </w:tcMar>
          </w:tcPr>
          <w:p>
            <w:r>
              <w:t xml:space="preserve">FR-03</w:t>
            </w:r>
          </w:p>
        </w:tc>
        <w:tc>
          <w:tcPr>
            <w:tcW w:type="dxa" w:w="6300"/>
            <w:tcMar>
              <w:top w:type="dxa" w:w="80"/>
              <w:left w:type="dxa" w:w="100"/>
              <w:bottom w:type="dxa" w:w="80"/>
              <w:right w:type="dxa" w:w="100"/>
            </w:tcMar>
          </w:tcPr>
          <w:p>
            <w:r>
              <w:t xml:space="preserve">Admin có thể thêm, kích hoạt, vô hiệu hóa tài khoản thành viên</w:t>
            </w:r>
          </w:p>
        </w:tc>
        <w:tc>
          <w:tcPr>
            <w:tcW w:type="dxa" w:w="1800"/>
            <w:tcMar>
              <w:top w:type="dxa" w:w="80"/>
              <w:left w:type="dxa" w:w="100"/>
              <w:bottom w:type="dxa" w:w="80"/>
              <w:right w:type="dxa" w:w="100"/>
            </w:tcMar>
          </w:tcPr>
          <w:p>
            <w:r>
              <w:t xml:space="preserve">Admin</w:t>
            </w:r>
          </w:p>
        </w:tc>
      </w:tr>
      <w:tr>
        <w:tc>
          <w:tcPr>
            <w:tcW w:type="dxa" w:w="1300"/>
            <w:shd w:fill="DCE6F1" w:val="clear"/>
            <w:tcMar>
              <w:top w:type="dxa" w:w="80"/>
              <w:left w:type="dxa" w:w="100"/>
              <w:bottom w:type="dxa" w:w="80"/>
              <w:right w:type="dxa" w:w="100"/>
            </w:tcMar>
          </w:tcPr>
          <w:p>
            <w:r>
              <w:t xml:space="preserve">FR-04</w:t>
            </w:r>
          </w:p>
        </w:tc>
        <w:tc>
          <w:tcPr>
            <w:tcW w:type="dxa" w:w="6300"/>
            <w:shd w:fill="DCE6F1" w:val="clear"/>
            <w:tcMar>
              <w:top w:type="dxa" w:w="80"/>
              <w:left w:type="dxa" w:w="100"/>
              <w:bottom w:type="dxa" w:w="80"/>
              <w:right w:type="dxa" w:w="100"/>
            </w:tcMar>
          </w:tcPr>
          <w:p>
            <w:r>
              <w:t xml:space="preserve">Admin có thể tạo task mới, chọn mức độ ưu tiên và gán cho một hoặc nhiều thành viên</w:t>
            </w:r>
          </w:p>
        </w:tc>
        <w:tc>
          <w:tcPr>
            <w:tcW w:type="dxa" w:w="1800"/>
            <w:shd w:fill="DCE6F1" w:val="clear"/>
            <w:tcMar>
              <w:top w:type="dxa" w:w="80"/>
              <w:left w:type="dxa" w:w="100"/>
              <w:bottom w:type="dxa" w:w="80"/>
              <w:right w:type="dxa" w:w="100"/>
            </w:tcMar>
          </w:tcPr>
          <w:p>
            <w:r>
              <w:t xml:space="preserve">Admin</w:t>
            </w:r>
          </w:p>
        </w:tc>
      </w:tr>
      <w:tr>
        <w:tc>
          <w:tcPr>
            <w:tcW w:type="dxa" w:w="1300"/>
            <w:tcMar>
              <w:top w:type="dxa" w:w="80"/>
              <w:left w:type="dxa" w:w="100"/>
              <w:bottom w:type="dxa" w:w="80"/>
              <w:right w:type="dxa" w:w="100"/>
            </w:tcMar>
          </w:tcPr>
          <w:p>
            <w:r>
              <w:t xml:space="preserve">FR-05</w:t>
            </w:r>
          </w:p>
        </w:tc>
        <w:tc>
          <w:tcPr>
            <w:tcW w:type="dxa" w:w="6300"/>
            <w:tcMar>
              <w:top w:type="dxa" w:w="80"/>
              <w:left w:type="dxa" w:w="100"/>
              <w:bottom w:type="dxa" w:w="80"/>
              <w:right w:type="dxa" w:w="100"/>
            </w:tcMar>
          </w:tcPr>
          <w:p>
            <w:r>
              <w:t xml:space="preserve">Admin/Member có thể cập nhật trạng thái task (To Do / In Progress / Completed)</w:t>
            </w:r>
          </w:p>
        </w:tc>
        <w:tc>
          <w:tcPr>
            <w:tcW w:type="dxa" w:w="1800"/>
            <w:tcMar>
              <w:top w:type="dxa" w:w="80"/>
              <w:left w:type="dxa" w:w="100"/>
              <w:bottom w:type="dxa" w:w="80"/>
              <w:right w:type="dxa" w:w="100"/>
            </w:tcMar>
          </w:tcPr>
          <w:p>
            <w:r>
              <w:t xml:space="preserve">Admin, Member</w:t>
            </w:r>
          </w:p>
        </w:tc>
      </w:tr>
      <w:tr>
        <w:tc>
          <w:tcPr>
            <w:tcW w:type="dxa" w:w="1300"/>
            <w:shd w:fill="DCE6F1" w:val="clear"/>
            <w:tcMar>
              <w:top w:type="dxa" w:w="80"/>
              <w:left w:type="dxa" w:w="100"/>
              <w:bottom w:type="dxa" w:w="80"/>
              <w:right w:type="dxa" w:w="100"/>
            </w:tcMar>
          </w:tcPr>
          <w:p>
            <w:r>
              <w:t xml:space="preserve">FR-06</w:t>
            </w:r>
          </w:p>
        </w:tc>
        <w:tc>
          <w:tcPr>
            <w:tcW w:type="dxa" w:w="6300"/>
            <w:shd w:fill="DCE6F1" w:val="clear"/>
            <w:tcMar>
              <w:top w:type="dxa" w:w="80"/>
              <w:left w:type="dxa" w:w="100"/>
              <w:bottom w:type="dxa" w:w="80"/>
              <w:right w:type="dxa" w:w="100"/>
            </w:tcMar>
          </w:tcPr>
          <w:p>
            <w:r>
              <w:t xml:space="preserve">Admin có thể tạo, sửa, xóa subtask trong một task</w:t>
            </w:r>
          </w:p>
        </w:tc>
        <w:tc>
          <w:tcPr>
            <w:tcW w:type="dxa" w:w="1800"/>
            <w:shd w:fill="DCE6F1" w:val="clear"/>
            <w:tcMar>
              <w:top w:type="dxa" w:w="80"/>
              <w:left w:type="dxa" w:w="100"/>
              <w:bottom w:type="dxa" w:w="80"/>
              <w:right w:type="dxa" w:w="100"/>
            </w:tcMar>
          </w:tcPr>
          <w:p>
            <w:r>
              <w:t xml:space="preserve">Admin</w:t>
            </w:r>
          </w:p>
        </w:tc>
      </w:tr>
      <w:tr>
        <w:tc>
          <w:tcPr>
            <w:tcW w:type="dxa" w:w="1300"/>
            <w:tcMar>
              <w:top w:type="dxa" w:w="80"/>
              <w:left w:type="dxa" w:w="100"/>
              <w:bottom w:type="dxa" w:w="80"/>
              <w:right w:type="dxa" w:w="100"/>
            </w:tcMar>
          </w:tcPr>
          <w:p>
            <w:r>
              <w:t xml:space="preserve">FR-07</w:t>
            </w:r>
          </w:p>
        </w:tc>
        <w:tc>
          <w:tcPr>
            <w:tcW w:type="dxa" w:w="6300"/>
            <w:tcMar>
              <w:top w:type="dxa" w:w="80"/>
              <w:left w:type="dxa" w:w="100"/>
              <w:bottom w:type="dxa" w:w="80"/>
              <w:right w:type="dxa" w:w="100"/>
            </w:tcMar>
          </w:tcPr>
          <w:p>
            <w:r>
              <w:t xml:space="preserve">Người dùng có thể đính kèm hình ảnh/tệp vào task</w:t>
            </w:r>
          </w:p>
        </w:tc>
        <w:tc>
          <w:tcPr>
            <w:tcW w:type="dxa" w:w="1800"/>
            <w:tcMar>
              <w:top w:type="dxa" w:w="80"/>
              <w:left w:type="dxa" w:w="100"/>
              <w:bottom w:type="dxa" w:w="80"/>
              <w:right w:type="dxa" w:w="100"/>
            </w:tcMar>
          </w:tcPr>
          <w:p>
            <w:r>
              <w:t xml:space="preserve">Admin, Member</w:t>
            </w:r>
          </w:p>
        </w:tc>
      </w:tr>
      <w:tr>
        <w:tc>
          <w:tcPr>
            <w:tcW w:type="dxa" w:w="1300"/>
            <w:shd w:fill="DCE6F1" w:val="clear"/>
            <w:tcMar>
              <w:top w:type="dxa" w:w="80"/>
              <w:left w:type="dxa" w:w="100"/>
              <w:bottom w:type="dxa" w:w="80"/>
              <w:right w:type="dxa" w:w="100"/>
            </w:tcMar>
          </w:tcPr>
          <w:p>
            <w:r>
              <w:t xml:space="preserve">FR-08</w:t>
            </w:r>
          </w:p>
        </w:tc>
        <w:tc>
          <w:tcPr>
            <w:tcW w:type="dxa" w:w="6300"/>
            <w:shd w:fill="DCE6F1" w:val="clear"/>
            <w:tcMar>
              <w:top w:type="dxa" w:w="80"/>
              <w:left w:type="dxa" w:w="100"/>
              <w:bottom w:type="dxa" w:w="80"/>
              <w:right w:type="dxa" w:w="100"/>
            </w:tcMar>
          </w:tcPr>
          <w:p>
            <w:r>
              <w:t xml:space="preserve">Member có thể thêm bình luận vào task được giao</w:t>
            </w:r>
          </w:p>
        </w:tc>
        <w:tc>
          <w:tcPr>
            <w:tcW w:type="dxa" w:w="1800"/>
            <w:shd w:fill="DCE6F1" w:val="clear"/>
            <w:tcMar>
              <w:top w:type="dxa" w:w="80"/>
              <w:left w:type="dxa" w:w="100"/>
              <w:bottom w:type="dxa" w:w="80"/>
              <w:right w:type="dxa" w:w="100"/>
            </w:tcMar>
          </w:tcPr>
          <w:p>
            <w:r>
              <w:t xml:space="preserve">Member</w:t>
            </w:r>
          </w:p>
        </w:tc>
      </w:tr>
      <w:tr>
        <w:tc>
          <w:tcPr>
            <w:tcW w:type="dxa" w:w="1300"/>
            <w:tcMar>
              <w:top w:type="dxa" w:w="80"/>
              <w:left w:type="dxa" w:w="100"/>
              <w:bottom w:type="dxa" w:w="80"/>
              <w:right w:type="dxa" w:w="100"/>
            </w:tcMar>
          </w:tcPr>
          <w:p>
            <w:r>
              <w:t xml:space="preserve">FR-09</w:t>
            </w:r>
          </w:p>
        </w:tc>
        <w:tc>
          <w:tcPr>
            <w:tcW w:type="dxa" w:w="6300"/>
            <w:tcMar>
              <w:top w:type="dxa" w:w="80"/>
              <w:left w:type="dxa" w:w="100"/>
              <w:bottom w:type="dxa" w:w="80"/>
              <w:right w:type="dxa" w:w="100"/>
            </w:tcMar>
          </w:tcPr>
          <w:p>
            <w:r>
              <w:t xml:space="preserve">Admin có thể chuyển task vào thùng rác hoặc xóa vĩnh viễn</w:t>
            </w:r>
          </w:p>
        </w:tc>
        <w:tc>
          <w:tcPr>
            <w:tcW w:type="dxa" w:w="1800"/>
            <w:tcMar>
              <w:top w:type="dxa" w:w="80"/>
              <w:left w:type="dxa" w:w="100"/>
              <w:bottom w:type="dxa" w:w="80"/>
              <w:right w:type="dxa" w:w="100"/>
            </w:tcMar>
          </w:tcPr>
          <w:p>
            <w:r>
              <w:t xml:space="preserve">Admin</w:t>
            </w:r>
          </w:p>
        </w:tc>
      </w:tr>
      <w:tr>
        <w:tc>
          <w:tcPr>
            <w:tcW w:type="dxa" w:w="1300"/>
            <w:shd w:fill="DCE6F1" w:val="clear"/>
            <w:tcMar>
              <w:top w:type="dxa" w:w="80"/>
              <w:left w:type="dxa" w:w="100"/>
              <w:bottom w:type="dxa" w:w="80"/>
              <w:right w:type="dxa" w:w="100"/>
            </w:tcMar>
          </w:tcPr>
          <w:p>
            <w:r>
              <w:t xml:space="preserve">FR-10</w:t>
            </w:r>
          </w:p>
        </w:tc>
        <w:tc>
          <w:tcPr>
            <w:tcW w:type="dxa" w:w="6300"/>
            <w:shd w:fill="DCE6F1" w:val="clear"/>
            <w:tcMar>
              <w:top w:type="dxa" w:w="80"/>
              <w:left w:type="dxa" w:w="100"/>
              <w:bottom w:type="dxa" w:w="80"/>
              <w:right w:type="dxa" w:w="100"/>
            </w:tcMar>
          </w:tcPr>
          <w:p>
            <w:r>
              <w:t xml:space="preserve">Người dùng có thể xem và chỉnh sửa thông tin hồ sơ cá nhân</w:t>
            </w:r>
          </w:p>
        </w:tc>
        <w:tc>
          <w:tcPr>
            <w:tcW w:type="dxa" w:w="1800"/>
            <w:shd w:fill="DCE6F1" w:val="clear"/>
            <w:tcMar>
              <w:top w:type="dxa" w:w="80"/>
              <w:left w:type="dxa" w:w="100"/>
              <w:bottom w:type="dxa" w:w="80"/>
              <w:right w:type="dxa" w:w="100"/>
            </w:tcMar>
          </w:tcPr>
          <w:p>
            <w:r>
              <w:t xml:space="preserve">General</w:t>
            </w:r>
          </w:p>
        </w:tc>
      </w:tr>
      <w:tr>
        <w:tc>
          <w:tcPr>
            <w:tcW w:type="dxa" w:w="1300"/>
            <w:tcMar>
              <w:top w:type="dxa" w:w="80"/>
              <w:left w:type="dxa" w:w="100"/>
              <w:bottom w:type="dxa" w:w="80"/>
              <w:right w:type="dxa" w:w="100"/>
            </w:tcMar>
          </w:tcPr>
          <w:p>
            <w:r>
              <w:t xml:space="preserve">FR-11</w:t>
            </w:r>
          </w:p>
        </w:tc>
        <w:tc>
          <w:tcPr>
            <w:tcW w:type="dxa" w:w="6300"/>
            <w:tcMar>
              <w:top w:type="dxa" w:w="80"/>
              <w:left w:type="dxa" w:w="100"/>
              <w:bottom w:type="dxa" w:w="80"/>
              <w:right w:type="dxa" w:w="100"/>
            </w:tcMar>
          </w:tcPr>
          <w:p>
            <w:r>
              <w:t xml:space="preserve">Người dùng có thể đổi mật khẩu</w:t>
            </w:r>
          </w:p>
        </w:tc>
        <w:tc>
          <w:tcPr>
            <w:tcW w:type="dxa" w:w="1800"/>
            <w:tcMar>
              <w:top w:type="dxa" w:w="80"/>
              <w:left w:type="dxa" w:w="100"/>
              <w:bottom w:type="dxa" w:w="80"/>
              <w:right w:type="dxa" w:w="100"/>
            </w:tcMar>
          </w:tcPr>
          <w:p>
            <w:r>
              <w:t xml:space="preserve">General</w:t>
            </w:r>
          </w:p>
        </w:tc>
      </w:tr>
      <w:tr>
        <w:tc>
          <w:tcPr>
            <w:tcW w:type="dxa" w:w="1300"/>
            <w:shd w:fill="DCE6F1" w:val="clear"/>
            <w:tcMar>
              <w:top w:type="dxa" w:w="80"/>
              <w:left w:type="dxa" w:w="100"/>
              <w:bottom w:type="dxa" w:w="80"/>
              <w:right w:type="dxa" w:w="100"/>
            </w:tcMar>
          </w:tcPr>
          <w:p>
            <w:r>
              <w:t xml:space="preserve">FR-12</w:t>
            </w:r>
          </w:p>
        </w:tc>
        <w:tc>
          <w:tcPr>
            <w:tcW w:type="dxa" w:w="6300"/>
            <w:shd w:fill="DCE6F1" w:val="clear"/>
            <w:tcMar>
              <w:top w:type="dxa" w:w="80"/>
              <w:left w:type="dxa" w:w="100"/>
              <w:bottom w:type="dxa" w:w="80"/>
              <w:right w:type="dxa" w:w="100"/>
            </w:tcMar>
          </w:tcPr>
          <w:p>
            <w:r>
              <w:t xml:space="preserve">Hệ thống hiển thị dashboard thống kê task theo trạng thái và mức độ ưu tiên</w:t>
            </w:r>
          </w:p>
        </w:tc>
        <w:tc>
          <w:tcPr>
            <w:tcW w:type="dxa" w:w="1800"/>
            <w:shd w:fill="DCE6F1" w:val="clear"/>
            <w:tcMar>
              <w:top w:type="dxa" w:w="80"/>
              <w:left w:type="dxa" w:w="100"/>
              <w:bottom w:type="dxa" w:w="80"/>
              <w:right w:type="dxa" w:w="100"/>
            </w:tcMar>
          </w:tcPr>
          <w:p>
            <w:r>
              <w:t xml:space="preserve">General</w:t>
            </w:r>
          </w:p>
        </w:tc>
      </w:tr>
      <w:tr>
        <w:tc>
          <w:tcPr>
            <w:tcW w:type="dxa" w:w="1300"/>
            <w:tcMar>
              <w:top w:type="dxa" w:w="80"/>
              <w:left w:type="dxa" w:w="100"/>
              <w:bottom w:type="dxa" w:w="80"/>
              <w:right w:type="dxa" w:w="100"/>
            </w:tcMar>
          </w:tcPr>
          <w:p>
            <w:r>
              <w:t xml:space="preserve">FR-13</w:t>
            </w:r>
          </w:p>
        </w:tc>
        <w:tc>
          <w:tcPr>
            <w:tcW w:type="dxa" w:w="6300"/>
            <w:tcMar>
              <w:top w:type="dxa" w:w="80"/>
              <w:left w:type="dxa" w:w="100"/>
              <w:bottom w:type="dxa" w:w="80"/>
              <w:right w:type="dxa" w:w="100"/>
            </w:tcMar>
          </w:tcPr>
          <w:p>
            <w:r>
              <w:t xml:space="preserve">Hệ thống lọc/tìm kiếm/sắp xếp danh sách task theo trạng thái, ưu tiên, người phụ trách</w:t>
            </w:r>
          </w:p>
        </w:tc>
        <w:tc>
          <w:tcPr>
            <w:tcW w:type="dxa" w:w="1800"/>
            <w:tcMar>
              <w:top w:type="dxa" w:w="80"/>
              <w:left w:type="dxa" w:w="100"/>
              <w:bottom w:type="dxa" w:w="80"/>
              <w:right w:type="dxa" w:w="100"/>
            </w:tcMar>
          </w:tcPr>
          <w:p>
            <w:r>
              <w:t xml:space="preserve">General</w:t>
            </w:r>
          </w:p>
        </w:tc>
      </w:tr>
      <w:tr>
        <w:tc>
          <w:tcPr>
            <w:tcW w:type="dxa" w:w="1300"/>
            <w:shd w:fill="DCE6F1" w:val="clear"/>
            <w:tcMar>
              <w:top w:type="dxa" w:w="80"/>
              <w:left w:type="dxa" w:w="100"/>
              <w:bottom w:type="dxa" w:w="80"/>
              <w:right w:type="dxa" w:w="100"/>
            </w:tcMar>
          </w:tcPr>
          <w:p>
            <w:r>
              <w:t xml:space="preserve">FR-14</w:t>
            </w:r>
          </w:p>
        </w:tc>
        <w:tc>
          <w:tcPr>
            <w:tcW w:type="dxa" w:w="6300"/>
            <w:shd w:fill="DCE6F1" w:val="clear"/>
            <w:tcMar>
              <w:top w:type="dxa" w:w="80"/>
              <w:left w:type="dxa" w:w="100"/>
              <w:bottom w:type="dxa" w:w="80"/>
              <w:right w:type="dxa" w:w="100"/>
            </w:tcMar>
          </w:tcPr>
          <w:p>
            <w:r>
              <w:t xml:space="preserve">Hệ thống gửi thông báo realtime khi task được giao mới hoặc cập nhật (xem mục 6)</w:t>
            </w:r>
          </w:p>
        </w:tc>
        <w:tc>
          <w:tcPr>
            <w:tcW w:type="dxa" w:w="1800"/>
            <w:shd w:fill="DCE6F1" w:val="clear"/>
            <w:tcMar>
              <w:top w:type="dxa" w:w="80"/>
              <w:left w:type="dxa" w:w="100"/>
              <w:bottom w:type="dxa" w:w="80"/>
              <w:right w:type="dxa" w:w="100"/>
            </w:tcMar>
          </w:tcPr>
          <w:p>
            <w:r>
              <w:t xml:space="preserve">General</w:t>
            </w:r>
          </w:p>
        </w:tc>
      </w:tr>
    </w:tbl>
    <w:p>
      <w:pPr>
        <w:pStyle w:val="Heading1"/>
        <w:spacing w:after="160" w:before="320"/>
      </w:pPr>
      <w:r>
        <w:rPr>
          <w:b/>
          <w:bCs/>
          <w:color w:val="1F4E79"/>
        </w:rPr>
        <w:t xml:space="preserve">5. Non-functional Requirements</w:t>
      </w:r>
    </w:p>
    <w:p>
      <w:pPr>
        <w:spacing w:after="120"/>
      </w:pPr>
      <w:r>
        <w:t xml:space="preserve">Các yêu cầu phi chức năng dưới đây được đề xuất ở mức hợp lý, dễ triển khai cho quy mô đồ án cá nhân, có thể điều chỉnh khi cần.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val="clear"/>
            <w:tcMar>
              <w:top w:type="dxa" w:w="80"/>
              <w:left w:type="dxa" w:w="100"/>
              <w:bottom w:type="dxa" w:w="80"/>
              <w:right w:type="dxa" w:w="100"/>
            </w:tcMar>
          </w:tcPr>
          <w:p>
            <w:r>
              <w:rPr>
                <w:b/>
                <w:bCs/>
                <w:color w:val="FFFFFF"/>
              </w:rPr>
              <w:t xml:space="preserve">Nhóm</w:t>
            </w:r>
          </w:p>
        </w:tc>
        <w:tc>
          <w:tcPr>
            <w:tcW w:type="dxa" w:w="6800"/>
            <w:shd w:fill="1F4E79" w:val="clear"/>
            <w:tcMar>
              <w:top w:type="dxa" w:w="80"/>
              <w:left w:type="dxa" w:w="100"/>
              <w:bottom w:type="dxa" w:w="80"/>
              <w:right w:type="dxa" w:w="100"/>
            </w:tcMar>
          </w:tcPr>
          <w:p>
            <w:r>
              <w:rPr>
                <w:b/>
                <w:bCs/>
                <w:color w:val="FFFFFF"/>
              </w:rPr>
              <w:t xml:space="preserve">Yêu cầu cụ thể</w:t>
            </w:r>
          </w:p>
        </w:tc>
      </w:tr>
      <w:tr>
        <w:tc>
          <w:tcPr>
            <w:tcW w:type="dxa" w:w="2600"/>
            <w:tcMar>
              <w:top w:type="dxa" w:w="80"/>
              <w:left w:type="dxa" w:w="100"/>
              <w:bottom w:type="dxa" w:w="80"/>
              <w:right w:type="dxa" w:w="100"/>
            </w:tcMar>
          </w:tcPr>
          <w:p>
            <w:r>
              <w:t xml:space="preserve">Performance (Hiệu năng)</w:t>
            </w:r>
          </w:p>
        </w:tc>
        <w:tc>
          <w:tcPr>
            <w:tcW w:type="dxa" w:w="6800"/>
            <w:tcMar>
              <w:top w:type="dxa" w:w="80"/>
              <w:left w:type="dxa" w:w="100"/>
              <w:bottom w:type="dxa" w:w="80"/>
              <w:right w:type="dxa" w:w="100"/>
            </w:tcMar>
          </w:tcPr>
          <w:p>
            <w:r>
              <w:t xml:space="preserve">95% API đọc dữ liệu thông thường phản hồi dưới 500ms (không tính API upload file). Hệ thống hỗ trợ tối thiểu 50 request đồng thời ở mức demo.</w:t>
            </w:r>
          </w:p>
        </w:tc>
      </w:tr>
      <w:tr>
        <w:tc>
          <w:tcPr>
            <w:tcW w:type="dxa" w:w="2600"/>
            <w:shd w:fill="DCE6F1" w:val="clear"/>
            <w:tcMar>
              <w:top w:type="dxa" w:w="80"/>
              <w:left w:type="dxa" w:w="100"/>
              <w:bottom w:type="dxa" w:w="80"/>
              <w:right w:type="dxa" w:w="100"/>
            </w:tcMar>
          </w:tcPr>
          <w:p>
            <w:r>
              <w:t xml:space="preserve">Security (Bảo mật)</w:t>
            </w:r>
          </w:p>
        </w:tc>
        <w:tc>
          <w:tcPr>
            <w:tcW w:type="dxa" w:w="6800"/>
            <w:shd w:fill="DCE6F1" w:val="clear"/>
            <w:tcMar>
              <w:top w:type="dxa" w:w="80"/>
              <w:left w:type="dxa" w:w="100"/>
              <w:bottom w:type="dxa" w:w="80"/>
              <w:right w:type="dxa" w:w="100"/>
            </w:tcMar>
          </w:tcPr>
          <w:p>
            <w:r>
              <w:t xml:space="preserve">Mật khẩu được băm bằng BCrypt (cost factor 10), không lưu plaintext. JWT access token hết hạn sau 15 phút, refresh token hết hạn sau 7 ngày. Giới hạn 5 lần đăng nhập sai trong 15 phút thì tạm khóa đăng nhập 5 phút.</w:t>
            </w:r>
          </w:p>
        </w:tc>
      </w:tr>
      <w:tr>
        <w:tc>
          <w:tcPr>
            <w:tcW w:type="dxa" w:w="2600"/>
            <w:tcMar>
              <w:top w:type="dxa" w:w="80"/>
              <w:left w:type="dxa" w:w="100"/>
              <w:bottom w:type="dxa" w:w="80"/>
              <w:right w:type="dxa" w:w="100"/>
            </w:tcMar>
          </w:tcPr>
          <w:p>
            <w:r>
              <w:t xml:space="preserve">Reliability (Độ tin cậy)</w:t>
            </w:r>
          </w:p>
        </w:tc>
        <w:tc>
          <w:tcPr>
            <w:tcW w:type="dxa" w:w="6800"/>
            <w:tcMar>
              <w:top w:type="dxa" w:w="80"/>
              <w:left w:type="dxa" w:w="100"/>
              <w:bottom w:type="dxa" w:w="80"/>
              <w:right w:type="dxa" w:w="100"/>
            </w:tcMar>
          </w:tcPr>
          <w:p>
            <w:r>
              <w:t xml:space="preserve">Nếu Redis cache gặp sự cố, hệ thống tự động fallback truy vấn trực tiếp từ database, không làm gián đoạn chức năng chính. Job gửi email nhắc deadline thử lại tối đa 3 lần nếu gửi thất bại.</w:t>
            </w:r>
          </w:p>
        </w:tc>
      </w:tr>
      <w:tr>
        <w:tc>
          <w:tcPr>
            <w:tcW w:type="dxa" w:w="2600"/>
            <w:shd w:fill="DCE6F1" w:val="clear"/>
            <w:tcMar>
              <w:top w:type="dxa" w:w="80"/>
              <w:left w:type="dxa" w:w="100"/>
              <w:bottom w:type="dxa" w:w="80"/>
              <w:right w:type="dxa" w:w="100"/>
            </w:tcMar>
          </w:tcPr>
          <w:p>
            <w:r>
              <w:t xml:space="preserve">Scalability (Khả năng mở rộng)</w:t>
            </w:r>
          </w:p>
        </w:tc>
        <w:tc>
          <w:tcPr>
            <w:tcW w:type="dxa" w:w="6800"/>
            <w:shd w:fill="DCE6F1" w:val="clear"/>
            <w:tcMar>
              <w:top w:type="dxa" w:w="80"/>
              <w:left w:type="dxa" w:w="100"/>
              <w:bottom w:type="dxa" w:w="80"/>
              <w:right w:type="dxa" w:w="100"/>
            </w:tcMar>
          </w:tcPr>
          <w:p>
            <w:r>
              <w:t xml:space="preserve">Hệ thống demo cần hỗ trợ ổn định tối thiểu 100 người dùng và 10.000 task trong cơ sở dữ liệu.</w:t>
            </w:r>
          </w:p>
        </w:tc>
      </w:tr>
      <w:tr>
        <w:tc>
          <w:tcPr>
            <w:tcW w:type="dxa" w:w="2600"/>
            <w:tcMar>
              <w:top w:type="dxa" w:w="80"/>
              <w:left w:type="dxa" w:w="100"/>
              <w:bottom w:type="dxa" w:w="80"/>
              <w:right w:type="dxa" w:w="100"/>
            </w:tcMar>
          </w:tcPr>
          <w:p>
            <w:r>
              <w:t xml:space="preserve">Usability (Khả năng sử dụng)</w:t>
            </w:r>
          </w:p>
        </w:tc>
        <w:tc>
          <w:tcPr>
            <w:tcW w:type="dxa" w:w="6800"/>
            <w:tcMar>
              <w:top w:type="dxa" w:w="80"/>
              <w:left w:type="dxa" w:w="100"/>
              <w:bottom w:type="dxa" w:w="80"/>
              <w:right w:type="dxa" w:w="100"/>
            </w:tcMar>
          </w:tcPr>
          <w:p>
            <w:r>
              <w:t xml:space="preserve">Giao diện hiển thị tốt trên độ phân giải desktop và tablet (không bắt buộc tối ưu cho màn hình di động nhỏ).</w:t>
            </w:r>
          </w:p>
        </w:tc>
      </w:tr>
      <w:tr>
        <w:tc>
          <w:tcPr>
            <w:tcW w:type="dxa" w:w="2600"/>
            <w:shd w:fill="DCE6F1" w:val="clear"/>
            <w:tcMar>
              <w:top w:type="dxa" w:w="80"/>
              <w:left w:type="dxa" w:w="100"/>
              <w:bottom w:type="dxa" w:w="80"/>
              <w:right w:type="dxa" w:w="100"/>
            </w:tcMar>
          </w:tcPr>
          <w:p>
            <w:r>
              <w:t xml:space="preserve">Maintainability (Khả năng bảo trì)</w:t>
            </w:r>
          </w:p>
        </w:tc>
        <w:tc>
          <w:tcPr>
            <w:tcW w:type="dxa" w:w="6800"/>
            <w:shd w:fill="DCE6F1" w:val="clear"/>
            <w:tcMar>
              <w:top w:type="dxa" w:w="80"/>
              <w:left w:type="dxa" w:w="100"/>
              <w:bottom w:type="dxa" w:w="80"/>
              <w:right w:type="dxa" w:w="100"/>
            </w:tcMar>
          </w:tcPr>
          <w:p>
            <w:r>
              <w:t xml:space="preserve">API tuân theo chuẩn RESTful naming convention. Các luồng nghiệp vụ chính ở Service layer có unit test với độ phủ tối thiểu khoảng 50%.</w:t>
            </w:r>
          </w:p>
        </w:tc>
      </w:tr>
    </w:tbl>
    <w:p>
      <w:pPr>
        <w:pStyle w:val="Heading1"/>
        <w:spacing w:after="160" w:before="320"/>
      </w:pPr>
      <w:r>
        <w:rPr>
          <w:b/>
          <w:bCs/>
          <w:color w:val="1F4E79"/>
        </w:rPr>
        <w:t xml:space="preserve">6. Notification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800"/>
      </w:tblGrid>
      <w:tr>
        <w:trPr>
          <w:tblHeader/>
        </w:trPr>
        <w:tc>
          <w:tcPr>
            <w:tcW w:type="dxa" w:w="2600"/>
            <w:shd w:fill="1F4E79" w:val="clear"/>
            <w:tcMar>
              <w:top w:type="dxa" w:w="80"/>
              <w:left w:type="dxa" w:w="100"/>
              <w:bottom w:type="dxa" w:w="80"/>
              <w:right w:type="dxa" w:w="100"/>
            </w:tcMar>
          </w:tcPr>
          <w:p>
            <w:r>
              <w:rPr>
                <w:b/>
                <w:bCs/>
                <w:color w:val="FFFFFF"/>
              </w:rPr>
              <w:t xml:space="preserve">Sự kiện</w:t>
            </w:r>
          </w:p>
        </w:tc>
        <w:tc>
          <w:tcPr>
            <w:tcW w:type="dxa" w:w="3000"/>
            <w:shd w:fill="1F4E79" w:val="clear"/>
            <w:tcMar>
              <w:top w:type="dxa" w:w="80"/>
              <w:left w:type="dxa" w:w="100"/>
              <w:bottom w:type="dxa" w:w="80"/>
              <w:right w:type="dxa" w:w="100"/>
            </w:tcMar>
          </w:tcPr>
          <w:p>
            <w:r>
              <w:rPr>
                <w:b/>
                <w:bCs/>
                <w:color w:val="FFFFFF"/>
              </w:rPr>
              <w:t xml:space="preserve">Kênh gửi</w:t>
            </w:r>
          </w:p>
        </w:tc>
        <w:tc>
          <w:tcPr>
            <w:tcW w:type="dxa" w:w="3800"/>
            <w:shd w:fill="1F4E79" w:val="clear"/>
            <w:tcMar>
              <w:top w:type="dxa" w:w="80"/>
              <w:left w:type="dxa" w:w="100"/>
              <w:bottom w:type="dxa" w:w="80"/>
              <w:right w:type="dxa" w:w="100"/>
            </w:tcMar>
          </w:tcPr>
          <w:p>
            <w:r>
              <w:rPr>
                <w:b/>
                <w:bCs/>
                <w:color w:val="FFFFFF"/>
              </w:rPr>
              <w:t xml:space="preserve">Ghi chú</w:t>
            </w:r>
          </w:p>
        </w:tc>
      </w:tr>
      <w:tr>
        <w:tc>
          <w:tcPr>
            <w:tcW w:type="dxa" w:w="2600"/>
            <w:tcMar>
              <w:top w:type="dxa" w:w="80"/>
              <w:left w:type="dxa" w:w="100"/>
              <w:bottom w:type="dxa" w:w="80"/>
              <w:right w:type="dxa" w:w="100"/>
            </w:tcMar>
          </w:tcPr>
          <w:p>
            <w:r>
              <w:t xml:space="preserve">Được giao task mới</w:t>
            </w:r>
          </w:p>
        </w:tc>
        <w:tc>
          <w:tcPr>
            <w:tcW w:type="dxa" w:w="3000"/>
            <w:tcMar>
              <w:top w:type="dxa" w:w="80"/>
              <w:left w:type="dxa" w:w="100"/>
              <w:bottom w:type="dxa" w:w="80"/>
              <w:right w:type="dxa" w:w="100"/>
            </w:tcMar>
          </w:tcPr>
          <w:p>
            <w:r>
              <w:t xml:space="preserve">Realtime (WebSocket) + lưu vào bảng Notification</w:t>
            </w:r>
          </w:p>
        </w:tc>
        <w:tc>
          <w:tcPr>
            <w:tcW w:type="dxa" w:w="3800"/>
            <w:tcMar>
              <w:top w:type="dxa" w:w="80"/>
              <w:left w:type="dxa" w:w="100"/>
              <w:bottom w:type="dxa" w:w="80"/>
              <w:right w:type="dxa" w:w="100"/>
            </w:tcMar>
          </w:tcPr>
          <w:p>
            <w:r>
              <w:t xml:space="preserve">Ưu tiên cao nhất, bắt buộc có</w:t>
            </w:r>
          </w:p>
        </w:tc>
      </w:tr>
      <w:tr>
        <w:tc>
          <w:tcPr>
            <w:tcW w:type="dxa" w:w="2600"/>
            <w:shd w:fill="DCE6F1" w:val="clear"/>
            <w:tcMar>
              <w:top w:type="dxa" w:w="80"/>
              <w:left w:type="dxa" w:w="100"/>
              <w:bottom w:type="dxa" w:w="80"/>
              <w:right w:type="dxa" w:w="100"/>
            </w:tcMar>
          </w:tcPr>
          <w:p>
            <w:r>
              <w:t xml:space="preserve">Task được cập nhật trạng thái</w:t>
            </w:r>
          </w:p>
        </w:tc>
        <w:tc>
          <w:tcPr>
            <w:tcW w:type="dxa" w:w="3000"/>
            <w:shd w:fill="DCE6F1" w:val="clear"/>
            <w:tcMar>
              <w:top w:type="dxa" w:w="80"/>
              <w:left w:type="dxa" w:w="100"/>
              <w:bottom w:type="dxa" w:w="80"/>
              <w:right w:type="dxa" w:w="100"/>
            </w:tcMar>
          </w:tcPr>
          <w:p>
            <w:r>
              <w:t xml:space="preserve">Realtime (WebSocket)</w:t>
            </w:r>
          </w:p>
        </w:tc>
        <w:tc>
          <w:tcPr>
            <w:tcW w:type="dxa" w:w="3800"/>
            <w:shd w:fill="DCE6F1" w:val="clear"/>
            <w:tcMar>
              <w:top w:type="dxa" w:w="80"/>
              <w:left w:type="dxa" w:w="100"/>
              <w:bottom w:type="dxa" w:w="80"/>
              <w:right w:type="dxa" w:w="100"/>
            </w:tcMar>
          </w:tcPr>
          <w:p>
            <w:r>
              <w:t xml:space="preserve">Giúp các thành viên xem cùng board thấy cập nhật ngay</w:t>
            </w:r>
          </w:p>
        </w:tc>
      </w:tr>
      <w:tr>
        <w:tc>
          <w:tcPr>
            <w:tcW w:type="dxa" w:w="2600"/>
            <w:tcMar>
              <w:top w:type="dxa" w:w="80"/>
              <w:left w:type="dxa" w:w="100"/>
              <w:bottom w:type="dxa" w:w="80"/>
              <w:right w:type="dxa" w:w="100"/>
            </w:tcMar>
          </w:tcPr>
          <w:p>
            <w:r>
              <w:t xml:space="preserve">Có bình luận mới trên task</w:t>
            </w:r>
          </w:p>
        </w:tc>
        <w:tc>
          <w:tcPr>
            <w:tcW w:type="dxa" w:w="3000"/>
            <w:tcMar>
              <w:top w:type="dxa" w:w="80"/>
              <w:left w:type="dxa" w:w="100"/>
              <w:bottom w:type="dxa" w:w="80"/>
              <w:right w:type="dxa" w:w="100"/>
            </w:tcMar>
          </w:tcPr>
          <w:p>
            <w:r>
              <w:t xml:space="preserve">Realtime (WebSocket)</w:t>
            </w:r>
          </w:p>
        </w:tc>
        <w:tc>
          <w:tcPr>
            <w:tcW w:type="dxa" w:w="3800"/>
            <w:tcMar>
              <w:top w:type="dxa" w:w="80"/>
              <w:left w:type="dxa" w:w="100"/>
              <w:bottom w:type="dxa" w:w="80"/>
              <w:right w:type="dxa" w:w="100"/>
            </w:tcMar>
          </w:tcPr>
          <w:p>
            <w:r>
              <w:t xml:space="preserve">Ưu tiên trung bình</w:t>
            </w:r>
          </w:p>
        </w:tc>
      </w:tr>
      <w:tr>
        <w:tc>
          <w:tcPr>
            <w:tcW w:type="dxa" w:w="2600"/>
            <w:shd w:fill="DCE6F1" w:val="clear"/>
            <w:tcMar>
              <w:top w:type="dxa" w:w="80"/>
              <w:left w:type="dxa" w:w="100"/>
              <w:bottom w:type="dxa" w:w="80"/>
              <w:right w:type="dxa" w:w="100"/>
            </w:tcMar>
          </w:tcPr>
          <w:p>
            <w:r>
              <w:t xml:space="preserve">Task sắp tới hạn (còn 1 ngày)</w:t>
            </w:r>
          </w:p>
        </w:tc>
        <w:tc>
          <w:tcPr>
            <w:tcW w:type="dxa" w:w="3000"/>
            <w:shd w:fill="DCE6F1" w:val="clear"/>
            <w:tcMar>
              <w:top w:type="dxa" w:w="80"/>
              <w:left w:type="dxa" w:w="100"/>
              <w:bottom w:type="dxa" w:w="80"/>
              <w:right w:type="dxa" w:w="100"/>
            </w:tcMar>
          </w:tcPr>
          <w:p>
            <w:r>
              <w:t xml:space="preserve">Email (Spring Scheduler chạy job định kỳ)</w:t>
            </w:r>
          </w:p>
        </w:tc>
        <w:tc>
          <w:tcPr>
            <w:tcW w:type="dxa" w:w="3800"/>
            <w:shd w:fill="DCE6F1" w:val="clear"/>
            <w:tcMar>
              <w:top w:type="dxa" w:w="80"/>
              <w:left w:type="dxa" w:w="100"/>
              <w:bottom w:type="dxa" w:w="80"/>
              <w:right w:type="dxa" w:w="100"/>
            </w:tcMar>
          </w:tcPr>
          <w:p>
            <w:r>
              <w:t xml:space="preserve">Không cần realtime, quét theo lịch mỗi ngày</w:t>
            </w:r>
          </w:p>
        </w:tc>
      </w:tr>
      <w:tr>
        <w:tc>
          <w:tcPr>
            <w:tcW w:type="dxa" w:w="2600"/>
            <w:tcMar>
              <w:top w:type="dxa" w:w="80"/>
              <w:left w:type="dxa" w:w="100"/>
              <w:bottom w:type="dxa" w:w="80"/>
              <w:right w:type="dxa" w:w="100"/>
            </w:tcMar>
          </w:tcPr>
          <w:p>
            <w:r>
              <w:t xml:space="preserve">Task bị chuyển vào thùng rác / xóa</w:t>
            </w:r>
          </w:p>
        </w:tc>
        <w:tc>
          <w:tcPr>
            <w:tcW w:type="dxa" w:w="3000"/>
            <w:tcMar>
              <w:top w:type="dxa" w:w="80"/>
              <w:left w:type="dxa" w:w="100"/>
              <w:bottom w:type="dxa" w:w="80"/>
              <w:right w:type="dxa" w:w="100"/>
            </w:tcMar>
          </w:tcPr>
          <w:p>
            <w:r>
              <w:t xml:space="preserve">Realtime (tuỳ chọn)</w:t>
            </w:r>
          </w:p>
        </w:tc>
        <w:tc>
          <w:tcPr>
            <w:tcW w:type="dxa" w:w="3800"/>
            <w:tcMar>
              <w:top w:type="dxa" w:w="80"/>
              <w:left w:type="dxa" w:w="100"/>
              <w:bottom w:type="dxa" w:w="80"/>
              <w:right w:type="dxa" w:w="100"/>
            </w:tcMar>
          </w:tcPr>
          <w:p>
            <w:r>
              <w:t xml:space="preserve">Có thể bỏ qua nếu muốn giảm phạm vi</w:t>
            </w:r>
          </w:p>
        </w:tc>
      </w:tr>
    </w:tbl>
    <w:p>
      <w:pPr>
        <w:spacing w:after="120"/>
      </w:pPr>
      <w:r>
        <w:t xml:space="preserve">Ghi chú kỹ thuật: bảng Notification (user_id, message, is_read, created_at) lưu lịch sử thông báo để người dùng xem lại; WebSocket chỉ dùng để đẩy thông báo tức thời khi người dùng đang online.</w:t>
      </w:r>
    </w:p>
    <w:p>
      <w:pPr>
        <w:pStyle w:val="Heading1"/>
        <w:spacing w:after="160" w:before="320"/>
      </w:pPr>
      <w:r>
        <w:rPr>
          <w:b/>
          <w:bCs/>
          <w:color w:val="1F4E79"/>
        </w:rPr>
        <w:t xml:space="preserve">7. Tổng hợp quyết định thiết kế</w:t>
      </w:r>
    </w:p>
    <w:p>
      <w:pPr>
        <w:pStyle w:val="ListParagraph"/>
        <w:numPr>
          <w:ilvl w:val="0"/>
          <w:numId w:val="2"/>
        </w:numPr>
        <w:spacing w:after="60"/>
      </w:pPr>
      <w:r>
        <w:t xml:space="preserve">Mô hình dữ liệu task dùng field trạng thái (status) cố định, không dùng Board–List đa cấp</w:t>
      </w:r>
    </w:p>
    <w:p>
      <w:pPr>
        <w:pStyle w:val="ListParagraph"/>
        <w:numPr>
          <w:ilvl w:val="0"/>
          <w:numId w:val="2"/>
        </w:numPr>
        <w:spacing w:after="60"/>
      </w:pPr>
      <w:r>
        <w:t xml:space="preserve">Vai trò Admin gộp chung quản lý tài khoản và giao việc</w:t>
      </w:r>
    </w:p>
    <w:p>
      <w:pPr>
        <w:pStyle w:val="ListParagraph"/>
        <w:numPr>
          <w:ilvl w:val="0"/>
          <w:numId w:val="2"/>
        </w:numPr>
        <w:spacing w:after="60"/>
      </w:pPr>
      <w:r>
        <w:t xml:space="preserve">Người dùng được phép tự chỉnh sửa profile cá nhân</w:t>
      </w:r>
    </w:p>
    <w:p>
      <w:pPr>
        <w:pStyle w:val="ListParagraph"/>
        <w:numPr>
          <w:ilvl w:val="0"/>
          <w:numId w:val="2"/>
        </w:numPr>
        <w:spacing w:after="60"/>
      </w:pPr>
      <w:r>
        <w:t xml:space="preserve">Tham khảo tính năng/UX từ ứng dụng Kanban tương tự (dashboard thống kê, board kéo-thả, subtask, attachment, thùng rác) — không sao chép code hay giao diện, tự thiết kế lại theo stack Spring Boot + PostgreSQL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2026-09-07T07:54:23.800Z</dcterms:created>
  <dcterms:modified xsi:type="dcterms:W3CDTF">2026-09-07T07:54:23.809Z</dcterms:modified>
</cp:coreProperties>
</file>

<file path=docProps/custom.xml><?xml version="1.0" encoding="utf-8"?>
<Properties xmlns="http://schemas.openxmlformats.org/officeDocument/2006/custom-properties" xmlns:vt="http://schemas.openxmlformats.org/officeDocument/2006/docPropsVTypes"/>
</file>