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wp14="http://schemas.microsoft.com/office/word/2010/wordprocessingDrawing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spacing w:line="360" w:lineRule="auto"/>
      </w:pPr>
      <w:r>
        <w:t>官网：</w:t>
      </w:r>
      <w:r>
        <w:rPr>
          <w:rStyle w:val="85"/>
        </w:rPr>
        <w:fldChar w:fldCharType="begin"/>
      </w:r>
      <w:r>
        <w:instrText>HYPERLINK "https://bitsum.com/pecompact.htm"</w:instrText>
      </w:r>
      <w:r>
        <w:rPr>
          <w:rStyle w:val="85"/>
        </w:rPr>
        <w:fldChar w:fldCharType="separate"/>
      </w:r>
      <w:r>
        <w:rPr>
          <w:rStyle w:val="85"/>
        </w:rPr>
        <w:t>https://bitsum.com/pecompact.htm</w:t>
      </w:r>
      <w:r>
        <w:rPr>
          <w:rStyle w:val="85"/>
        </w:rPr>
        <w:fldChar w:fldCharType="end"/>
      </w:r>
    </w:p>
    <w:p>
      <w:pPr>
        <w:spacing w:line="360" w:lineRule="auto"/>
      </w:pPr>
      <w:r>
        <w:t>脱壳流程：</w:t>
      </w:r>
    </w:p>
    <w:p>
      <w:pPr>
        <w:spacing w:line="360" w:lineRule="auto"/>
      </w:pPr>
      <w:r>
        <w:t>开头特征</w:t>
      </w:r>
    </w:p>
    <w:p>
      <w:pPr>
        <w:spacing w:line="360" w:lineRule="auto"/>
      </w:pPr>
      <w:r>
        <w:drawing>
          <wp:inline distT="0" distB="0" distL="85725" distR="85725">
            <wp:extent cx="5274945" cy="1663406"/>
            <wp:effectExtent l="0" t="0" r="0" b="0"/>
            <wp:docPr id="2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1663406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两次F8，然后ESP定律</w:t>
      </w:r>
    </w:p>
    <w:p>
      <w:pPr>
        <w:spacing w:line="360" w:lineRule="auto"/>
      </w:pPr>
      <w:r>
        <w:drawing>
          <wp:inline distT="0" distB="0" distL="85725" distR="85725">
            <wp:extent cx="5274945" cy="1196631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1196631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运行程序，4次F9，观察当前模块是在ntdll中还是主模块中</w:t>
      </w:r>
    </w:p>
    <w:p>
      <w:pPr>
        <w:spacing w:line="360" w:lineRule="auto"/>
      </w:pPr>
      <w:r>
        <w:drawing>
          <wp:inline distT="0" distB="0" distL="85725" distR="85725">
            <wp:extent cx="5274945" cy="2042463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042463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向下寻找到如下特征（不远处）</w:t>
      </w:r>
    </w:p>
    <w:p>
      <w:pPr>
        <w:spacing w:line="360" w:lineRule="auto"/>
      </w:pPr>
      <w:r>
        <w:drawing>
          <wp:inline distT="0" distB="0" distL="85725" distR="85725">
            <wp:extent cx="5274945" cy="3011159"/>
            <wp:effectExtent l="0" t="0" r="0" b="0"/>
            <wp:docPr id="5" name="图片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301115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之后修复导入表即可</w:t>
      </w:r>
      <w:bookmarkStart w:id="0" w:name="_GoBack"/>
      <w:bookmarkEnd w:id="0"/>
    </w:p>
    <w:p>
      <w:pPr>
        <w:spacing w:line="360" w:lineRule="auto"/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6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doNotIncludeSubdocsInStats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Arial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240" w:lineRule="auto"/>
      <w:jc w:val="both"/>
    </w:pPr>
    <w:rPr>
      <w:rFonts w:ascii="Times New Roman" w:eastAsia="宋体" w:hAnsi="Times New Roman"/>
      <w:kern w:val="2"/>
      <w:sz w:val="21"/>
      <w:szCs w:val="21"/>
      <w:lang w:val="en-US" w:eastAsia="zh-CN"/>
    </w:rPr>
  </w:style>
  <w:style w:type="paragraph" w:styleId="1">
    <w:name w:val="heading 1"/>
    <w:qFormat/>
    <w:basedOn w:val="0"/>
    <w:next w:val="0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customStyle="1" w:styleId="1Char">
    <w:name w:val="heading 1 Char"/>
    <w:basedOn w:val="10"/>
    <w:link w:val="1"/>
    <w:rPr>
      <w:rFonts w:ascii="Times New Roman" w:eastAsia="宋体" w:hAnsi="Times New Roman"/>
      <w:b/>
      <w:bCs/>
      <w:kern w:val="44"/>
      <w:sz w:val="44"/>
      <w:szCs w:val="44"/>
      <w:lang w:val="en-US" w:eastAsia="zh-CN"/>
    </w:rPr>
  </w:style>
  <w:style w:type="paragraph" w:styleId="2">
    <w:name w:val="heading 2"/>
    <w:qFormat/>
    <w:basedOn w:val="0"/>
    <w:next w:val="0"/>
    <w:link w:val="2Char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character" w:customStyle="1" w:styleId="2Char">
    <w:name w:val="heading 2 Char"/>
    <w:basedOn w:val="10"/>
    <w:link w:val="2"/>
    <w:rPr>
      <w:rFonts w:ascii="Times New Roman" w:eastAsia="黑体" w:hAnsi="Times New Roman"/>
      <w:b/>
      <w:bCs/>
      <w:kern w:val="2"/>
      <w:sz w:val="32"/>
      <w:szCs w:val="32"/>
      <w:lang w:val="en-US" w:eastAsia="zh-CN"/>
    </w:rPr>
  </w:style>
  <w:style w:type="paragraph" w:styleId="3">
    <w:name w:val="heading 3"/>
    <w:qFormat/>
    <w:basedOn w:val="0"/>
    <w:next w:val="0"/>
    <w:link w:val="3Char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customStyle="1" w:styleId="3Char">
    <w:name w:val="heading 3 Char"/>
    <w:basedOn w:val="10"/>
    <w:link w:val="3"/>
    <w:rPr>
      <w:rFonts w:ascii="Times New Roman" w:eastAsia="宋体" w:hAnsi="Times New Roman"/>
      <w:b/>
      <w:bCs/>
      <w:kern w:val="2"/>
      <w:sz w:val="32"/>
      <w:szCs w:val="32"/>
      <w:lang w:val="en-US" w:eastAsia="zh-CN"/>
    </w:rPr>
  </w:style>
  <w:style w:type="character" w:default="1" w:styleId="10">
    <w:name w:val="Default Paragraph Font"/>
    <w:qFormat/>
  </w:style>
  <w:style w:type="paragraph" w:styleId="36">
    <w:name w:val="table of figures"/>
    <w:qFormat/>
    <w:basedOn w:val="0"/>
    <w:next w:val="0"/>
    <w:pPr>
      <w:ind w:leftChars="200" w:left="400" w:hangingChars="200" w:hanging="200"/>
    </w:pPr>
  </w:style>
  <w:style w:type="character" w:styleId="85">
    <w:name w:val="Hyperlink"/>
    <w:qFormat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.png"/><Relationship Id="rId3" Type="http://schemas.openxmlformats.org/officeDocument/2006/relationships/image" Target="media/3.png"/><Relationship Id="rId4" Type="http://schemas.openxmlformats.org/officeDocument/2006/relationships/image" Target="media/5.png"/><Relationship Id="rId5" Type="http://schemas.openxmlformats.org/officeDocument/2006/relationships/image" Target="media/7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customXml" Target="../customXml/item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"/>
        <a:ea typeface=""/>
        <a:cs typeface=""/>
      </a:majorFont>
      <a:minorFont>
        <a:latin typeface="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1"/>
        </a:gradFill>
      </a:fillStyleLst>
      <a:lnStyleLst>
        <a:ln w="6350" cmpd="sng" cap="flat">
          <a:solidFill>
            <a:schemeClr val="phClr"/>
          </a:solidFill>
          <a:prstDash val="solid"/>
          <a:miter/>
        </a:ln>
        <a:ln w="12700" cmpd="sng" cap="flat">
          <a:solidFill>
            <a:schemeClr val="phClr"/>
          </a:solidFill>
          <a:prstDash val="solid"/>
          <a:miter/>
        </a:ln>
        <a:ln w="19050" cmpd="sng" cap="flat">
          <a:solidFill>
            <a:schemeClr val="phClr"/>
          </a:solidFill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algn="b" rotWithShape="0" blurRad="57150" dist="19050" dir="5400000">
              <a:srgbClr val="000000">
                <a:alpha val="62745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ustomData xmlns="http://www.yozosoft.com.cn/officeDocument/2016/customData">
  <customProps>
    <docPr revisions="3 0 5 0 -1 0 1 0 0 0 3000 0 1 1 1 1"/>
    <sectPr/>
  </customProps>
</customData>
</file>

<file path=customXml/itemProps1.xml><?xml version="1.0" encoding="utf-8"?>
<ds:datastoreItem xmlns:ds="http://schemas.openxmlformats.org/officeDocument/2006/customXml" ds:itemID="{C8525FF5-EEE7-48E2-83C2-716FC3E0B1AC}">
  <ds:schemaRefs>
    <ds:schemaRef ds:uri="http://www.yozosoft.com.cn/officeDocument/2016/customData"/>
  </ds:schemaRefs>
</ds:datastoreItem>
</file>

<file path=docProps/app.xml><?xml version="1.0" encoding="utf-8"?>
<Properties xmlns="http://schemas.openxmlformats.org/officeDocument/2006/extended-properties">
  <Template>Normal.eit</Template>
  <TotalTime>6</TotalTime>
  <Application>Yozo_Office9.0.5004.101ZH.S1</Application>
  <Pages>2</Pages>
  <Words>0</Words>
  <Characters>93</Characters>
  <Lines>0</Lines>
  <Paragraphs>12</Paragraphs>
  <CharactersWithSpaces>125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HR</dc:creator>
  <cp:lastModifiedBy>HR</cp:lastModifiedBy>
  <cp:revision>1</cp:revision>
  <dcterms:created xsi:type="dcterms:W3CDTF">2024-09-23T10:39:33Z</dcterms:created>
  <dcterms:modified xsi:type="dcterms:W3CDTF">2024-09-23T10:46:00Z</dcterms:modified>
</cp:coreProperties>
</file>