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ADE" w:rsidRDefault="00D56E15">
      <w:pPr>
        <w:pStyle w:val="Heading1"/>
      </w:pPr>
      <w:bookmarkStart w:id="0" w:name="pdf"/>
      <w:bookmarkEnd w:id="0"/>
      <w:r>
        <w:t>PDF</w:t>
      </w:r>
    </w:p>
    <w:p w:rsidR="00973ADE" w:rsidRDefault="00D56E15">
      <w:pPr>
        <w:pStyle w:val="FirstParagraph"/>
      </w:pPr>
      <w:r>
        <w:t>Your business is global, shouldn't your documents be, too? The PDF format does not make it easy to support certain alphabets, but now, with the help of iText and pdfCalligraph, we are on our way to truly making PDF a global format.</w:t>
      </w:r>
    </w:p>
    <w:p w:rsidR="00973ADE" w:rsidRDefault="00D56E15">
      <w:pPr>
        <w:pStyle w:val="BodyText"/>
      </w:pPr>
      <w:r>
        <w:t>iText Software has overcome the challenge of creating Arabic and Indic documents: pdfCalligraph is an add-on module for iText 7, specially designed to correctly render complex writing systems. pdfCalligraph will work seamlessly with any existing iText 7 co</w:t>
      </w:r>
      <w:r>
        <w:t>de, only requiring the bare minimum in configuration. The output documents are fully searchable, and text can correctly be extracted with the right tools.</w:t>
      </w:r>
    </w:p>
    <w:p w:rsidR="00973ADE" w:rsidRDefault="00D56E15">
      <w:pPr>
        <w:pStyle w:val="Heading2"/>
      </w:pPr>
      <w:bookmarkStart w:id="1" w:name="technical-background"/>
      <w:bookmarkEnd w:id="1"/>
      <w:r>
        <w:t>Technical background</w:t>
      </w:r>
    </w:p>
    <w:p w:rsidR="00973ADE" w:rsidRDefault="00D56E15">
      <w:pPr>
        <w:pStyle w:val="FirstParagraph"/>
      </w:pPr>
      <w:r>
        <w:t>OpenType features are a very versatile system for making fonts dynamic. Features</w:t>
      </w:r>
      <w:r>
        <w:t xml:space="preserve"> define in what way the standard glyph for a certain character should be moved or replaced by another glyph under certain circumstances, most commonly when they are written in the vicinity of specific other characters. Fonts need to make heavy use of OpenT</w:t>
      </w:r>
      <w:r>
        <w:t>ype features in order to implement any of the Brahmic scripts.</w:t>
      </w:r>
    </w:p>
    <w:p w:rsidR="00973ADE" w:rsidRDefault="00D56E15">
      <w:pPr>
        <w:pStyle w:val="BodyText"/>
      </w:pPr>
      <w:r>
        <w:t xml:space="preserve">PDF, as a format, is not designed to leverage the power of OpenType fonts. It only knows the glyph ID in a font that must be rendered in the document, and has no concept of glyph substitutions </w:t>
      </w:r>
      <w:r>
        <w:t>or glyph repositioning logic. Correctly processing Indic text into a PDF requires specialized tools that will do preprocessing of the text, using OpenType features.</w:t>
      </w:r>
    </w:p>
    <w:p w:rsidR="00973ADE" w:rsidRDefault="00D56E15">
      <w:pPr>
        <w:pStyle w:val="BodyText"/>
      </w:pPr>
      <w:r>
        <w:t>In earlier versions of iText, the library was already able to render Chinese, Japanese, and</w:t>
      </w:r>
      <w:r>
        <w:t xml:space="preserve"> Korean (CJK) glyphs in PDF documents, and it had limited support for Arabic. For the Brahmic alphabets, we needed the information provided by OpenType font features. When we wrote iText 7, redesigning it from the ground up, we took care to avoid these pro</w:t>
      </w:r>
      <w:r>
        <w:t>blems in order to provide support for all font features, on whichever level of API abstraction a user chooses. We also took the next step and went on to create pdfCalligraph, a module that supports the elusive Brahmic scripts.</w:t>
      </w:r>
    </w:p>
    <w:p w:rsidR="00973ADE" w:rsidRDefault="00D56E15">
      <w:pPr>
        <w:pStyle w:val="FigurewithCaption"/>
      </w:pPr>
      <w:r>
        <w:rPr>
          <w:noProof/>
        </w:rPr>
        <w:drawing>
          <wp:inline distT="0" distB="0" distL="0" distR="0">
            <wp:extent cx="3810000" cy="1956391"/>
            <wp:effectExtent l="0" t="0" r="0" b="0"/>
            <wp:docPr id="1" name="Picture" descr="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good%20sanskrt.emf"/>
                    <pic:cNvPicPr>
                      <a:picLocks noChangeAspect="1" noChangeArrowheads="1"/>
                    </pic:cNvPicPr>
                  </pic:nvPicPr>
                  <pic:blipFill>
                    <a:blip r:embed="rId7"/>
                    <a:stretch>
                      <a:fillRect/>
                    </a:stretch>
                  </pic:blipFill>
                  <pic:spPr bwMode="auto">
                    <a:xfrm>
                      <a:off x="0" y="0"/>
                      <a:ext cx="3818675" cy="1960845"/>
                    </a:xfrm>
                    <a:prstGeom prst="rect">
                      <a:avLst/>
                    </a:prstGeom>
                    <a:noFill/>
                    <a:ln w="9525">
                      <a:noFill/>
                      <a:headEnd/>
                      <a:tailEnd/>
                    </a:ln>
                  </pic:spPr>
                </pic:pic>
              </a:graphicData>
            </a:graphic>
          </wp:inline>
        </w:drawing>
      </w:r>
    </w:p>
    <w:p w:rsidR="00973ADE" w:rsidRDefault="00D56E15">
      <w:pPr>
        <w:pStyle w:val="ImageCaption"/>
      </w:pPr>
      <w:r>
        <w:t xml:space="preserve">Correct Devanagari (Hindi) </w:t>
      </w:r>
      <w:r>
        <w:t>representation of the word Sanskrt</w:t>
      </w:r>
    </w:p>
    <w:p w:rsidR="00973ADE" w:rsidRDefault="00D56E15">
      <w:pPr>
        <w:pStyle w:val="BodyText"/>
      </w:pPr>
      <w:r>
        <w:lastRenderedPageBreak/>
        <w:t>However, it is saved in a Unicode byte stream as follows:</w:t>
      </w:r>
    </w:p>
    <w:tbl>
      <w:tblPr>
        <w:tblStyle w:val="GridTable1Light-Accent1"/>
        <w:tblW w:w="0" w:type="auto"/>
        <w:tblLook w:val="04A0" w:firstRow="1" w:lastRow="0" w:firstColumn="1" w:lastColumn="0" w:noHBand="0" w:noVBand="1"/>
      </w:tblPr>
      <w:tblGrid>
        <w:gridCol w:w="1203"/>
        <w:gridCol w:w="1877"/>
        <w:gridCol w:w="1650"/>
        <w:gridCol w:w="3942"/>
      </w:tblGrid>
      <w:tr w:rsidR="00B2451C" w:rsidRPr="00B2451C" w:rsidTr="00B24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Times New Roman" w:eastAsia="Times New Roman" w:hAnsi="Times New Roman" w:cs="Times New Roman"/>
              </w:rPr>
              <w:t>character</w:t>
            </w:r>
          </w:p>
        </w:tc>
        <w:tc>
          <w:tcPr>
            <w:tcW w:w="0" w:type="auto"/>
            <w:hideMark/>
          </w:tcPr>
          <w:p w:rsidR="00B2451C" w:rsidRPr="00B2451C" w:rsidRDefault="00B2451C" w:rsidP="00B2451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default meaning</w:t>
            </w:r>
          </w:p>
        </w:tc>
        <w:tc>
          <w:tcPr>
            <w:tcW w:w="0" w:type="auto"/>
            <w:hideMark/>
          </w:tcPr>
          <w:p w:rsidR="00B2451C" w:rsidRPr="00B2451C" w:rsidRDefault="00B2451C" w:rsidP="00B2451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Unicode point</w:t>
            </w:r>
          </w:p>
        </w:tc>
        <w:tc>
          <w:tcPr>
            <w:tcW w:w="0" w:type="auto"/>
            <w:hideMark/>
          </w:tcPr>
          <w:p w:rsidR="00B2451C" w:rsidRPr="00B2451C" w:rsidRDefault="00B2451C" w:rsidP="00B2451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comments</w:t>
            </w: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स</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sa</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0938</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m</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0902</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nasalisation (diacritic)</w:t>
            </w: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स</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sa</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0938</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halant</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094D</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drops inherent a of previous consonant</w:t>
            </w: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क</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ka</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0915</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r</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0943</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vocalic r (diacritic) replaces inherent a</w:t>
            </w:r>
          </w:p>
        </w:tc>
      </w:tr>
      <w:tr w:rsidR="00B2451C" w:rsidRPr="00B2451C" w:rsidTr="00B2451C">
        <w:tc>
          <w:tcPr>
            <w:cnfStyle w:val="001000000000" w:firstRow="0" w:lastRow="0" w:firstColumn="1" w:lastColumn="0" w:oddVBand="0" w:evenVBand="0" w:oddHBand="0" w:evenHBand="0" w:firstRowFirstColumn="0" w:firstRowLastColumn="0" w:lastRowFirstColumn="0" w:lastRowLastColumn="0"/>
            <w:tcW w:w="0" w:type="auto"/>
            <w:hideMark/>
          </w:tcPr>
          <w:p w:rsidR="00B2451C" w:rsidRPr="00B2451C" w:rsidRDefault="00B2451C" w:rsidP="00B2451C">
            <w:pPr>
              <w:rPr>
                <w:rFonts w:ascii="Times New Roman" w:eastAsia="Times New Roman" w:hAnsi="Times New Roman" w:cs="Times New Roman"/>
              </w:rPr>
            </w:pPr>
            <w:r w:rsidRPr="00B2451C">
              <w:rPr>
                <w:rFonts w:ascii="Nirmala UI" w:eastAsia="Times New Roman" w:hAnsi="Nirmala UI" w:cs="Nirmala UI"/>
              </w:rPr>
              <w:t>त</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ta</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2451C">
              <w:rPr>
                <w:rFonts w:ascii="Times New Roman" w:eastAsia="Times New Roman" w:hAnsi="Times New Roman" w:cs="Times New Roman"/>
              </w:rPr>
              <w:t>0924</w:t>
            </w:r>
          </w:p>
        </w:tc>
        <w:tc>
          <w:tcPr>
            <w:tcW w:w="0" w:type="auto"/>
            <w:hideMark/>
          </w:tcPr>
          <w:p w:rsidR="00B2451C" w:rsidRPr="00B2451C" w:rsidRDefault="00B2451C" w:rsidP="00B245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B2451C" w:rsidRDefault="00B2451C">
      <w:pPr>
        <w:pStyle w:val="BodyText"/>
      </w:pPr>
    </w:p>
    <w:p w:rsidR="00973ADE" w:rsidRDefault="00D56E15">
      <w:pPr>
        <w:pStyle w:val="BodyText"/>
      </w:pPr>
      <w:r>
        <w:t>W</w:t>
      </w:r>
      <w:r>
        <w:t xml:space="preserve">hen this string of Unicode points is fed to a PDF creator application that doesn't leverage OTF features, the output will look </w:t>
      </w:r>
      <w:bookmarkStart w:id="2" w:name="_GoBack"/>
      <w:bookmarkEnd w:id="2"/>
      <w:r>
        <w:t>like this:</w:t>
      </w:r>
    </w:p>
    <w:p w:rsidR="00973ADE" w:rsidRDefault="00D56E15">
      <w:pPr>
        <w:pStyle w:val="FigurewithCaption"/>
      </w:pPr>
      <w:r>
        <w:rPr>
          <w:noProof/>
        </w:rPr>
        <w:drawing>
          <wp:inline distT="0" distB="0" distL="0" distR="0">
            <wp:extent cx="3810000" cy="1903228"/>
            <wp:effectExtent l="0" t="0" r="0" b="0"/>
            <wp:docPr id="2" name="Picture" descr="Incorrect Devanagari (Hindi) representation of the word Sanskrt"/>
            <wp:cNvGraphicFramePr/>
            <a:graphic xmlns:a="http://schemas.openxmlformats.org/drawingml/2006/main">
              <a:graphicData uri="http://schemas.openxmlformats.org/drawingml/2006/picture">
                <pic:pic xmlns:pic="http://schemas.openxmlformats.org/drawingml/2006/picture">
                  <pic:nvPicPr>
                    <pic:cNvPr id="0" name="Picture" descr="./typography/sanskrit%20devanagari%20bad%20sanskrt.emf"/>
                    <pic:cNvPicPr>
                      <a:picLocks noChangeAspect="1" noChangeArrowheads="1"/>
                    </pic:cNvPicPr>
                  </pic:nvPicPr>
                  <pic:blipFill>
                    <a:blip r:embed="rId8"/>
                    <a:stretch>
                      <a:fillRect/>
                    </a:stretch>
                  </pic:blipFill>
                  <pic:spPr bwMode="auto">
                    <a:xfrm>
                      <a:off x="0" y="0"/>
                      <a:ext cx="3836817" cy="1916624"/>
                    </a:xfrm>
                    <a:prstGeom prst="rect">
                      <a:avLst/>
                    </a:prstGeom>
                    <a:noFill/>
                    <a:ln w="9525">
                      <a:noFill/>
                      <a:headEnd/>
                      <a:tailEnd/>
                    </a:ln>
                  </pic:spPr>
                </pic:pic>
              </a:graphicData>
            </a:graphic>
          </wp:inline>
        </w:drawing>
      </w:r>
    </w:p>
    <w:p w:rsidR="00973ADE" w:rsidRDefault="00D56E15">
      <w:pPr>
        <w:pStyle w:val="ImageCaption"/>
      </w:pPr>
      <w:r>
        <w:t>Incorrect Devanagari (Hindi) representation of the word Sanskrt</w:t>
      </w:r>
    </w:p>
    <w:p w:rsidR="00973ADE" w:rsidRDefault="00D56E15">
      <w:pPr>
        <w:pStyle w:val="Heading2"/>
      </w:pPr>
      <w:bookmarkStart w:id="3" w:name="usage"/>
      <w:bookmarkEnd w:id="3"/>
      <w:r>
        <w:t>Usage</w:t>
      </w:r>
    </w:p>
    <w:p w:rsidR="00973ADE" w:rsidRDefault="00D56E15">
      <w:pPr>
        <w:pStyle w:val="FirstParagraph"/>
      </w:pPr>
      <w:r>
        <w:t>All you need is to add the dependency to your project via Maven or NuGet, load the license file, and everything else is smooth sailing.</w:t>
      </w:r>
    </w:p>
    <w:p w:rsidR="00B2451C" w:rsidRDefault="00D56E15">
      <w:pPr>
        <w:pStyle w:val="SourceCode"/>
        <w:rPr>
          <w:rStyle w:val="VerbatimChar"/>
          <w:rFonts w:ascii="Nirmala UI" w:hAnsi="Nirmala UI" w:cs="Nirmala UI"/>
        </w:rPr>
      </w:pPr>
      <w:r>
        <w:rPr>
          <w:rStyle w:val="VerbatimChar"/>
        </w:rPr>
        <w:t>LicenseKey.loadLicenseFile("/path/to/license.xml</w:t>
      </w:r>
      <w:r>
        <w:rPr>
          <w:rStyle w:val="VerbatimChar"/>
        </w:rPr>
        <w:t>");</w:t>
      </w:r>
      <w:r>
        <w:br/>
      </w:r>
      <w:r>
        <w:rPr>
          <w:rStyle w:val="VerbatimChar"/>
        </w:rPr>
        <w:t>Document doc = new Document(new PdfDocument(new PdfWriter("/path/to/output.pdf")));</w:t>
      </w:r>
      <w:r>
        <w:br/>
      </w:r>
      <w:r>
        <w:br/>
      </w:r>
      <w:r>
        <w:rPr>
          <w:rStyle w:val="VerbatimChar"/>
        </w:rPr>
        <w:t xml:space="preserve">// represents: </w:t>
      </w:r>
      <w:r w:rsidR="00B2451C" w:rsidRPr="00B2451C">
        <w:rPr>
          <w:rStyle w:val="VerbatimChar"/>
          <w:rFonts w:ascii="Nirmala UI" w:hAnsi="Nirmala UI" w:cs="Nirmala UI"/>
        </w:rPr>
        <w:t>वर्तमान</w:t>
      </w:r>
      <w:r w:rsidR="00B2451C" w:rsidRPr="00B2451C">
        <w:rPr>
          <w:rStyle w:val="VerbatimChar"/>
        </w:rPr>
        <w:t xml:space="preserve"> </w:t>
      </w:r>
      <w:r w:rsidR="00B2451C" w:rsidRPr="00B2451C">
        <w:rPr>
          <w:rStyle w:val="VerbatimChar"/>
          <w:rFonts w:ascii="Nirmala UI" w:hAnsi="Nirmala UI" w:cs="Nirmala UI"/>
        </w:rPr>
        <w:t>में</w:t>
      </w:r>
      <w:r w:rsidR="00B2451C" w:rsidRPr="00B2451C">
        <w:rPr>
          <w:rStyle w:val="VerbatimChar"/>
        </w:rPr>
        <w:t xml:space="preserve"> </w:t>
      </w:r>
      <w:r w:rsidR="00B2451C" w:rsidRPr="00B2451C">
        <w:rPr>
          <w:rStyle w:val="VerbatimChar"/>
          <w:rFonts w:ascii="Nirmala UI" w:hAnsi="Nirmala UI" w:cs="Nirmala UI"/>
        </w:rPr>
        <w:t>पीडीऍफ़</w:t>
      </w:r>
      <w:r w:rsidR="00B2451C" w:rsidRPr="00B2451C">
        <w:rPr>
          <w:rStyle w:val="VerbatimChar"/>
        </w:rPr>
        <w:t xml:space="preserve"> </w:t>
      </w:r>
      <w:r w:rsidR="00B2451C" w:rsidRPr="00B2451C">
        <w:rPr>
          <w:rStyle w:val="VerbatimChar"/>
          <w:rFonts w:ascii="Nirmala UI" w:hAnsi="Nirmala UI" w:cs="Nirmala UI"/>
        </w:rPr>
        <w:t>सबसे</w:t>
      </w:r>
      <w:r w:rsidR="00B2451C" w:rsidRPr="00B2451C">
        <w:rPr>
          <w:rStyle w:val="VerbatimChar"/>
        </w:rPr>
        <w:t xml:space="preserve"> </w:t>
      </w:r>
      <w:r w:rsidR="00B2451C" w:rsidRPr="00B2451C">
        <w:rPr>
          <w:rStyle w:val="VerbatimChar"/>
          <w:rFonts w:ascii="Nirmala UI" w:hAnsi="Nirmala UI" w:cs="Nirmala UI"/>
        </w:rPr>
        <w:t>लोकप्रिय</w:t>
      </w:r>
      <w:r w:rsidR="00B2451C" w:rsidRPr="00B2451C">
        <w:rPr>
          <w:rStyle w:val="VerbatimChar"/>
        </w:rPr>
        <w:t xml:space="preserve"> </w:t>
      </w:r>
      <w:r w:rsidR="00B2451C" w:rsidRPr="00B2451C">
        <w:rPr>
          <w:rStyle w:val="VerbatimChar"/>
          <w:rFonts w:ascii="Nirmala UI" w:hAnsi="Nirmala UI" w:cs="Nirmala UI"/>
        </w:rPr>
        <w:t>ई</w:t>
      </w:r>
      <w:r w:rsidR="00B2451C" w:rsidRPr="00B2451C">
        <w:rPr>
          <w:rStyle w:val="VerbatimChar"/>
        </w:rPr>
        <w:t>-</w:t>
      </w:r>
      <w:r w:rsidR="00B2451C" w:rsidRPr="00B2451C">
        <w:rPr>
          <w:rStyle w:val="VerbatimChar"/>
          <w:rFonts w:ascii="Nirmala UI" w:hAnsi="Nirmala UI" w:cs="Nirmala UI"/>
        </w:rPr>
        <w:t>बुक</w:t>
      </w:r>
      <w:r w:rsidR="00B2451C" w:rsidRPr="00B2451C">
        <w:rPr>
          <w:rStyle w:val="VerbatimChar"/>
        </w:rPr>
        <w:t xml:space="preserve"> </w:t>
      </w:r>
      <w:r w:rsidR="00B2451C" w:rsidRPr="00B2451C">
        <w:rPr>
          <w:rStyle w:val="VerbatimChar"/>
          <w:rFonts w:ascii="Nirmala UI" w:hAnsi="Nirmala UI" w:cs="Nirmala UI"/>
        </w:rPr>
        <w:t>फॉर्मेट</w:t>
      </w:r>
      <w:r w:rsidR="00B2451C" w:rsidRPr="00B2451C">
        <w:rPr>
          <w:rStyle w:val="VerbatimChar"/>
        </w:rPr>
        <w:t xml:space="preserve"> </w:t>
      </w:r>
      <w:r w:rsidR="00B2451C" w:rsidRPr="00B2451C">
        <w:rPr>
          <w:rStyle w:val="VerbatimChar"/>
          <w:rFonts w:ascii="Nirmala UI" w:hAnsi="Nirmala UI" w:cs="Nirmala UI"/>
        </w:rPr>
        <w:t>है।</w:t>
      </w:r>
    </w:p>
    <w:p w:rsidR="00973ADE" w:rsidRDefault="00D56E15">
      <w:pPr>
        <w:pStyle w:val="SourceCode"/>
      </w:pPr>
      <w:r>
        <w:rPr>
          <w:rStyle w:val="VerbatimChar"/>
        </w:rPr>
        <w:t>String text = "\u0935\u0930\u094D\u0924\u092E\u093E\u0928 \u092E\u0947\u0902 ...";</w:t>
      </w:r>
      <w:r>
        <w:br/>
      </w:r>
      <w:r>
        <w:rPr>
          <w:rStyle w:val="VerbatimChar"/>
        </w:rPr>
        <w:t>doc.add(new Parag</w:t>
      </w:r>
      <w:r>
        <w:rPr>
          <w:rStyle w:val="VerbatimChar"/>
        </w:rPr>
        <w:t>raph(text));</w:t>
      </w:r>
      <w:r>
        <w:br/>
      </w:r>
      <w:r>
        <w:rPr>
          <w:rStyle w:val="VerbatimChar"/>
        </w:rPr>
        <w:t>doc.close();</w:t>
      </w:r>
    </w:p>
    <w:p w:rsidR="00973ADE" w:rsidRDefault="00D56E15">
      <w:pPr>
        <w:pStyle w:val="FigurewithCaption"/>
      </w:pPr>
      <w:r>
        <w:rPr>
          <w:noProof/>
        </w:rPr>
        <w:lastRenderedPageBreak/>
        <w:drawing>
          <wp:inline distT="0" distB="0" distL="0" distR="0">
            <wp:extent cx="5334000" cy="563867"/>
            <wp:effectExtent l="0" t="0" r="0" b="0"/>
            <wp:docPr id="3" name="Picture" descr="Hindi text for 'PDF is currently the most popular e-book format'"/>
            <wp:cNvGraphicFramePr/>
            <a:graphic xmlns:a="http://schemas.openxmlformats.org/drawingml/2006/main">
              <a:graphicData uri="http://schemas.openxmlformats.org/drawingml/2006/picture">
                <pic:pic xmlns:pic="http://schemas.openxmlformats.org/drawingml/2006/picture">
                  <pic:nvPicPr>
                    <pic:cNvPr id="0" name="Picture" descr="./devabad.png"/>
                    <pic:cNvPicPr>
                      <a:picLocks noChangeAspect="1" noChangeArrowheads="1"/>
                    </pic:cNvPicPr>
                  </pic:nvPicPr>
                  <pic:blipFill>
                    <a:blip r:embed="rId9"/>
                    <a:stretch>
                      <a:fillRect/>
                    </a:stretch>
                  </pic:blipFill>
                  <pic:spPr bwMode="auto">
                    <a:xfrm>
                      <a:off x="0" y="0"/>
                      <a:ext cx="5334000" cy="563867"/>
                    </a:xfrm>
                    <a:prstGeom prst="rect">
                      <a:avLst/>
                    </a:prstGeom>
                    <a:noFill/>
                    <a:ln w="9525">
                      <a:noFill/>
                      <a:headEnd/>
                      <a:tailEnd/>
                    </a:ln>
                  </pic:spPr>
                </pic:pic>
              </a:graphicData>
            </a:graphic>
          </wp:inline>
        </w:drawing>
      </w:r>
    </w:p>
    <w:p w:rsidR="00973ADE" w:rsidRDefault="00D56E15">
      <w:pPr>
        <w:pStyle w:val="ImageCaption"/>
      </w:pPr>
      <w:r>
        <w:t>Hindi text for 'PDF is currently the most popular e-book format'</w:t>
      </w:r>
    </w:p>
    <w:p w:rsidR="00973ADE" w:rsidRDefault="00D56E15">
      <w:pPr>
        <w:pStyle w:val="FigurewithCaption"/>
      </w:pPr>
      <w:r>
        <w:rPr>
          <w:noProof/>
        </w:rPr>
        <w:drawing>
          <wp:inline distT="0" distB="0" distL="0" distR="0">
            <wp:extent cx="5334000" cy="570814"/>
            <wp:effectExtent l="0" t="0" r="0" b="0"/>
            <wp:docPr id="4" name="Picture" descr="Hindi text for 'PDF is currently the most popular e-book format'"/>
            <wp:cNvGraphicFramePr/>
            <a:graphic xmlns:a="http://schemas.openxmlformats.org/drawingml/2006/main">
              <a:graphicData uri="http://schemas.openxmlformats.org/drawingml/2006/picture">
                <pic:pic xmlns:pic="http://schemas.openxmlformats.org/drawingml/2006/picture">
                  <pic:nvPicPr>
                    <pic:cNvPr id="0" name="Picture" descr="./devagood.png"/>
                    <pic:cNvPicPr>
                      <a:picLocks noChangeAspect="1" noChangeArrowheads="1"/>
                    </pic:cNvPicPr>
                  </pic:nvPicPr>
                  <pic:blipFill>
                    <a:blip r:embed="rId10"/>
                    <a:stretch>
                      <a:fillRect/>
                    </a:stretch>
                  </pic:blipFill>
                  <pic:spPr bwMode="auto">
                    <a:xfrm>
                      <a:off x="0" y="0"/>
                      <a:ext cx="5334000" cy="570814"/>
                    </a:xfrm>
                    <a:prstGeom prst="rect">
                      <a:avLst/>
                    </a:prstGeom>
                    <a:noFill/>
                    <a:ln w="9525">
                      <a:noFill/>
                      <a:headEnd/>
                      <a:tailEnd/>
                    </a:ln>
                  </pic:spPr>
                </pic:pic>
              </a:graphicData>
            </a:graphic>
          </wp:inline>
        </w:drawing>
      </w:r>
    </w:p>
    <w:p w:rsidR="00973ADE" w:rsidRDefault="00D56E15">
      <w:pPr>
        <w:pStyle w:val="ImageCaption"/>
      </w:pPr>
      <w:r>
        <w:t>Hindi text for 'PDF is currently the most popular e-book format'</w:t>
      </w:r>
    </w:p>
    <w:p w:rsidR="00973ADE" w:rsidRDefault="00D56E15">
      <w:pPr>
        <w:pStyle w:val="Heading2"/>
      </w:pPr>
      <w:bookmarkStart w:id="4" w:name="supported-alphabets"/>
      <w:bookmarkEnd w:id="4"/>
      <w:r>
        <w:t>Supported alphabets</w:t>
      </w:r>
    </w:p>
    <w:p w:rsidR="00973ADE" w:rsidRDefault="00D56E15">
      <w:pPr>
        <w:numPr>
          <w:ilvl w:val="0"/>
          <w:numId w:val="3"/>
        </w:numPr>
      </w:pPr>
      <w:r>
        <w:t>Hebrew</w:t>
      </w:r>
    </w:p>
    <w:p w:rsidR="00973ADE" w:rsidRDefault="00D56E15">
      <w:pPr>
        <w:numPr>
          <w:ilvl w:val="0"/>
          <w:numId w:val="3"/>
        </w:numPr>
      </w:pPr>
      <w:r>
        <w:t>Arabic</w:t>
      </w:r>
    </w:p>
    <w:p w:rsidR="00973ADE" w:rsidRDefault="00D56E15">
      <w:pPr>
        <w:numPr>
          <w:ilvl w:val="0"/>
          <w:numId w:val="3"/>
        </w:numPr>
      </w:pPr>
      <w:r>
        <w:t>Devanagari</w:t>
      </w:r>
    </w:p>
    <w:p w:rsidR="00973ADE" w:rsidRDefault="00D56E15">
      <w:pPr>
        <w:numPr>
          <w:ilvl w:val="0"/>
          <w:numId w:val="3"/>
        </w:numPr>
      </w:pPr>
      <w:r>
        <w:t>Bengali</w:t>
      </w:r>
    </w:p>
    <w:p w:rsidR="00973ADE" w:rsidRDefault="00D56E15">
      <w:pPr>
        <w:numPr>
          <w:ilvl w:val="0"/>
          <w:numId w:val="3"/>
        </w:numPr>
      </w:pPr>
      <w:r>
        <w:t>Gurmukhi</w:t>
      </w:r>
    </w:p>
    <w:p w:rsidR="00973ADE" w:rsidRDefault="00D56E15">
      <w:pPr>
        <w:numPr>
          <w:ilvl w:val="0"/>
          <w:numId w:val="3"/>
        </w:numPr>
      </w:pPr>
      <w:r>
        <w:t>Gujarati</w:t>
      </w:r>
    </w:p>
    <w:p w:rsidR="00973ADE" w:rsidRDefault="00D56E15">
      <w:pPr>
        <w:numPr>
          <w:ilvl w:val="0"/>
          <w:numId w:val="3"/>
        </w:numPr>
      </w:pPr>
      <w:r>
        <w:t>Odia</w:t>
      </w:r>
    </w:p>
    <w:p w:rsidR="00973ADE" w:rsidRDefault="00D56E15">
      <w:pPr>
        <w:numPr>
          <w:ilvl w:val="0"/>
          <w:numId w:val="3"/>
        </w:numPr>
      </w:pPr>
      <w:r>
        <w:t>Tamil</w:t>
      </w:r>
    </w:p>
    <w:p w:rsidR="00973ADE" w:rsidRDefault="00D56E15">
      <w:pPr>
        <w:numPr>
          <w:ilvl w:val="0"/>
          <w:numId w:val="3"/>
        </w:numPr>
      </w:pPr>
      <w:r>
        <w:t>Telugu</w:t>
      </w:r>
    </w:p>
    <w:p w:rsidR="00973ADE" w:rsidRDefault="00D56E15">
      <w:pPr>
        <w:numPr>
          <w:ilvl w:val="0"/>
          <w:numId w:val="3"/>
        </w:numPr>
      </w:pPr>
      <w:r>
        <w:t>Kannada</w:t>
      </w:r>
    </w:p>
    <w:p w:rsidR="00973ADE" w:rsidRDefault="00D56E15">
      <w:pPr>
        <w:numPr>
          <w:ilvl w:val="0"/>
          <w:numId w:val="3"/>
        </w:numPr>
      </w:pPr>
      <w:r>
        <w:t>Malayalam</w:t>
      </w:r>
    </w:p>
    <w:p w:rsidR="00973ADE" w:rsidRDefault="00D56E15">
      <w:pPr>
        <w:numPr>
          <w:ilvl w:val="0"/>
          <w:numId w:val="3"/>
        </w:numPr>
      </w:pPr>
      <w:r>
        <w:t>Thai</w:t>
      </w:r>
    </w:p>
    <w:sectPr w:rsidR="00973A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E15" w:rsidRDefault="00D56E15">
      <w:pPr>
        <w:spacing w:after="0"/>
      </w:pPr>
      <w:r>
        <w:separator/>
      </w:r>
    </w:p>
  </w:endnote>
  <w:endnote w:type="continuationSeparator" w:id="0">
    <w:p w:rsidR="00D56E15" w:rsidRDefault="00D56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E15" w:rsidRDefault="00D56E15">
      <w:r>
        <w:separator/>
      </w:r>
    </w:p>
  </w:footnote>
  <w:footnote w:type="continuationSeparator" w:id="0">
    <w:p w:rsidR="00D56E15" w:rsidRDefault="00D56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273CC0"/>
    <w:multiLevelType w:val="multilevel"/>
    <w:tmpl w:val="DE8E7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590D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5776EA6"/>
    <w:multiLevelType w:val="multilevel"/>
    <w:tmpl w:val="B5BC83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73ADE"/>
    <w:rsid w:val="00B2451C"/>
    <w:rsid w:val="00B86B75"/>
    <w:rsid w:val="00BC48D5"/>
    <w:rsid w:val="00C36279"/>
    <w:rsid w:val="00D56E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9EBC"/>
  <w15:docId w15:val="{AF82F70C-6DF0-40BC-BD0C-62809903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Accent1">
    <w:name w:val="Grid Table 1 Light Accent 1"/>
    <w:basedOn w:val="TableNormal"/>
    <w:uiPriority w:val="46"/>
    <w:rsid w:val="00B2451C"/>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260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Benoit Lagae</dc:creator>
  <cp:lastModifiedBy>Benoit Lagae</cp:lastModifiedBy>
  <cp:revision>2</cp:revision>
  <dcterms:created xsi:type="dcterms:W3CDTF">2016-12-30T12:08:00Z</dcterms:created>
  <dcterms:modified xsi:type="dcterms:W3CDTF">2016-12-30T12:08:00Z</dcterms:modified>
</cp:coreProperties>
</file>