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1CB" w:rsidRDefault="002026B9" w:rsidP="00FD01CB">
      <w:pPr>
        <w:pStyle w:val="a3"/>
        <w:spacing w:before="66" w:line="242" w:lineRule="auto"/>
        <w:ind w:left="1670" w:right="1684"/>
        <w:jc w:val="center"/>
      </w:pPr>
      <w:proofErr w:type="spellStart"/>
      <w:r>
        <w:t>ъ</w:t>
      </w:r>
      <w:r w:rsidR="00FD01CB">
        <w:t>автономное</w:t>
      </w:r>
      <w:proofErr w:type="spellEnd"/>
      <w:r w:rsidR="00FD01CB">
        <w:rPr>
          <w:spacing w:val="-11"/>
        </w:rPr>
        <w:t xml:space="preserve"> </w:t>
      </w:r>
      <w:r w:rsidR="00FD01CB">
        <w:t>профессиональное</w:t>
      </w:r>
      <w:r w:rsidR="00FD01CB">
        <w:rPr>
          <w:spacing w:val="-11"/>
        </w:rPr>
        <w:t xml:space="preserve"> </w:t>
      </w:r>
      <w:r w:rsidR="00FD01CB">
        <w:t>образовательное</w:t>
      </w:r>
      <w:r w:rsidR="00FD01CB">
        <w:rPr>
          <w:spacing w:val="-1"/>
        </w:rPr>
        <w:t xml:space="preserve"> </w:t>
      </w:r>
      <w:r w:rsidR="00FD01CB">
        <w:t>учреждение</w:t>
      </w:r>
      <w:r w:rsidR="00FD01CB">
        <w:rPr>
          <w:spacing w:val="-57"/>
        </w:rPr>
        <w:t xml:space="preserve"> </w:t>
      </w:r>
      <w:r w:rsidR="00FD01CB">
        <w:t>Вологодской</w:t>
      </w:r>
      <w:r w:rsidR="00FD01CB">
        <w:rPr>
          <w:spacing w:val="-3"/>
        </w:rPr>
        <w:t xml:space="preserve"> </w:t>
      </w:r>
      <w:r w:rsidR="00FD01CB">
        <w:t>области</w:t>
      </w:r>
    </w:p>
    <w:p w:rsidR="00FD01CB" w:rsidRDefault="00FD01CB" w:rsidP="00FD01CB">
      <w:pPr>
        <w:pStyle w:val="a3"/>
        <w:spacing w:line="271" w:lineRule="exact"/>
        <w:ind w:left="1671" w:right="1684"/>
        <w:jc w:val="center"/>
      </w:pPr>
      <w:r>
        <w:t>«Вологодский</w:t>
      </w:r>
      <w:r>
        <w:rPr>
          <w:spacing w:val="-2"/>
        </w:rPr>
        <w:t xml:space="preserve"> </w:t>
      </w:r>
      <w:r>
        <w:t>колледж связи</w:t>
      </w:r>
      <w:r>
        <w:rPr>
          <w:spacing w:val="-6"/>
        </w:rPr>
        <w:t xml:space="preserve"> </w:t>
      </w:r>
      <w:r>
        <w:t>и</w:t>
      </w:r>
      <w:r>
        <w:rPr>
          <w:spacing w:val="-5"/>
        </w:rPr>
        <w:t xml:space="preserve"> </w:t>
      </w:r>
      <w:r>
        <w:t>информационных</w:t>
      </w:r>
      <w:r>
        <w:rPr>
          <w:spacing w:val="-7"/>
        </w:rPr>
        <w:t xml:space="preserve"> </w:t>
      </w:r>
      <w:r>
        <w:t>технологий»</w:t>
      </w:r>
    </w:p>
    <w:p w:rsidR="00FD01CB" w:rsidRDefault="00FD01CB" w:rsidP="00FD01CB">
      <w:pPr>
        <w:pStyle w:val="a3"/>
        <w:ind w:left="0"/>
        <w:rPr>
          <w:sz w:val="20"/>
        </w:rPr>
      </w:pPr>
    </w:p>
    <w:p w:rsidR="00FD01CB" w:rsidRDefault="00FD01CB" w:rsidP="00FD01CB">
      <w:pPr>
        <w:pStyle w:val="a3"/>
        <w:spacing w:before="10"/>
        <w:ind w:left="0"/>
        <w:rPr>
          <w:sz w:val="22"/>
        </w:rPr>
      </w:pPr>
    </w:p>
    <w:p w:rsidR="00FD01CB" w:rsidRDefault="00FD01CB" w:rsidP="00FD01CB">
      <w:pPr>
        <w:pStyle w:val="1"/>
        <w:spacing w:before="0" w:line="275" w:lineRule="exact"/>
        <w:ind w:left="4541" w:firstLine="0"/>
      </w:pPr>
      <w:r>
        <w:t>СОГЛАСОВАНО:</w:t>
      </w:r>
    </w:p>
    <w:p w:rsidR="00FD01CB" w:rsidRDefault="00FD01CB" w:rsidP="00FD01CB">
      <w:pPr>
        <w:pStyle w:val="a3"/>
        <w:ind w:left="4541" w:right="820"/>
        <w:jc w:val="both"/>
      </w:pPr>
      <w:r>
        <w:t>Заместитель директора по методическому</w:t>
      </w:r>
      <w:r>
        <w:rPr>
          <w:spacing w:val="1"/>
        </w:rPr>
        <w:t xml:space="preserve"> </w:t>
      </w:r>
      <w:r>
        <w:t>сопровождению</w:t>
      </w:r>
      <w:r>
        <w:rPr>
          <w:spacing w:val="1"/>
        </w:rPr>
        <w:t xml:space="preserve"> </w:t>
      </w:r>
      <w:r>
        <w:t>и</w:t>
      </w:r>
      <w:r>
        <w:rPr>
          <w:spacing w:val="1"/>
        </w:rPr>
        <w:t xml:space="preserve"> </w:t>
      </w:r>
      <w:r>
        <w:t>инновационной</w:t>
      </w:r>
      <w:r>
        <w:rPr>
          <w:spacing w:val="1"/>
        </w:rPr>
        <w:t xml:space="preserve"> </w:t>
      </w:r>
      <w:r>
        <w:t>деятельности</w:t>
      </w:r>
    </w:p>
    <w:p w:rsidR="00FD01CB" w:rsidRDefault="00FD01CB" w:rsidP="00FD01CB">
      <w:pPr>
        <w:pStyle w:val="a3"/>
        <w:tabs>
          <w:tab w:val="left" w:pos="6876"/>
        </w:tabs>
        <w:spacing w:line="274" w:lineRule="exact"/>
        <w:ind w:left="4541"/>
        <w:jc w:val="both"/>
      </w:pPr>
      <w:r>
        <w:rPr>
          <w:u w:val="single"/>
        </w:rPr>
        <w:t xml:space="preserve"> </w:t>
      </w:r>
      <w:r>
        <w:rPr>
          <w:u w:val="single"/>
        </w:rPr>
        <w:tab/>
      </w:r>
      <w:r>
        <w:rPr>
          <w:spacing w:val="10"/>
        </w:rPr>
        <w:t xml:space="preserve"> </w:t>
      </w:r>
      <w:r>
        <w:t>С.В.</w:t>
      </w:r>
      <w:r>
        <w:rPr>
          <w:spacing w:val="-6"/>
        </w:rPr>
        <w:t xml:space="preserve"> </w:t>
      </w:r>
      <w:proofErr w:type="spellStart"/>
      <w:r>
        <w:t>Потылицына</w:t>
      </w:r>
      <w:proofErr w:type="spellEnd"/>
    </w:p>
    <w:p w:rsidR="00FD01CB" w:rsidRDefault="00FD01CB" w:rsidP="00FD01CB">
      <w:pPr>
        <w:pStyle w:val="a3"/>
        <w:tabs>
          <w:tab w:val="left" w:pos="7293"/>
        </w:tabs>
        <w:spacing w:before="1"/>
        <w:ind w:left="4541"/>
        <w:jc w:val="both"/>
      </w:pPr>
      <w:proofErr w:type="gramStart"/>
      <w:r>
        <w:t>«</w:t>
      </w:r>
      <w:r>
        <w:rPr>
          <w:u w:val="single"/>
        </w:rPr>
        <w:t xml:space="preserve">  </w:t>
      </w:r>
      <w:proofErr w:type="gramEnd"/>
      <w:r>
        <w:rPr>
          <w:u w:val="single"/>
        </w:rPr>
        <w:t xml:space="preserve">      </w:t>
      </w:r>
      <w:r>
        <w:t>»</w:t>
      </w:r>
      <w:r>
        <w:rPr>
          <w:u w:val="single"/>
        </w:rPr>
        <w:tab/>
      </w:r>
      <w:r>
        <w:t>2022г.</w:t>
      </w:r>
    </w:p>
    <w:p w:rsidR="00FD01CB" w:rsidRDefault="00FD01CB" w:rsidP="00FD01CB">
      <w:pPr>
        <w:pStyle w:val="a3"/>
        <w:ind w:left="0"/>
        <w:rPr>
          <w:sz w:val="20"/>
        </w:rPr>
      </w:pPr>
    </w:p>
    <w:p w:rsidR="00FD01CB" w:rsidRDefault="00FD01CB" w:rsidP="00FD01CB">
      <w:pPr>
        <w:pStyle w:val="a3"/>
        <w:spacing w:before="10"/>
        <w:ind w:left="0"/>
        <w:rPr>
          <w:sz w:val="25"/>
        </w:rPr>
      </w:pPr>
    </w:p>
    <w:p w:rsidR="00FD01CB" w:rsidRDefault="00FD01CB" w:rsidP="00FD01CB">
      <w:pPr>
        <w:pStyle w:val="a3"/>
        <w:spacing w:before="90"/>
        <w:ind w:left="1671" w:right="1679"/>
        <w:jc w:val="center"/>
      </w:pPr>
      <w:r>
        <w:t>ВЫПУСКНАЯ</w:t>
      </w:r>
      <w:r>
        <w:rPr>
          <w:spacing w:val="-7"/>
        </w:rPr>
        <w:t xml:space="preserve"> </w:t>
      </w:r>
      <w:r>
        <w:t>КВАЛИФИКАЦИОННАЯ</w:t>
      </w:r>
      <w:r>
        <w:rPr>
          <w:spacing w:val="-6"/>
        </w:rPr>
        <w:t xml:space="preserve"> </w:t>
      </w:r>
      <w:r>
        <w:t>РАБОТА</w:t>
      </w:r>
    </w:p>
    <w:p w:rsidR="00FD01CB" w:rsidRDefault="00FD01CB" w:rsidP="00FD01CB">
      <w:pPr>
        <w:pStyle w:val="a3"/>
        <w:spacing w:before="5"/>
        <w:ind w:left="0"/>
      </w:pPr>
    </w:p>
    <w:p w:rsidR="00FD01CB" w:rsidRDefault="00FD01CB" w:rsidP="00FD01CB">
      <w:pPr>
        <w:tabs>
          <w:tab w:val="left" w:pos="2235"/>
        </w:tabs>
        <w:spacing w:line="360" w:lineRule="auto"/>
        <w:ind w:firstLine="706"/>
        <w:rPr>
          <w:b/>
          <w:bCs/>
          <w:sz w:val="24"/>
          <w:szCs w:val="24"/>
        </w:rPr>
      </w:pPr>
      <w:r>
        <w:rPr>
          <w:rFonts w:cstheme="minorBidi"/>
          <w:b/>
          <w:bCs/>
          <w:sz w:val="24"/>
          <w:szCs w:val="24"/>
        </w:rPr>
        <w:tab/>
      </w:r>
      <w:r w:rsidRPr="00FC0643">
        <w:rPr>
          <w:rFonts w:cstheme="minorBidi"/>
          <w:b/>
          <w:bCs/>
          <w:sz w:val="24"/>
          <w:szCs w:val="24"/>
        </w:rPr>
        <w:t>ПРОВЕРКА ЗАЩИЩЕННОСТИ WEB РЕСУРСА</w:t>
      </w:r>
    </w:p>
    <w:p w:rsidR="00FD01CB" w:rsidRDefault="00FD01CB" w:rsidP="00FD01CB">
      <w:pPr>
        <w:pStyle w:val="a3"/>
        <w:spacing w:before="5"/>
        <w:ind w:left="0"/>
        <w:rPr>
          <w:b/>
          <w:sz w:val="21"/>
        </w:rPr>
      </w:pPr>
    </w:p>
    <w:p w:rsidR="00FD01CB" w:rsidRDefault="002026B9" w:rsidP="002026B9">
      <w:pPr>
        <w:pStyle w:val="a3"/>
        <w:ind w:left="0"/>
        <w:jc w:val="center"/>
        <w:rPr>
          <w:color w:val="000000"/>
        </w:rPr>
      </w:pPr>
      <w:r w:rsidRPr="002026B9">
        <w:rPr>
          <w:color w:val="000000"/>
        </w:rPr>
        <w:t>Группа: СС-418А, специальность 11.02.11 «Сети связи и системы коммутации»</w:t>
      </w:r>
    </w:p>
    <w:p w:rsidR="002026B9" w:rsidRPr="002026B9" w:rsidRDefault="002026B9" w:rsidP="002026B9">
      <w:pPr>
        <w:pStyle w:val="a3"/>
        <w:ind w:left="0"/>
        <w:jc w:val="center"/>
        <w:rPr>
          <w:i/>
        </w:rPr>
      </w:pPr>
    </w:p>
    <w:p w:rsidR="00FD01CB" w:rsidRDefault="00FD01CB" w:rsidP="00FD01CB">
      <w:pPr>
        <w:pStyle w:val="a3"/>
        <w:spacing w:before="3" w:after="1"/>
        <w:ind w:left="0"/>
        <w:rPr>
          <w:i/>
          <w:sz w:val="14"/>
        </w:rPr>
      </w:pPr>
    </w:p>
    <w:tbl>
      <w:tblPr>
        <w:tblStyle w:val="TableNormal"/>
        <w:tblW w:w="0" w:type="auto"/>
        <w:tblInd w:w="177" w:type="dxa"/>
        <w:tblLayout w:type="fixed"/>
        <w:tblLook w:val="01E0" w:firstRow="1" w:lastRow="1" w:firstColumn="1" w:lastColumn="1" w:noHBand="0" w:noVBand="0"/>
      </w:tblPr>
      <w:tblGrid>
        <w:gridCol w:w="3477"/>
        <w:gridCol w:w="2557"/>
        <w:gridCol w:w="3045"/>
      </w:tblGrid>
      <w:tr w:rsidR="00FD01CB" w:rsidTr="004A1B95">
        <w:trPr>
          <w:trHeight w:val="491"/>
        </w:trPr>
        <w:tc>
          <w:tcPr>
            <w:tcW w:w="3477" w:type="dxa"/>
          </w:tcPr>
          <w:p w:rsidR="00FD01CB" w:rsidRDefault="00FD01CB" w:rsidP="004A1B95">
            <w:pPr>
              <w:pStyle w:val="TableParagraph"/>
              <w:spacing w:line="266" w:lineRule="exact"/>
              <w:ind w:left="50"/>
              <w:jc w:val="left"/>
              <w:rPr>
                <w:sz w:val="24"/>
              </w:rPr>
            </w:pPr>
            <w:proofErr w:type="spellStart"/>
            <w:r>
              <w:rPr>
                <w:sz w:val="24"/>
              </w:rPr>
              <w:t>Студент</w:t>
            </w:r>
            <w:proofErr w:type="spellEnd"/>
          </w:p>
        </w:tc>
        <w:tc>
          <w:tcPr>
            <w:tcW w:w="2557" w:type="dxa"/>
          </w:tcPr>
          <w:p w:rsidR="00FD01CB" w:rsidRDefault="00FD01CB" w:rsidP="004A1B95">
            <w:pPr>
              <w:pStyle w:val="TableParagraph"/>
              <w:tabs>
                <w:tab w:val="left" w:pos="2097"/>
              </w:tabs>
              <w:spacing w:line="256" w:lineRule="exact"/>
              <w:ind w:left="726"/>
              <w:jc w:val="left"/>
              <w:rPr>
                <w:sz w:val="24"/>
              </w:rPr>
            </w:pPr>
            <w:r>
              <w:rPr>
                <w:sz w:val="24"/>
                <w:u w:val="single"/>
              </w:rPr>
              <w:t xml:space="preserve"> </w:t>
            </w:r>
            <w:r>
              <w:rPr>
                <w:sz w:val="24"/>
                <w:u w:val="single"/>
              </w:rPr>
              <w:tab/>
            </w:r>
          </w:p>
          <w:p w:rsidR="00FD01CB" w:rsidRDefault="00FD01CB" w:rsidP="004A1B95">
            <w:pPr>
              <w:pStyle w:val="TableParagraph"/>
              <w:spacing w:line="175" w:lineRule="exact"/>
              <w:ind w:left="953" w:right="1018"/>
              <w:rPr>
                <w:i/>
                <w:sz w:val="16"/>
              </w:rPr>
            </w:pPr>
            <w:proofErr w:type="spellStart"/>
            <w:r>
              <w:rPr>
                <w:i/>
                <w:sz w:val="16"/>
              </w:rPr>
              <w:t>подпись</w:t>
            </w:r>
            <w:proofErr w:type="spellEnd"/>
          </w:p>
        </w:tc>
        <w:tc>
          <w:tcPr>
            <w:tcW w:w="3045" w:type="dxa"/>
          </w:tcPr>
          <w:p w:rsidR="00FD01CB" w:rsidRPr="009061A9" w:rsidRDefault="00FD01CB" w:rsidP="004A1B95">
            <w:pPr>
              <w:pStyle w:val="TableParagraph"/>
              <w:tabs>
                <w:tab w:val="left" w:pos="2995"/>
              </w:tabs>
              <w:spacing w:line="256" w:lineRule="exact"/>
              <w:ind w:left="344"/>
              <w:jc w:val="left"/>
              <w:rPr>
                <w:sz w:val="24"/>
                <w:lang w:val="ru-RU"/>
              </w:rPr>
            </w:pPr>
            <w:r w:rsidRPr="009061A9">
              <w:rPr>
                <w:sz w:val="24"/>
                <w:u w:val="single"/>
                <w:lang w:val="ru-RU"/>
              </w:rPr>
              <w:t>_</w:t>
            </w:r>
            <w:r w:rsidRPr="009061A9">
              <w:rPr>
                <w:spacing w:val="-2"/>
                <w:sz w:val="24"/>
                <w:u w:val="single"/>
                <w:lang w:val="ru-RU"/>
              </w:rPr>
              <w:t xml:space="preserve"> </w:t>
            </w:r>
            <w:r w:rsidRPr="009061A9">
              <w:rPr>
                <w:sz w:val="24"/>
                <w:u w:val="single"/>
                <w:lang w:val="ru-RU"/>
              </w:rPr>
              <w:t>Д.И. Панов</w:t>
            </w:r>
            <w:r w:rsidRPr="009061A9">
              <w:rPr>
                <w:sz w:val="24"/>
                <w:u w:val="single"/>
                <w:lang w:val="ru-RU"/>
              </w:rPr>
              <w:tab/>
            </w:r>
          </w:p>
          <w:p w:rsidR="00FD01CB" w:rsidRPr="009061A9" w:rsidRDefault="00FD01CB" w:rsidP="004A1B95">
            <w:pPr>
              <w:pStyle w:val="TableParagraph"/>
              <w:spacing w:line="175" w:lineRule="exact"/>
              <w:ind w:left="671"/>
              <w:jc w:val="left"/>
              <w:rPr>
                <w:i/>
                <w:sz w:val="16"/>
                <w:lang w:val="ru-RU"/>
              </w:rPr>
            </w:pPr>
            <w:proofErr w:type="spellStart"/>
            <w:r w:rsidRPr="009061A9">
              <w:rPr>
                <w:i/>
                <w:sz w:val="16"/>
                <w:lang w:val="ru-RU"/>
              </w:rPr>
              <w:t>И.О.Фамилия</w:t>
            </w:r>
            <w:proofErr w:type="spellEnd"/>
          </w:p>
        </w:tc>
      </w:tr>
      <w:tr w:rsidR="00FD01CB" w:rsidTr="004A1B95">
        <w:trPr>
          <w:trHeight w:val="469"/>
        </w:trPr>
        <w:tc>
          <w:tcPr>
            <w:tcW w:w="3477" w:type="dxa"/>
          </w:tcPr>
          <w:p w:rsidR="00FD01CB" w:rsidRDefault="00FD01CB" w:rsidP="004A1B95">
            <w:pPr>
              <w:pStyle w:val="TableParagraph"/>
              <w:tabs>
                <w:tab w:val="left" w:pos="584"/>
                <w:tab w:val="left" w:pos="1847"/>
                <w:tab w:val="left" w:pos="2749"/>
              </w:tabs>
              <w:spacing w:before="50" w:line="240" w:lineRule="auto"/>
              <w:ind w:left="50"/>
              <w:jc w:val="left"/>
              <w:rPr>
                <w:sz w:val="24"/>
              </w:rPr>
            </w:pPr>
            <w:r w:rsidRPr="009061A9">
              <w:rPr>
                <w:sz w:val="24"/>
                <w:u w:val="single"/>
                <w:lang w:val="ru-RU"/>
              </w:rPr>
              <w:t xml:space="preserve"> </w:t>
            </w:r>
            <w:r w:rsidRPr="009061A9">
              <w:rPr>
                <w:sz w:val="24"/>
                <w:u w:val="single"/>
                <w:lang w:val="ru-RU"/>
              </w:rPr>
              <w:tab/>
            </w:r>
            <w:r w:rsidRPr="009061A9">
              <w:rPr>
                <w:sz w:val="24"/>
                <w:lang w:val="ru-RU"/>
              </w:rPr>
              <w:t xml:space="preserve"> </w:t>
            </w:r>
            <w:r w:rsidRPr="009061A9">
              <w:rPr>
                <w:spacing w:val="7"/>
                <w:sz w:val="24"/>
                <w:lang w:val="ru-RU"/>
              </w:rPr>
              <w:t xml:space="preserve"> </w:t>
            </w:r>
            <w:r w:rsidRPr="009061A9">
              <w:rPr>
                <w:sz w:val="24"/>
                <w:u w:val="single"/>
                <w:lang w:val="ru-RU"/>
              </w:rPr>
              <w:t xml:space="preserve"> </w:t>
            </w:r>
            <w:r w:rsidRPr="009061A9">
              <w:rPr>
                <w:sz w:val="24"/>
                <w:u w:val="single"/>
                <w:lang w:val="ru-RU"/>
              </w:rPr>
              <w:tab/>
            </w:r>
            <w:r>
              <w:rPr>
                <w:sz w:val="24"/>
              </w:rPr>
              <w:t>20</w:t>
            </w:r>
            <w:r>
              <w:rPr>
                <w:sz w:val="24"/>
                <w:u w:val="single"/>
              </w:rPr>
              <w:t xml:space="preserve"> </w:t>
            </w:r>
            <w:r>
              <w:rPr>
                <w:sz w:val="24"/>
                <w:u w:val="single"/>
              </w:rPr>
              <w:tab/>
            </w:r>
          </w:p>
        </w:tc>
        <w:tc>
          <w:tcPr>
            <w:tcW w:w="2557" w:type="dxa"/>
          </w:tcPr>
          <w:p w:rsidR="00FD01CB" w:rsidRDefault="00FD01CB" w:rsidP="004A1B95">
            <w:pPr>
              <w:pStyle w:val="TableParagraph"/>
              <w:spacing w:line="240" w:lineRule="auto"/>
              <w:jc w:val="left"/>
            </w:pPr>
          </w:p>
        </w:tc>
        <w:tc>
          <w:tcPr>
            <w:tcW w:w="3045" w:type="dxa"/>
          </w:tcPr>
          <w:p w:rsidR="00FD01CB" w:rsidRDefault="00FD01CB" w:rsidP="004A1B95">
            <w:pPr>
              <w:pStyle w:val="TableParagraph"/>
              <w:spacing w:line="240" w:lineRule="auto"/>
              <w:jc w:val="left"/>
            </w:pPr>
          </w:p>
        </w:tc>
      </w:tr>
      <w:tr w:rsidR="00FD01CB" w:rsidTr="004A1B95">
        <w:trPr>
          <w:trHeight w:val="634"/>
        </w:trPr>
        <w:tc>
          <w:tcPr>
            <w:tcW w:w="3477" w:type="dxa"/>
          </w:tcPr>
          <w:p w:rsidR="00FD01CB" w:rsidRDefault="00FD01CB" w:rsidP="004A1B95">
            <w:pPr>
              <w:pStyle w:val="TableParagraph"/>
              <w:spacing w:before="133" w:line="240" w:lineRule="auto"/>
              <w:ind w:left="50"/>
              <w:jc w:val="left"/>
              <w:rPr>
                <w:sz w:val="24"/>
              </w:rPr>
            </w:pPr>
            <w:proofErr w:type="spellStart"/>
            <w:r>
              <w:rPr>
                <w:sz w:val="24"/>
              </w:rPr>
              <w:t>Руководитель</w:t>
            </w:r>
            <w:proofErr w:type="spellEnd"/>
            <w:r>
              <w:rPr>
                <w:spacing w:val="57"/>
                <w:sz w:val="24"/>
              </w:rPr>
              <w:t xml:space="preserve"> </w:t>
            </w:r>
            <w:proofErr w:type="spellStart"/>
            <w:r>
              <w:rPr>
                <w:sz w:val="24"/>
              </w:rPr>
              <w:t>работы</w:t>
            </w:r>
            <w:proofErr w:type="spellEnd"/>
          </w:p>
        </w:tc>
        <w:tc>
          <w:tcPr>
            <w:tcW w:w="2557" w:type="dxa"/>
          </w:tcPr>
          <w:p w:rsidR="00FD01CB" w:rsidRDefault="00FD01CB" w:rsidP="004A1B95">
            <w:pPr>
              <w:pStyle w:val="TableParagraph"/>
              <w:tabs>
                <w:tab w:val="left" w:pos="2140"/>
              </w:tabs>
              <w:spacing w:before="133" w:line="267" w:lineRule="exact"/>
              <w:ind w:left="770"/>
              <w:jc w:val="left"/>
              <w:rPr>
                <w:sz w:val="24"/>
              </w:rPr>
            </w:pPr>
            <w:r>
              <w:rPr>
                <w:sz w:val="24"/>
                <w:u w:val="single"/>
              </w:rPr>
              <w:t xml:space="preserve"> </w:t>
            </w:r>
            <w:r>
              <w:rPr>
                <w:sz w:val="24"/>
                <w:u w:val="single"/>
              </w:rPr>
              <w:tab/>
            </w:r>
          </w:p>
          <w:p w:rsidR="00FD01CB" w:rsidRDefault="00FD01CB" w:rsidP="004A1B95">
            <w:pPr>
              <w:pStyle w:val="TableParagraph"/>
              <w:spacing w:line="175" w:lineRule="exact"/>
              <w:ind w:left="953" w:right="1018"/>
              <w:rPr>
                <w:i/>
                <w:sz w:val="16"/>
              </w:rPr>
            </w:pPr>
            <w:proofErr w:type="spellStart"/>
            <w:r>
              <w:rPr>
                <w:i/>
                <w:sz w:val="16"/>
              </w:rPr>
              <w:t>подпись</w:t>
            </w:r>
            <w:proofErr w:type="spellEnd"/>
          </w:p>
        </w:tc>
        <w:tc>
          <w:tcPr>
            <w:tcW w:w="3045" w:type="dxa"/>
          </w:tcPr>
          <w:p w:rsidR="00FD01CB" w:rsidRPr="009061A9" w:rsidRDefault="00FD01CB" w:rsidP="004A1B95">
            <w:pPr>
              <w:pStyle w:val="TableParagraph"/>
              <w:tabs>
                <w:tab w:val="left" w:pos="2908"/>
              </w:tabs>
              <w:spacing w:before="133" w:line="267" w:lineRule="exact"/>
              <w:ind w:left="373"/>
              <w:jc w:val="left"/>
              <w:rPr>
                <w:sz w:val="24"/>
                <w:lang w:val="ru-RU"/>
              </w:rPr>
            </w:pPr>
            <w:r w:rsidRPr="009061A9">
              <w:rPr>
                <w:sz w:val="24"/>
                <w:u w:val="thick"/>
                <w:lang w:val="ru-RU"/>
              </w:rPr>
              <w:t>_</w:t>
            </w:r>
            <w:r w:rsidRPr="009061A9">
              <w:rPr>
                <w:spacing w:val="-5"/>
                <w:sz w:val="24"/>
                <w:u w:val="thick"/>
                <w:lang w:val="ru-RU"/>
              </w:rPr>
              <w:t xml:space="preserve"> </w:t>
            </w:r>
            <w:r w:rsidRPr="009061A9">
              <w:rPr>
                <w:sz w:val="24"/>
                <w:u w:val="thick"/>
                <w:lang w:val="ru-RU"/>
              </w:rPr>
              <w:t>П.Е. Трошкин</w:t>
            </w:r>
            <w:r w:rsidRPr="009061A9">
              <w:rPr>
                <w:sz w:val="24"/>
                <w:u w:val="thick"/>
                <w:lang w:val="ru-RU"/>
              </w:rPr>
              <w:tab/>
            </w:r>
          </w:p>
          <w:p w:rsidR="00FD01CB" w:rsidRPr="009061A9" w:rsidRDefault="00FD01CB" w:rsidP="004A1B95">
            <w:pPr>
              <w:pStyle w:val="TableParagraph"/>
              <w:spacing w:line="175" w:lineRule="exact"/>
              <w:ind w:left="714"/>
              <w:jc w:val="left"/>
              <w:rPr>
                <w:i/>
                <w:sz w:val="16"/>
                <w:lang w:val="ru-RU"/>
              </w:rPr>
            </w:pPr>
            <w:proofErr w:type="spellStart"/>
            <w:r w:rsidRPr="009061A9">
              <w:rPr>
                <w:i/>
                <w:sz w:val="16"/>
                <w:lang w:val="ru-RU"/>
              </w:rPr>
              <w:t>И.О.Фамилия</w:t>
            </w:r>
            <w:proofErr w:type="spellEnd"/>
          </w:p>
        </w:tc>
      </w:tr>
      <w:tr w:rsidR="00FD01CB" w:rsidTr="004A1B95">
        <w:trPr>
          <w:trHeight w:val="326"/>
        </w:trPr>
        <w:tc>
          <w:tcPr>
            <w:tcW w:w="3477" w:type="dxa"/>
          </w:tcPr>
          <w:p w:rsidR="00FD01CB" w:rsidRDefault="00FD01CB" w:rsidP="004A1B95">
            <w:pPr>
              <w:pStyle w:val="TableParagraph"/>
              <w:tabs>
                <w:tab w:val="left" w:pos="584"/>
                <w:tab w:val="left" w:pos="1846"/>
                <w:tab w:val="left" w:pos="2748"/>
              </w:tabs>
              <w:spacing w:before="50" w:line="256" w:lineRule="exact"/>
              <w:ind w:left="50"/>
              <w:jc w:val="left"/>
              <w:rPr>
                <w:sz w:val="24"/>
              </w:rPr>
            </w:pPr>
            <w:r w:rsidRPr="009061A9">
              <w:rPr>
                <w:sz w:val="24"/>
                <w:u w:val="single"/>
                <w:lang w:val="ru-RU"/>
              </w:rPr>
              <w:t xml:space="preserve"> </w:t>
            </w:r>
            <w:r w:rsidRPr="009061A9">
              <w:rPr>
                <w:sz w:val="24"/>
                <w:u w:val="single"/>
                <w:lang w:val="ru-RU"/>
              </w:rPr>
              <w:tab/>
            </w:r>
            <w:r w:rsidRPr="009061A9">
              <w:rPr>
                <w:sz w:val="24"/>
                <w:lang w:val="ru-RU"/>
              </w:rPr>
              <w:t xml:space="preserve"> </w:t>
            </w:r>
            <w:r w:rsidRPr="009061A9">
              <w:rPr>
                <w:spacing w:val="6"/>
                <w:sz w:val="24"/>
                <w:lang w:val="ru-RU"/>
              </w:rPr>
              <w:t xml:space="preserve"> </w:t>
            </w:r>
            <w:r w:rsidRPr="009061A9">
              <w:rPr>
                <w:sz w:val="24"/>
                <w:u w:val="single"/>
                <w:lang w:val="ru-RU"/>
              </w:rPr>
              <w:t xml:space="preserve"> </w:t>
            </w:r>
            <w:r w:rsidRPr="009061A9">
              <w:rPr>
                <w:sz w:val="24"/>
                <w:u w:val="single"/>
                <w:lang w:val="ru-RU"/>
              </w:rPr>
              <w:tab/>
            </w:r>
            <w:r>
              <w:rPr>
                <w:sz w:val="24"/>
              </w:rPr>
              <w:t>20</w:t>
            </w:r>
            <w:r>
              <w:rPr>
                <w:sz w:val="24"/>
                <w:u w:val="single"/>
              </w:rPr>
              <w:t xml:space="preserve"> </w:t>
            </w:r>
            <w:r>
              <w:rPr>
                <w:sz w:val="24"/>
                <w:u w:val="single"/>
              </w:rPr>
              <w:tab/>
            </w:r>
          </w:p>
        </w:tc>
        <w:tc>
          <w:tcPr>
            <w:tcW w:w="2557" w:type="dxa"/>
          </w:tcPr>
          <w:p w:rsidR="00FD01CB" w:rsidRDefault="00FD01CB" w:rsidP="004A1B95">
            <w:pPr>
              <w:pStyle w:val="TableParagraph"/>
              <w:spacing w:line="240" w:lineRule="auto"/>
              <w:jc w:val="left"/>
            </w:pPr>
          </w:p>
        </w:tc>
        <w:tc>
          <w:tcPr>
            <w:tcW w:w="3045" w:type="dxa"/>
          </w:tcPr>
          <w:p w:rsidR="00FD01CB" w:rsidRDefault="00FD01CB" w:rsidP="004A1B95">
            <w:pPr>
              <w:pStyle w:val="TableParagraph"/>
              <w:spacing w:line="240" w:lineRule="auto"/>
              <w:jc w:val="left"/>
            </w:pPr>
          </w:p>
        </w:tc>
      </w:tr>
      <w:tr w:rsidR="00FD01CB" w:rsidTr="004A1B95">
        <w:trPr>
          <w:trHeight w:val="552"/>
        </w:trPr>
        <w:tc>
          <w:tcPr>
            <w:tcW w:w="9079" w:type="dxa"/>
            <w:gridSpan w:val="3"/>
          </w:tcPr>
          <w:p w:rsidR="00FD01CB" w:rsidRPr="009061A9" w:rsidRDefault="00FD01CB" w:rsidP="004A1B95">
            <w:pPr>
              <w:pStyle w:val="TableParagraph"/>
              <w:spacing w:line="240" w:lineRule="auto"/>
              <w:jc w:val="left"/>
              <w:rPr>
                <w:i/>
                <w:sz w:val="24"/>
                <w:lang w:val="ru-RU"/>
              </w:rPr>
            </w:pPr>
          </w:p>
          <w:p w:rsidR="00FD01CB" w:rsidRPr="009061A9" w:rsidRDefault="00FD01CB" w:rsidP="004A1B95">
            <w:pPr>
              <w:pStyle w:val="TableParagraph"/>
              <w:tabs>
                <w:tab w:val="left" w:pos="4159"/>
                <w:tab w:val="left" w:pos="5656"/>
                <w:tab w:val="left" w:pos="6445"/>
                <w:tab w:val="left" w:pos="8976"/>
              </w:tabs>
              <w:spacing w:line="256" w:lineRule="exact"/>
              <w:ind w:left="50"/>
              <w:jc w:val="left"/>
              <w:rPr>
                <w:sz w:val="24"/>
                <w:lang w:val="ru-RU"/>
              </w:rPr>
            </w:pPr>
            <w:r w:rsidRPr="009061A9">
              <w:rPr>
                <w:sz w:val="24"/>
                <w:lang w:val="ru-RU"/>
              </w:rPr>
              <w:t>Консультант</w:t>
            </w:r>
            <w:r w:rsidRPr="009061A9">
              <w:rPr>
                <w:spacing w:val="-2"/>
                <w:sz w:val="24"/>
                <w:lang w:val="ru-RU"/>
              </w:rPr>
              <w:t xml:space="preserve"> </w:t>
            </w:r>
            <w:r w:rsidRPr="009061A9">
              <w:rPr>
                <w:sz w:val="24"/>
                <w:lang w:val="ru-RU"/>
              </w:rPr>
              <w:t>по</w:t>
            </w:r>
            <w:r w:rsidRPr="009061A9">
              <w:rPr>
                <w:spacing w:val="-1"/>
                <w:sz w:val="24"/>
                <w:lang w:val="ru-RU"/>
              </w:rPr>
              <w:t xml:space="preserve"> </w:t>
            </w:r>
            <w:r w:rsidRPr="009061A9">
              <w:rPr>
                <w:sz w:val="24"/>
                <w:lang w:val="ru-RU"/>
              </w:rPr>
              <w:t>экономической</w:t>
            </w:r>
            <w:r w:rsidRPr="009061A9">
              <w:rPr>
                <w:spacing w:val="-6"/>
                <w:sz w:val="24"/>
                <w:lang w:val="ru-RU"/>
              </w:rPr>
              <w:t xml:space="preserve"> </w:t>
            </w:r>
            <w:r w:rsidRPr="009061A9">
              <w:rPr>
                <w:sz w:val="24"/>
                <w:lang w:val="ru-RU"/>
              </w:rPr>
              <w:t>части</w:t>
            </w:r>
            <w:r w:rsidRPr="009061A9">
              <w:rPr>
                <w:sz w:val="24"/>
                <w:lang w:val="ru-RU"/>
              </w:rPr>
              <w:tab/>
            </w:r>
            <w:r w:rsidRPr="009061A9">
              <w:rPr>
                <w:sz w:val="24"/>
                <w:u w:val="single"/>
                <w:lang w:val="ru-RU"/>
              </w:rPr>
              <w:t xml:space="preserve"> </w:t>
            </w:r>
            <w:r w:rsidRPr="009061A9">
              <w:rPr>
                <w:sz w:val="24"/>
                <w:u w:val="single"/>
                <w:lang w:val="ru-RU"/>
              </w:rPr>
              <w:tab/>
            </w:r>
            <w:r w:rsidRPr="009061A9">
              <w:rPr>
                <w:sz w:val="24"/>
                <w:lang w:val="ru-RU"/>
              </w:rPr>
              <w:tab/>
            </w:r>
            <w:r w:rsidRPr="009061A9">
              <w:rPr>
                <w:sz w:val="24"/>
                <w:u w:val="thick"/>
                <w:lang w:val="ru-RU"/>
              </w:rPr>
              <w:t>_</w:t>
            </w:r>
            <w:r w:rsidRPr="009061A9">
              <w:rPr>
                <w:spacing w:val="-4"/>
                <w:sz w:val="24"/>
                <w:u w:val="thick"/>
                <w:lang w:val="ru-RU"/>
              </w:rPr>
              <w:t xml:space="preserve"> </w:t>
            </w:r>
            <w:proofErr w:type="spellStart"/>
            <w:r w:rsidRPr="009061A9">
              <w:rPr>
                <w:sz w:val="24"/>
                <w:u w:val="thick"/>
                <w:lang w:val="ru-RU"/>
              </w:rPr>
              <w:t>С.Г.Оковитая</w:t>
            </w:r>
            <w:proofErr w:type="spellEnd"/>
            <w:r w:rsidRPr="009061A9">
              <w:rPr>
                <w:sz w:val="24"/>
                <w:u w:val="thick"/>
                <w:lang w:val="ru-RU"/>
              </w:rPr>
              <w:tab/>
            </w:r>
          </w:p>
        </w:tc>
      </w:tr>
      <w:tr w:rsidR="00FD01CB" w:rsidTr="004A1B95">
        <w:trPr>
          <w:trHeight w:val="225"/>
        </w:trPr>
        <w:tc>
          <w:tcPr>
            <w:tcW w:w="3477" w:type="dxa"/>
          </w:tcPr>
          <w:p w:rsidR="00FD01CB" w:rsidRPr="009061A9" w:rsidRDefault="00FD01CB" w:rsidP="004A1B95">
            <w:pPr>
              <w:pStyle w:val="TableParagraph"/>
              <w:spacing w:line="240" w:lineRule="auto"/>
              <w:jc w:val="left"/>
              <w:rPr>
                <w:sz w:val="16"/>
                <w:lang w:val="ru-RU"/>
              </w:rPr>
            </w:pPr>
          </w:p>
        </w:tc>
        <w:tc>
          <w:tcPr>
            <w:tcW w:w="2557" w:type="dxa"/>
          </w:tcPr>
          <w:p w:rsidR="00FD01CB" w:rsidRDefault="00FD01CB" w:rsidP="004A1B95">
            <w:pPr>
              <w:pStyle w:val="TableParagraph"/>
              <w:spacing w:line="176" w:lineRule="exact"/>
              <w:ind w:left="953" w:right="1018"/>
              <w:rPr>
                <w:i/>
                <w:sz w:val="16"/>
              </w:rPr>
            </w:pPr>
            <w:proofErr w:type="spellStart"/>
            <w:r>
              <w:rPr>
                <w:i/>
                <w:sz w:val="16"/>
              </w:rPr>
              <w:t>подпись</w:t>
            </w:r>
            <w:proofErr w:type="spellEnd"/>
          </w:p>
        </w:tc>
        <w:tc>
          <w:tcPr>
            <w:tcW w:w="3045" w:type="dxa"/>
          </w:tcPr>
          <w:p w:rsidR="00FD01CB" w:rsidRDefault="00FD01CB" w:rsidP="004A1B95">
            <w:pPr>
              <w:pStyle w:val="TableParagraph"/>
              <w:spacing w:line="176" w:lineRule="exact"/>
              <w:ind w:left="671"/>
              <w:jc w:val="left"/>
              <w:rPr>
                <w:i/>
                <w:sz w:val="16"/>
              </w:rPr>
            </w:pPr>
            <w:proofErr w:type="spellStart"/>
            <w:r>
              <w:rPr>
                <w:i/>
                <w:sz w:val="16"/>
              </w:rPr>
              <w:t>И.О.Фамилия</w:t>
            </w:r>
            <w:proofErr w:type="spellEnd"/>
          </w:p>
        </w:tc>
      </w:tr>
      <w:tr w:rsidR="00FD01CB" w:rsidTr="004A1B95">
        <w:trPr>
          <w:trHeight w:val="469"/>
        </w:trPr>
        <w:tc>
          <w:tcPr>
            <w:tcW w:w="3477" w:type="dxa"/>
          </w:tcPr>
          <w:p w:rsidR="00FD01CB" w:rsidRDefault="00FD01CB" w:rsidP="004A1B95">
            <w:pPr>
              <w:pStyle w:val="TableParagraph"/>
              <w:tabs>
                <w:tab w:val="left" w:pos="584"/>
                <w:tab w:val="left" w:pos="1846"/>
                <w:tab w:val="left" w:pos="2748"/>
              </w:tabs>
              <w:spacing w:before="50" w:line="240" w:lineRule="auto"/>
              <w:ind w:left="50"/>
              <w:jc w:val="left"/>
              <w:rPr>
                <w:sz w:val="24"/>
              </w:rPr>
            </w:pPr>
            <w:r>
              <w:rPr>
                <w:sz w:val="24"/>
                <w:u w:val="single"/>
              </w:rPr>
              <w:t xml:space="preserve"> </w:t>
            </w:r>
            <w:r>
              <w:rPr>
                <w:sz w:val="24"/>
                <w:u w:val="single"/>
              </w:rPr>
              <w:tab/>
            </w:r>
            <w:r>
              <w:rPr>
                <w:sz w:val="24"/>
              </w:rPr>
              <w:t xml:space="preserve"> </w:t>
            </w:r>
            <w:r>
              <w:rPr>
                <w:spacing w:val="6"/>
                <w:sz w:val="24"/>
              </w:rPr>
              <w:t xml:space="preserve"> </w:t>
            </w:r>
            <w:r>
              <w:rPr>
                <w:sz w:val="24"/>
                <w:u w:val="single"/>
              </w:rPr>
              <w:t xml:space="preserve"> </w:t>
            </w:r>
            <w:r>
              <w:rPr>
                <w:sz w:val="24"/>
                <w:u w:val="single"/>
              </w:rPr>
              <w:tab/>
            </w:r>
            <w:r>
              <w:rPr>
                <w:sz w:val="24"/>
              </w:rPr>
              <w:t>20</w:t>
            </w:r>
            <w:r>
              <w:rPr>
                <w:sz w:val="24"/>
                <w:u w:val="single"/>
              </w:rPr>
              <w:t xml:space="preserve"> </w:t>
            </w:r>
            <w:r>
              <w:rPr>
                <w:sz w:val="24"/>
                <w:u w:val="single"/>
              </w:rPr>
              <w:tab/>
            </w:r>
          </w:p>
        </w:tc>
        <w:tc>
          <w:tcPr>
            <w:tcW w:w="2557" w:type="dxa"/>
          </w:tcPr>
          <w:p w:rsidR="00FD01CB" w:rsidRDefault="00FD01CB" w:rsidP="004A1B95">
            <w:pPr>
              <w:pStyle w:val="TableParagraph"/>
              <w:spacing w:line="240" w:lineRule="auto"/>
              <w:jc w:val="left"/>
            </w:pPr>
          </w:p>
        </w:tc>
        <w:tc>
          <w:tcPr>
            <w:tcW w:w="3045" w:type="dxa"/>
          </w:tcPr>
          <w:p w:rsidR="00FD01CB" w:rsidRDefault="00FD01CB" w:rsidP="004A1B95">
            <w:pPr>
              <w:pStyle w:val="TableParagraph"/>
              <w:spacing w:line="240" w:lineRule="auto"/>
              <w:jc w:val="left"/>
            </w:pPr>
          </w:p>
        </w:tc>
      </w:tr>
      <w:tr w:rsidR="00FD01CB" w:rsidTr="004A1B95">
        <w:trPr>
          <w:trHeight w:val="634"/>
        </w:trPr>
        <w:tc>
          <w:tcPr>
            <w:tcW w:w="3477" w:type="dxa"/>
          </w:tcPr>
          <w:p w:rsidR="00FD01CB" w:rsidRDefault="00FD01CB" w:rsidP="004A1B95">
            <w:pPr>
              <w:pStyle w:val="TableParagraph"/>
              <w:spacing w:before="133" w:line="240" w:lineRule="auto"/>
              <w:ind w:left="50"/>
              <w:jc w:val="left"/>
              <w:rPr>
                <w:sz w:val="24"/>
              </w:rPr>
            </w:pPr>
            <w:proofErr w:type="spellStart"/>
            <w:r>
              <w:rPr>
                <w:sz w:val="24"/>
              </w:rPr>
              <w:t>Нормоконтролер</w:t>
            </w:r>
            <w:proofErr w:type="spellEnd"/>
          </w:p>
        </w:tc>
        <w:tc>
          <w:tcPr>
            <w:tcW w:w="2557" w:type="dxa"/>
          </w:tcPr>
          <w:p w:rsidR="00FD01CB" w:rsidRDefault="00FD01CB" w:rsidP="004A1B95">
            <w:pPr>
              <w:pStyle w:val="TableParagraph"/>
              <w:tabs>
                <w:tab w:val="left" w:pos="2197"/>
              </w:tabs>
              <w:spacing w:before="133" w:line="267" w:lineRule="exact"/>
              <w:ind w:left="822"/>
              <w:jc w:val="left"/>
              <w:rPr>
                <w:sz w:val="24"/>
              </w:rPr>
            </w:pPr>
            <w:r>
              <w:rPr>
                <w:sz w:val="24"/>
                <w:u w:val="single"/>
              </w:rPr>
              <w:t xml:space="preserve"> </w:t>
            </w:r>
            <w:r>
              <w:rPr>
                <w:sz w:val="24"/>
                <w:u w:val="single"/>
              </w:rPr>
              <w:tab/>
            </w:r>
          </w:p>
          <w:p w:rsidR="00FD01CB" w:rsidRDefault="00FD01CB" w:rsidP="004A1B95">
            <w:pPr>
              <w:pStyle w:val="TableParagraph"/>
              <w:spacing w:line="175" w:lineRule="exact"/>
              <w:ind w:left="953" w:right="1018"/>
              <w:rPr>
                <w:i/>
                <w:sz w:val="16"/>
              </w:rPr>
            </w:pPr>
            <w:proofErr w:type="spellStart"/>
            <w:r>
              <w:rPr>
                <w:i/>
                <w:sz w:val="16"/>
              </w:rPr>
              <w:t>подпись</w:t>
            </w:r>
            <w:proofErr w:type="spellEnd"/>
          </w:p>
        </w:tc>
        <w:tc>
          <w:tcPr>
            <w:tcW w:w="3045" w:type="dxa"/>
          </w:tcPr>
          <w:p w:rsidR="00FD01CB" w:rsidRPr="009061A9" w:rsidRDefault="00FD01CB" w:rsidP="004A1B95">
            <w:pPr>
              <w:pStyle w:val="TableParagraph"/>
              <w:tabs>
                <w:tab w:val="left" w:pos="2983"/>
              </w:tabs>
              <w:spacing w:before="133" w:line="267" w:lineRule="exact"/>
              <w:ind w:left="368"/>
              <w:jc w:val="left"/>
              <w:rPr>
                <w:sz w:val="24"/>
                <w:lang w:val="ru-RU"/>
              </w:rPr>
            </w:pPr>
            <w:r w:rsidRPr="009061A9">
              <w:rPr>
                <w:sz w:val="24"/>
                <w:u w:val="single"/>
                <w:lang w:val="ru-RU"/>
              </w:rPr>
              <w:t>_</w:t>
            </w:r>
            <w:r w:rsidRPr="009061A9">
              <w:rPr>
                <w:spacing w:val="-1"/>
                <w:sz w:val="24"/>
                <w:u w:val="single"/>
                <w:lang w:val="ru-RU"/>
              </w:rPr>
              <w:t xml:space="preserve"> </w:t>
            </w:r>
            <w:proofErr w:type="spellStart"/>
            <w:r w:rsidRPr="009061A9">
              <w:rPr>
                <w:sz w:val="24"/>
                <w:u w:val="single"/>
                <w:lang w:val="ru-RU"/>
              </w:rPr>
              <w:t>С.В.Потылицына</w:t>
            </w:r>
            <w:proofErr w:type="spellEnd"/>
            <w:r w:rsidRPr="009061A9">
              <w:rPr>
                <w:sz w:val="24"/>
                <w:u w:val="single"/>
                <w:lang w:val="ru-RU"/>
              </w:rPr>
              <w:tab/>
            </w:r>
          </w:p>
          <w:p w:rsidR="00FD01CB" w:rsidRPr="009061A9" w:rsidRDefault="00FD01CB" w:rsidP="004A1B95">
            <w:pPr>
              <w:pStyle w:val="TableParagraph"/>
              <w:spacing w:line="175" w:lineRule="exact"/>
              <w:ind w:left="671"/>
              <w:jc w:val="left"/>
              <w:rPr>
                <w:i/>
                <w:sz w:val="16"/>
                <w:lang w:val="ru-RU"/>
              </w:rPr>
            </w:pPr>
            <w:proofErr w:type="spellStart"/>
            <w:r w:rsidRPr="009061A9">
              <w:rPr>
                <w:i/>
                <w:sz w:val="16"/>
                <w:lang w:val="ru-RU"/>
              </w:rPr>
              <w:t>И.О.Фамилия</w:t>
            </w:r>
            <w:proofErr w:type="spellEnd"/>
          </w:p>
        </w:tc>
      </w:tr>
      <w:tr w:rsidR="00FD01CB" w:rsidTr="004A1B95">
        <w:trPr>
          <w:trHeight w:val="469"/>
        </w:trPr>
        <w:tc>
          <w:tcPr>
            <w:tcW w:w="3477" w:type="dxa"/>
          </w:tcPr>
          <w:p w:rsidR="00FD01CB" w:rsidRDefault="00FD01CB" w:rsidP="004A1B95">
            <w:pPr>
              <w:pStyle w:val="TableParagraph"/>
              <w:tabs>
                <w:tab w:val="left" w:pos="584"/>
                <w:tab w:val="left" w:pos="1846"/>
                <w:tab w:val="left" w:pos="2748"/>
              </w:tabs>
              <w:spacing w:before="51" w:line="240" w:lineRule="auto"/>
              <w:ind w:left="50"/>
              <w:jc w:val="left"/>
              <w:rPr>
                <w:sz w:val="24"/>
              </w:rPr>
            </w:pPr>
            <w:r w:rsidRPr="009061A9">
              <w:rPr>
                <w:sz w:val="24"/>
                <w:u w:val="single"/>
                <w:lang w:val="ru-RU"/>
              </w:rPr>
              <w:t xml:space="preserve"> </w:t>
            </w:r>
            <w:r w:rsidRPr="009061A9">
              <w:rPr>
                <w:sz w:val="24"/>
                <w:u w:val="single"/>
                <w:lang w:val="ru-RU"/>
              </w:rPr>
              <w:tab/>
            </w:r>
            <w:r w:rsidRPr="009061A9">
              <w:rPr>
                <w:sz w:val="24"/>
                <w:lang w:val="ru-RU"/>
              </w:rPr>
              <w:t xml:space="preserve"> </w:t>
            </w:r>
            <w:r w:rsidRPr="009061A9">
              <w:rPr>
                <w:spacing w:val="6"/>
                <w:sz w:val="24"/>
                <w:lang w:val="ru-RU"/>
              </w:rPr>
              <w:t xml:space="preserve"> </w:t>
            </w:r>
            <w:r w:rsidRPr="009061A9">
              <w:rPr>
                <w:sz w:val="24"/>
                <w:u w:val="single"/>
                <w:lang w:val="ru-RU"/>
              </w:rPr>
              <w:t xml:space="preserve"> </w:t>
            </w:r>
            <w:r w:rsidRPr="009061A9">
              <w:rPr>
                <w:sz w:val="24"/>
                <w:u w:val="single"/>
                <w:lang w:val="ru-RU"/>
              </w:rPr>
              <w:tab/>
            </w:r>
            <w:r>
              <w:rPr>
                <w:sz w:val="24"/>
              </w:rPr>
              <w:t>20</w:t>
            </w:r>
            <w:r>
              <w:rPr>
                <w:sz w:val="24"/>
                <w:u w:val="single"/>
              </w:rPr>
              <w:t xml:space="preserve"> </w:t>
            </w:r>
            <w:r>
              <w:rPr>
                <w:sz w:val="24"/>
                <w:u w:val="single"/>
              </w:rPr>
              <w:tab/>
            </w:r>
          </w:p>
        </w:tc>
        <w:tc>
          <w:tcPr>
            <w:tcW w:w="2557" w:type="dxa"/>
          </w:tcPr>
          <w:p w:rsidR="00FD01CB" w:rsidRDefault="00FD01CB" w:rsidP="004A1B95">
            <w:pPr>
              <w:pStyle w:val="TableParagraph"/>
              <w:spacing w:line="240" w:lineRule="auto"/>
              <w:jc w:val="left"/>
            </w:pPr>
          </w:p>
        </w:tc>
        <w:tc>
          <w:tcPr>
            <w:tcW w:w="3045" w:type="dxa"/>
          </w:tcPr>
          <w:p w:rsidR="00FD01CB" w:rsidRDefault="00FD01CB" w:rsidP="004A1B95">
            <w:pPr>
              <w:pStyle w:val="TableParagraph"/>
              <w:spacing w:line="240" w:lineRule="auto"/>
              <w:jc w:val="left"/>
            </w:pPr>
          </w:p>
        </w:tc>
      </w:tr>
      <w:tr w:rsidR="00FD01CB" w:rsidTr="004A1B95">
        <w:trPr>
          <w:trHeight w:val="634"/>
        </w:trPr>
        <w:tc>
          <w:tcPr>
            <w:tcW w:w="3477" w:type="dxa"/>
          </w:tcPr>
          <w:p w:rsidR="00FD01CB" w:rsidRDefault="00FD01CB" w:rsidP="004A1B95">
            <w:pPr>
              <w:pStyle w:val="TableParagraph"/>
              <w:spacing w:before="133" w:line="240" w:lineRule="auto"/>
              <w:ind w:left="50"/>
              <w:jc w:val="left"/>
              <w:rPr>
                <w:sz w:val="24"/>
              </w:rPr>
            </w:pPr>
            <w:proofErr w:type="spellStart"/>
            <w:r>
              <w:rPr>
                <w:sz w:val="24"/>
              </w:rPr>
              <w:t>Рецензент</w:t>
            </w:r>
            <w:proofErr w:type="spellEnd"/>
          </w:p>
        </w:tc>
        <w:tc>
          <w:tcPr>
            <w:tcW w:w="2557" w:type="dxa"/>
          </w:tcPr>
          <w:p w:rsidR="00FD01CB" w:rsidRDefault="00FD01CB" w:rsidP="004A1B95">
            <w:pPr>
              <w:pStyle w:val="TableParagraph"/>
              <w:tabs>
                <w:tab w:val="left" w:pos="2212"/>
              </w:tabs>
              <w:spacing w:before="133" w:line="267" w:lineRule="exact"/>
              <w:ind w:left="837"/>
              <w:jc w:val="left"/>
              <w:rPr>
                <w:sz w:val="24"/>
              </w:rPr>
            </w:pPr>
            <w:r>
              <w:rPr>
                <w:sz w:val="24"/>
                <w:u w:val="single"/>
              </w:rPr>
              <w:t xml:space="preserve"> </w:t>
            </w:r>
            <w:r>
              <w:rPr>
                <w:sz w:val="24"/>
                <w:u w:val="single"/>
              </w:rPr>
              <w:tab/>
            </w:r>
          </w:p>
          <w:p w:rsidR="00FD01CB" w:rsidRDefault="00FD01CB" w:rsidP="004A1B95">
            <w:pPr>
              <w:pStyle w:val="TableParagraph"/>
              <w:spacing w:line="175" w:lineRule="exact"/>
              <w:ind w:left="953" w:right="1018"/>
              <w:rPr>
                <w:i/>
                <w:sz w:val="16"/>
              </w:rPr>
            </w:pPr>
            <w:proofErr w:type="spellStart"/>
            <w:r>
              <w:rPr>
                <w:i/>
                <w:sz w:val="16"/>
              </w:rPr>
              <w:t>подпись</w:t>
            </w:r>
            <w:proofErr w:type="spellEnd"/>
          </w:p>
        </w:tc>
        <w:tc>
          <w:tcPr>
            <w:tcW w:w="3045" w:type="dxa"/>
          </w:tcPr>
          <w:p w:rsidR="00FD01CB" w:rsidRDefault="00FD01CB" w:rsidP="004A1B95">
            <w:pPr>
              <w:pStyle w:val="TableParagraph"/>
              <w:tabs>
                <w:tab w:val="left" w:pos="2976"/>
              </w:tabs>
              <w:spacing w:before="133" w:line="267" w:lineRule="exact"/>
              <w:ind w:left="378"/>
              <w:jc w:val="left"/>
              <w:rPr>
                <w:sz w:val="24"/>
              </w:rPr>
            </w:pPr>
            <w:r>
              <w:rPr>
                <w:sz w:val="24"/>
                <w:u w:val="single"/>
              </w:rPr>
              <w:tab/>
            </w:r>
          </w:p>
          <w:p w:rsidR="00FD01CB" w:rsidRDefault="00FD01CB" w:rsidP="004A1B95">
            <w:pPr>
              <w:pStyle w:val="TableParagraph"/>
              <w:spacing w:line="175" w:lineRule="exact"/>
              <w:ind w:left="671"/>
              <w:jc w:val="left"/>
              <w:rPr>
                <w:i/>
                <w:sz w:val="16"/>
              </w:rPr>
            </w:pPr>
            <w:proofErr w:type="spellStart"/>
            <w:r>
              <w:rPr>
                <w:i/>
                <w:sz w:val="16"/>
              </w:rPr>
              <w:t>И.О.Фамилия</w:t>
            </w:r>
            <w:proofErr w:type="spellEnd"/>
          </w:p>
        </w:tc>
      </w:tr>
      <w:tr w:rsidR="00FD01CB" w:rsidTr="004A1B95">
        <w:trPr>
          <w:trHeight w:val="326"/>
        </w:trPr>
        <w:tc>
          <w:tcPr>
            <w:tcW w:w="3477" w:type="dxa"/>
          </w:tcPr>
          <w:p w:rsidR="00FD01CB" w:rsidRDefault="00FD01CB" w:rsidP="004A1B95">
            <w:pPr>
              <w:pStyle w:val="TableParagraph"/>
              <w:tabs>
                <w:tab w:val="left" w:pos="584"/>
                <w:tab w:val="left" w:pos="1846"/>
                <w:tab w:val="left" w:pos="2748"/>
              </w:tabs>
              <w:spacing w:before="50" w:line="256" w:lineRule="exact"/>
              <w:ind w:left="50"/>
              <w:jc w:val="left"/>
              <w:rPr>
                <w:sz w:val="24"/>
              </w:rPr>
            </w:pPr>
            <w:r>
              <w:rPr>
                <w:sz w:val="24"/>
                <w:u w:val="single"/>
              </w:rPr>
              <w:t xml:space="preserve"> </w:t>
            </w:r>
            <w:r>
              <w:rPr>
                <w:sz w:val="24"/>
                <w:u w:val="single"/>
              </w:rPr>
              <w:tab/>
            </w:r>
            <w:r>
              <w:rPr>
                <w:sz w:val="24"/>
              </w:rPr>
              <w:t xml:space="preserve"> </w:t>
            </w:r>
            <w:r>
              <w:rPr>
                <w:spacing w:val="6"/>
                <w:sz w:val="24"/>
              </w:rPr>
              <w:t xml:space="preserve"> </w:t>
            </w:r>
            <w:r>
              <w:rPr>
                <w:sz w:val="24"/>
                <w:u w:val="single"/>
              </w:rPr>
              <w:t xml:space="preserve"> </w:t>
            </w:r>
            <w:r>
              <w:rPr>
                <w:sz w:val="24"/>
                <w:u w:val="single"/>
              </w:rPr>
              <w:tab/>
            </w:r>
            <w:r>
              <w:rPr>
                <w:sz w:val="24"/>
              </w:rPr>
              <w:t>20</w:t>
            </w:r>
            <w:r>
              <w:rPr>
                <w:sz w:val="24"/>
                <w:u w:val="single"/>
              </w:rPr>
              <w:t xml:space="preserve"> </w:t>
            </w:r>
            <w:r>
              <w:rPr>
                <w:sz w:val="24"/>
                <w:u w:val="single"/>
              </w:rPr>
              <w:tab/>
            </w:r>
          </w:p>
        </w:tc>
        <w:tc>
          <w:tcPr>
            <w:tcW w:w="2557" w:type="dxa"/>
          </w:tcPr>
          <w:p w:rsidR="00FD01CB" w:rsidRDefault="00FD01CB" w:rsidP="004A1B95">
            <w:pPr>
              <w:pStyle w:val="TableParagraph"/>
              <w:spacing w:line="240" w:lineRule="auto"/>
              <w:jc w:val="left"/>
            </w:pPr>
          </w:p>
        </w:tc>
        <w:tc>
          <w:tcPr>
            <w:tcW w:w="3045" w:type="dxa"/>
          </w:tcPr>
          <w:p w:rsidR="00FD01CB" w:rsidRDefault="00FD01CB" w:rsidP="004A1B95">
            <w:pPr>
              <w:pStyle w:val="TableParagraph"/>
              <w:spacing w:line="240" w:lineRule="auto"/>
              <w:jc w:val="left"/>
            </w:pPr>
          </w:p>
        </w:tc>
      </w:tr>
    </w:tbl>
    <w:p w:rsidR="00FD01CB" w:rsidRDefault="00FD01CB" w:rsidP="00FD01CB">
      <w:pPr>
        <w:pStyle w:val="a3"/>
        <w:ind w:left="0"/>
        <w:rPr>
          <w:i/>
          <w:sz w:val="18"/>
        </w:rPr>
      </w:pPr>
    </w:p>
    <w:p w:rsidR="00FD01CB" w:rsidRDefault="00FD01CB" w:rsidP="00FD01CB">
      <w:pPr>
        <w:pStyle w:val="a3"/>
        <w:ind w:left="0"/>
        <w:rPr>
          <w:i/>
          <w:sz w:val="18"/>
        </w:rPr>
      </w:pPr>
    </w:p>
    <w:p w:rsidR="00FD01CB" w:rsidRDefault="00FD01CB" w:rsidP="00FD01CB">
      <w:pPr>
        <w:pStyle w:val="a3"/>
        <w:ind w:left="0"/>
        <w:rPr>
          <w:i/>
          <w:sz w:val="18"/>
        </w:rPr>
      </w:pPr>
    </w:p>
    <w:p w:rsidR="00FD01CB" w:rsidRDefault="00FD01CB" w:rsidP="00FD01CB">
      <w:pPr>
        <w:pStyle w:val="a3"/>
        <w:ind w:left="0"/>
        <w:rPr>
          <w:i/>
          <w:sz w:val="18"/>
        </w:rPr>
      </w:pPr>
    </w:p>
    <w:p w:rsidR="00FD01CB" w:rsidRDefault="00FD01CB" w:rsidP="00FD01CB">
      <w:pPr>
        <w:pStyle w:val="a3"/>
        <w:ind w:left="0"/>
        <w:rPr>
          <w:i/>
          <w:sz w:val="18"/>
        </w:rPr>
      </w:pPr>
    </w:p>
    <w:p w:rsidR="00FD01CB" w:rsidRDefault="00FD01CB" w:rsidP="00FD01CB">
      <w:pPr>
        <w:pStyle w:val="a3"/>
        <w:ind w:left="0"/>
        <w:rPr>
          <w:i/>
          <w:sz w:val="18"/>
        </w:rPr>
      </w:pPr>
    </w:p>
    <w:p w:rsidR="00FD01CB" w:rsidRDefault="00FD01CB" w:rsidP="00FD01CB">
      <w:pPr>
        <w:pStyle w:val="a3"/>
        <w:ind w:left="0"/>
        <w:rPr>
          <w:i/>
          <w:sz w:val="18"/>
        </w:rPr>
      </w:pPr>
    </w:p>
    <w:p w:rsidR="00FD01CB" w:rsidRDefault="00FD01CB" w:rsidP="00FD01CB">
      <w:pPr>
        <w:pStyle w:val="a3"/>
        <w:ind w:left="0"/>
        <w:rPr>
          <w:i/>
          <w:sz w:val="18"/>
        </w:rPr>
      </w:pPr>
    </w:p>
    <w:p w:rsidR="00FD01CB" w:rsidRDefault="00FD01CB" w:rsidP="00FD01CB">
      <w:pPr>
        <w:pStyle w:val="a3"/>
        <w:ind w:left="0"/>
        <w:rPr>
          <w:i/>
          <w:sz w:val="18"/>
        </w:rPr>
      </w:pPr>
    </w:p>
    <w:p w:rsidR="00FD01CB" w:rsidRDefault="00FD01CB" w:rsidP="00FD01CB">
      <w:pPr>
        <w:pStyle w:val="a3"/>
        <w:ind w:left="0"/>
        <w:rPr>
          <w:i/>
          <w:sz w:val="18"/>
        </w:rPr>
      </w:pPr>
    </w:p>
    <w:p w:rsidR="00FD01CB" w:rsidRDefault="00FD01CB" w:rsidP="00FD01CB">
      <w:pPr>
        <w:pStyle w:val="a3"/>
        <w:spacing w:before="136" w:line="242" w:lineRule="auto"/>
        <w:ind w:left="4445" w:right="4447"/>
        <w:jc w:val="center"/>
      </w:pPr>
      <w:r>
        <w:t>Вологда,</w:t>
      </w:r>
      <w:r>
        <w:rPr>
          <w:spacing w:val="-57"/>
        </w:rPr>
        <w:t xml:space="preserve"> </w:t>
      </w:r>
      <w:r>
        <w:t>2022 г.</w:t>
      </w:r>
    </w:p>
    <w:p w:rsidR="00FD01CB" w:rsidRDefault="00FD01CB" w:rsidP="00FD01CB">
      <w:pPr>
        <w:spacing w:line="242" w:lineRule="auto"/>
        <w:jc w:val="center"/>
        <w:sectPr w:rsidR="00FD01CB" w:rsidSect="009061A9">
          <w:pgSz w:w="11910" w:h="16840"/>
          <w:pgMar w:top="1040" w:right="620" w:bottom="280" w:left="1480" w:header="720" w:footer="720" w:gutter="0"/>
          <w:cols w:space="720"/>
        </w:sectPr>
      </w:pPr>
    </w:p>
    <w:p w:rsidR="00FD01CB" w:rsidRPr="00FF7414" w:rsidRDefault="00FD01CB" w:rsidP="00FD01CB">
      <w:pPr>
        <w:pStyle w:val="1"/>
        <w:spacing w:before="0" w:line="360" w:lineRule="auto"/>
        <w:ind w:left="0" w:firstLine="0"/>
        <w:jc w:val="center"/>
      </w:pPr>
      <w:r w:rsidRPr="00FF7414">
        <w:lastRenderedPageBreak/>
        <w:t>СОДЕРЖАНИЕ</w:t>
      </w:r>
    </w:p>
    <w:p w:rsidR="00FD01CB" w:rsidRPr="00FF7414" w:rsidRDefault="005D4F1E" w:rsidP="00FD01CB">
      <w:pPr>
        <w:pStyle w:val="11"/>
        <w:tabs>
          <w:tab w:val="left" w:leader="dot" w:pos="9229"/>
        </w:tabs>
        <w:spacing w:before="0" w:line="360" w:lineRule="auto"/>
        <w:ind w:right="0"/>
        <w:jc w:val="both"/>
        <w:sectPr w:rsidR="00FD01CB" w:rsidRPr="00FF7414">
          <w:footerReference w:type="default" r:id="rId7"/>
          <w:pgSz w:w="11910" w:h="16840"/>
          <w:pgMar w:top="1040" w:right="620" w:bottom="1460" w:left="1480" w:header="0" w:footer="1272" w:gutter="0"/>
          <w:pgNumType w:start="2"/>
          <w:cols w:space="720"/>
        </w:sectPr>
      </w:pPr>
      <w:sdt>
        <w:sdtPr>
          <w:id w:val="-481855416"/>
          <w:docPartObj>
            <w:docPartGallery w:val="Table of Contents"/>
            <w:docPartUnique/>
          </w:docPartObj>
        </w:sdtPr>
        <w:sdtEndPr/>
        <w:sdtContent>
          <w:hyperlink w:anchor="_bookmark0" w:history="1">
            <w:r w:rsidR="00FD01CB" w:rsidRPr="00FF7414">
              <w:t>ВВЕДЕНИЕ</w:t>
            </w:r>
            <w:r w:rsidR="00FD01CB" w:rsidRPr="00FF7414">
              <w:tab/>
              <w:t>3</w:t>
            </w:r>
          </w:hyperlink>
          <w:r w:rsidR="00FD01CB" w:rsidRPr="00FF7414">
            <w:br/>
            <w:t>РАЗДЕЛ1.</w:t>
          </w:r>
          <w:r w:rsidR="00FD01CB" w:rsidRPr="00FF7414">
            <w:rPr>
              <w:lang w:val="en-US"/>
            </w:rPr>
            <w:t>WEB</w:t>
          </w:r>
          <w:r w:rsidR="00FD01CB" w:rsidRPr="00FF7414">
            <w:t>-РЕСУРС</w:t>
          </w:r>
          <w:r w:rsidR="00FD01CB" w:rsidRPr="00FF7414">
            <w:tab/>
            <w:t>5</w:t>
          </w:r>
          <w:r w:rsidR="00FD01CB" w:rsidRPr="00FF7414">
            <w:br/>
            <w:t>Понятие веб-ресурса............</w:t>
          </w:r>
          <w:r w:rsidR="00BB7B8B">
            <w:t>..........................................................................................................</w:t>
          </w:r>
          <w:r w:rsidR="00FD01CB" w:rsidRPr="00FF7414">
            <w:tab/>
            <w:t>5</w:t>
          </w:r>
          <w:r w:rsidR="00C15C65">
            <w:br/>
            <w:t>Структура веб-сайта</w:t>
          </w:r>
          <w:r w:rsidR="00C15C65">
            <w:tab/>
            <w:t>6</w:t>
          </w:r>
          <w:r w:rsidR="00FD01CB" w:rsidRPr="00FF7414">
            <w:br/>
            <w:t>Виды угроз для веб-ресурсов</w:t>
          </w:r>
          <w:r w:rsidR="00C15C65">
            <w:tab/>
            <w:t>8</w:t>
          </w:r>
          <w:r w:rsidR="00C15C65">
            <w:br/>
            <w:t>Способы защиты веб-ресурса</w:t>
          </w:r>
          <w:r w:rsidR="00C15C65">
            <w:tab/>
          </w:r>
          <w:r w:rsidR="00FD01CB" w:rsidRPr="00FF7414">
            <w:br/>
            <w:t xml:space="preserve">РАЗДЕЛ2. ПРОВЕРКА ЗАЩИЩЕННОСТИ </w:t>
          </w:r>
          <w:r w:rsidR="00FD01CB" w:rsidRPr="00FF7414">
            <w:rPr>
              <w:lang w:val="en-US"/>
            </w:rPr>
            <w:t>WEB</w:t>
          </w:r>
          <w:r w:rsidR="00FD01CB" w:rsidRPr="00FF7414">
            <w:t>-РЕСУРСА</w:t>
          </w:r>
          <w:r w:rsidR="00FD01CB" w:rsidRPr="00FF7414">
            <w:tab/>
            <w:t>6</w:t>
          </w:r>
          <w:r w:rsidR="00FD01CB" w:rsidRPr="00FF7414">
            <w:rPr>
              <w:color w:val="333333"/>
            </w:rPr>
            <w:t xml:space="preserve"> </w:t>
          </w:r>
          <w:r w:rsidR="00FD01CB" w:rsidRPr="00FF7414">
            <w:t xml:space="preserve">Разработка структуры сайта </w:t>
          </w:r>
          <w:r w:rsidR="00FD01CB" w:rsidRPr="00FF7414">
            <w:tab/>
            <w:t>6</w:t>
          </w:r>
          <w:r w:rsidR="00FD01CB" w:rsidRPr="00FF7414">
            <w:br/>
            <w:t xml:space="preserve">Проектирование </w:t>
          </w:r>
          <w:proofErr w:type="spellStart"/>
          <w:r w:rsidR="00FD01CB" w:rsidRPr="00FF7414">
            <w:t>web</w:t>
          </w:r>
          <w:proofErr w:type="spellEnd"/>
          <w:r w:rsidR="00FD01CB" w:rsidRPr="00FF7414">
            <w:t xml:space="preserve"> – сайта</w:t>
          </w:r>
          <w:r w:rsidR="00FD01CB" w:rsidRPr="00FF7414">
            <w:tab/>
            <w:t>6</w:t>
          </w:r>
          <w:r w:rsidR="00FD01CB" w:rsidRPr="00FF7414">
            <w:br/>
            <w:t xml:space="preserve">Проверка на безопасность </w:t>
          </w:r>
          <w:r w:rsidR="00FD01CB" w:rsidRPr="00FF7414">
            <w:rPr>
              <w:lang w:val="en-US"/>
            </w:rPr>
            <w:t>web</w:t>
          </w:r>
          <w:r w:rsidR="00FD01CB" w:rsidRPr="00FF7414">
            <w:t>-сайта</w:t>
          </w:r>
          <w:r w:rsidR="00FD01CB" w:rsidRPr="00FF7414">
            <w:tab/>
            <w:t>6</w:t>
          </w:r>
          <w:r w:rsidR="00FD01CB" w:rsidRPr="00FF7414">
            <w:br/>
            <w:t>РАЗДЕЛ3. ЭКОНОМИЧЕСКОЕ ОБОСНОВАНИЕ РАБОТЫ</w:t>
          </w:r>
          <w:r w:rsidR="00FD01CB" w:rsidRPr="00FF7414">
            <w:tab/>
            <w:t>7</w:t>
          </w:r>
          <w:r w:rsidR="00FD01CB" w:rsidRPr="00FF7414">
            <w:br/>
            <w:t>Подсчет расходов на содержание веб-сайта</w:t>
          </w:r>
          <w:r w:rsidR="00FD01CB" w:rsidRPr="00FF7414">
            <w:tab/>
            <w:t>7</w:t>
          </w:r>
          <w:r w:rsidR="00FD01CB" w:rsidRPr="00FF7414">
            <w:br/>
            <w:t>ЗАКЛЮЧЕНИЕ</w:t>
          </w:r>
          <w:r w:rsidR="00FD01CB" w:rsidRPr="00FF7414">
            <w:tab/>
            <w:t>8</w:t>
          </w:r>
          <w:r w:rsidR="00FD01CB" w:rsidRPr="00FF7414">
            <w:br/>
            <w:t>СПИСОК ИСПОЛЬЗОВАННЫХ ИСТОЧНИКОВ</w:t>
          </w:r>
          <w:r w:rsidR="00FD01CB" w:rsidRPr="00FF7414">
            <w:tab/>
            <w:t>9</w:t>
          </w:r>
          <w:r w:rsidR="00FD01CB" w:rsidRPr="00FF7414">
            <w:br/>
            <w:t>ПРИЛОЖЕНИЕ</w:t>
          </w:r>
          <w:r w:rsidR="00FD01CB" w:rsidRPr="00FF7414">
            <w:tab/>
            <w:t>10</w:t>
          </w:r>
          <w:r w:rsidR="00FD01CB" w:rsidRPr="00FF7414">
            <w:br/>
          </w:r>
        </w:sdtContent>
      </w:sdt>
    </w:p>
    <w:p w:rsidR="00FD01CB" w:rsidRPr="00FF7414" w:rsidRDefault="00FD01CB" w:rsidP="00FD01CB">
      <w:pPr>
        <w:pStyle w:val="1"/>
        <w:spacing w:before="0" w:line="360" w:lineRule="auto"/>
        <w:ind w:left="0" w:firstLine="0"/>
        <w:jc w:val="center"/>
      </w:pPr>
      <w:bookmarkStart w:id="0" w:name="_bookmark0"/>
      <w:bookmarkEnd w:id="0"/>
      <w:r w:rsidRPr="00FF7414">
        <w:lastRenderedPageBreak/>
        <w:t>ВВЕДЕНИЕ</w:t>
      </w:r>
    </w:p>
    <w:p w:rsidR="00FD01CB" w:rsidRPr="00FF7414" w:rsidRDefault="00FD01CB" w:rsidP="00FD01CB">
      <w:pPr>
        <w:pStyle w:val="1"/>
        <w:spacing w:before="0" w:line="360" w:lineRule="auto"/>
        <w:ind w:left="0" w:firstLine="706"/>
        <w:jc w:val="both"/>
        <w:rPr>
          <w:b w:val="0"/>
          <w:bCs w:val="0"/>
        </w:rPr>
      </w:pPr>
    </w:p>
    <w:p w:rsidR="00FD01CB" w:rsidRPr="00FF7414" w:rsidRDefault="00FD01CB" w:rsidP="00FD01CB">
      <w:pPr>
        <w:pStyle w:val="a5"/>
        <w:shd w:val="clear" w:color="auto" w:fill="FFFFFF"/>
        <w:spacing w:before="0" w:beforeAutospacing="0" w:after="0" w:afterAutospacing="0" w:line="360" w:lineRule="auto"/>
        <w:ind w:firstLine="706"/>
        <w:jc w:val="both"/>
        <w:rPr>
          <w:color w:val="000000"/>
        </w:rPr>
      </w:pPr>
      <w:r w:rsidRPr="00FF7414">
        <w:rPr>
          <w:bCs/>
          <w:color w:val="000000"/>
        </w:rPr>
        <w:t>Веб-ресурс</w:t>
      </w:r>
      <w:r w:rsidRPr="00FF7414">
        <w:rPr>
          <w:color w:val="000000"/>
        </w:rPr>
        <w:t>, или веб-сайт — это страница или несколько страниц, размещенных в сети Интернет. Такие страницы могут включать текстовую, графическую информацию или мультимедиа-компоненты.</w:t>
      </w:r>
      <w:r w:rsidRPr="00FF7414">
        <w:rPr>
          <w:color w:val="000000"/>
        </w:rPr>
        <w:br/>
        <w:t>Страницы веб-ресурса могут быть как статическими, так и динамическими. У каждого веб-сайта есть </w:t>
      </w:r>
      <w:hyperlink r:id="rId8" w:history="1">
        <w:r w:rsidRPr="00FF7414">
          <w:rPr>
            <w:color w:val="000000"/>
          </w:rPr>
          <w:t>доменное имя</w:t>
        </w:r>
      </w:hyperlink>
      <w:r w:rsidRPr="00FF7414">
        <w:rPr>
          <w:color w:val="000000"/>
        </w:rPr>
        <w:t>, которое определяет его уникальный адрес</w:t>
      </w:r>
    </w:p>
    <w:p w:rsidR="00FD01CB" w:rsidRPr="00FF7414" w:rsidRDefault="00FD01CB" w:rsidP="00FD01CB">
      <w:pPr>
        <w:pStyle w:val="a5"/>
        <w:shd w:val="clear" w:color="auto" w:fill="FFFFFF"/>
        <w:spacing w:before="0" w:beforeAutospacing="0" w:after="0" w:afterAutospacing="0" w:line="360" w:lineRule="auto"/>
        <w:ind w:firstLine="706"/>
        <w:jc w:val="both"/>
        <w:rPr>
          <w:color w:val="000000"/>
        </w:rPr>
      </w:pPr>
      <w:r w:rsidRPr="00FF7414">
        <w:rPr>
          <w:color w:val="000000"/>
        </w:rPr>
        <w:t xml:space="preserve">Необходимость проверки защищенности </w:t>
      </w:r>
      <w:r w:rsidRPr="00FF7414">
        <w:rPr>
          <w:color w:val="000000"/>
          <w:lang w:val="en-US"/>
        </w:rPr>
        <w:t>web</w:t>
      </w:r>
      <w:r w:rsidRPr="00FF7414">
        <w:rPr>
          <w:color w:val="000000"/>
        </w:rPr>
        <w:t xml:space="preserve"> ресурсов, это одна из основополагающих в нашем цифровом мире, которая предполагает собой защиту и способ нахождения уязвимостей от различного рода взломов </w:t>
      </w:r>
      <w:r w:rsidRPr="00FF7414">
        <w:rPr>
          <w:color w:val="000000"/>
          <w:lang w:val="en-US"/>
        </w:rPr>
        <w:t>Web</w:t>
      </w:r>
      <w:r w:rsidRPr="00FF7414">
        <w:rPr>
          <w:color w:val="000000"/>
        </w:rPr>
        <w:t xml:space="preserve">-приложений и </w:t>
      </w:r>
      <w:r w:rsidRPr="00FF7414">
        <w:rPr>
          <w:color w:val="000000"/>
          <w:lang w:val="en-US"/>
        </w:rPr>
        <w:t>Web</w:t>
      </w:r>
      <w:r w:rsidRPr="00FF7414">
        <w:rPr>
          <w:color w:val="000000"/>
        </w:rPr>
        <w:t>-сайтов.</w:t>
      </w:r>
    </w:p>
    <w:p w:rsidR="00FD01CB" w:rsidRPr="00FF7414" w:rsidRDefault="00FD01CB" w:rsidP="00FD01CB">
      <w:pPr>
        <w:pStyle w:val="1"/>
        <w:spacing w:before="0" w:line="360" w:lineRule="auto"/>
        <w:ind w:left="0" w:firstLine="706"/>
        <w:jc w:val="both"/>
        <w:rPr>
          <w:b w:val="0"/>
          <w:color w:val="000000"/>
          <w:lang w:eastAsia="ru-RU"/>
        </w:rPr>
      </w:pPr>
      <w:r w:rsidRPr="00FF7414">
        <w:rPr>
          <w:b w:val="0"/>
          <w:color w:val="000000"/>
          <w:lang w:eastAsia="ru-RU"/>
        </w:rPr>
        <w:t>На современном этапе существует множество проверенных веб-ресурсов, которые не отвечают современным типам к безопасности. У них имеются слабые места, проще говоря уязвимости. Злоумышленники могут использовать их в своих целях, например, для кражи информации о пользователе.</w:t>
      </w:r>
    </w:p>
    <w:p w:rsidR="00FD01CB" w:rsidRPr="00FF7414" w:rsidRDefault="00FD01CB" w:rsidP="00FD01CB">
      <w:pPr>
        <w:pStyle w:val="1"/>
        <w:spacing w:before="0" w:line="360" w:lineRule="auto"/>
        <w:ind w:left="0" w:firstLine="706"/>
        <w:jc w:val="both"/>
        <w:rPr>
          <w:b w:val="0"/>
          <w:color w:val="000000"/>
          <w:lang w:eastAsia="ru-RU"/>
        </w:rPr>
      </w:pPr>
      <w:r w:rsidRPr="00FF7414">
        <w:rPr>
          <w:b w:val="0"/>
          <w:color w:val="000000"/>
          <w:lang w:eastAsia="ru-RU"/>
        </w:rPr>
        <w:t xml:space="preserve">Безопасность </w:t>
      </w:r>
      <w:r w:rsidRPr="00FF7414">
        <w:rPr>
          <w:b w:val="0"/>
          <w:color w:val="000000"/>
          <w:lang w:val="en-US" w:eastAsia="ru-RU"/>
        </w:rPr>
        <w:t>web</w:t>
      </w:r>
      <w:r w:rsidRPr="00FF7414">
        <w:rPr>
          <w:b w:val="0"/>
          <w:color w:val="000000"/>
          <w:lang w:eastAsia="ru-RU"/>
        </w:rPr>
        <w:t xml:space="preserve">-ресурсов является основополагающей в нашем современном и цифровом мире. </w:t>
      </w:r>
      <w:r w:rsidRPr="00FF7414">
        <w:rPr>
          <w:b w:val="0"/>
          <w:bCs w:val="0"/>
          <w:color w:val="000000"/>
          <w:lang w:eastAsia="ru-RU"/>
        </w:rPr>
        <w:t>Базируясь на принципах конфиденциальности, доступности и целостности, оценка защищенности веб-ресурсов, способствует обеспечению сохранности данных, учетных записей, доступов и подключений пользователей.</w:t>
      </w:r>
    </w:p>
    <w:p w:rsidR="00FD01CB" w:rsidRPr="00FF7414" w:rsidRDefault="00FD01CB" w:rsidP="00FD01CB">
      <w:pPr>
        <w:pStyle w:val="a5"/>
        <w:shd w:val="clear" w:color="auto" w:fill="FFFFFF"/>
        <w:spacing w:before="0" w:beforeAutospacing="0" w:after="0" w:afterAutospacing="0" w:line="360" w:lineRule="auto"/>
        <w:ind w:firstLine="706"/>
        <w:jc w:val="both"/>
        <w:rPr>
          <w:color w:val="000000"/>
        </w:rPr>
      </w:pPr>
      <w:r w:rsidRPr="00FF7414">
        <w:rPr>
          <w:color w:val="000000"/>
        </w:rPr>
        <w:t xml:space="preserve">Способов для обнаружения слабых мест существует большое количество, в моем дипломном проекте я расскажу о самых популярных из них, как они работают, а также какими способами можно защитить свой </w:t>
      </w:r>
      <w:r w:rsidRPr="00FF7414">
        <w:rPr>
          <w:color w:val="000000"/>
          <w:lang w:val="en-US"/>
        </w:rPr>
        <w:t>web</w:t>
      </w:r>
      <w:r w:rsidRPr="00FF7414">
        <w:rPr>
          <w:color w:val="000000"/>
        </w:rPr>
        <w:t>-ресурс от несанкционированного взлома и как не допустить доступ информации третьим лицам.</w:t>
      </w:r>
    </w:p>
    <w:p w:rsidR="00FD01CB" w:rsidRPr="00FF7414" w:rsidRDefault="00FD01CB" w:rsidP="00FD01CB">
      <w:pPr>
        <w:pStyle w:val="a5"/>
        <w:shd w:val="clear" w:color="auto" w:fill="FFFFFF"/>
        <w:spacing w:before="0" w:beforeAutospacing="0" w:after="0" w:afterAutospacing="0" w:line="360" w:lineRule="auto"/>
        <w:ind w:firstLine="706"/>
        <w:jc w:val="both"/>
        <w:rPr>
          <w:color w:val="000000"/>
        </w:rPr>
      </w:pPr>
      <w:r w:rsidRPr="00FF7414">
        <w:rPr>
          <w:color w:val="000000"/>
        </w:rPr>
        <w:t xml:space="preserve">Данная тема является актуальной, так как </w:t>
      </w:r>
      <w:r w:rsidRPr="00FF7414">
        <w:rPr>
          <w:color w:val="000000"/>
          <w:lang w:val="en-US"/>
        </w:rPr>
        <w:t>web</w:t>
      </w:r>
      <w:r w:rsidRPr="00FF7414">
        <w:rPr>
          <w:color w:val="000000"/>
        </w:rPr>
        <w:t xml:space="preserve">-ресурсов с каждым днем становится все больше. Уровень защищенности веб-приложений продолжает постепенно расти, но все еще остается довольно низким. Не все из них соответствуют критериями безопасности. Методы и способы взлома веб-ресурсов, описанные в дипломной работе, помогут обезопасить </w:t>
      </w:r>
      <w:r w:rsidRPr="00FF7414">
        <w:rPr>
          <w:color w:val="000000"/>
          <w:lang w:val="en-US"/>
        </w:rPr>
        <w:t>web</w:t>
      </w:r>
      <w:r w:rsidRPr="00FF7414">
        <w:rPr>
          <w:color w:val="000000"/>
        </w:rPr>
        <w:t xml:space="preserve">-ресурс </w:t>
      </w:r>
    </w:p>
    <w:p w:rsidR="00FD01CB" w:rsidRPr="00FF7414" w:rsidRDefault="00FD01CB" w:rsidP="00FD01CB">
      <w:pPr>
        <w:pStyle w:val="a3"/>
        <w:spacing w:line="360" w:lineRule="auto"/>
        <w:ind w:left="0" w:firstLine="706"/>
        <w:jc w:val="both"/>
      </w:pPr>
      <w:r w:rsidRPr="00FF7414">
        <w:t>Объектом</w:t>
      </w:r>
      <w:r w:rsidRPr="00FF7414">
        <w:rPr>
          <w:spacing w:val="1"/>
        </w:rPr>
        <w:t xml:space="preserve"> </w:t>
      </w:r>
      <w:r w:rsidRPr="00FF7414">
        <w:t>данной</w:t>
      </w:r>
      <w:r w:rsidRPr="00FF7414">
        <w:rPr>
          <w:spacing w:val="1"/>
        </w:rPr>
        <w:t xml:space="preserve"> </w:t>
      </w:r>
      <w:r w:rsidRPr="00FF7414">
        <w:t>выпускной</w:t>
      </w:r>
      <w:r w:rsidRPr="00FF7414">
        <w:rPr>
          <w:spacing w:val="1"/>
        </w:rPr>
        <w:t xml:space="preserve"> </w:t>
      </w:r>
      <w:r w:rsidRPr="00FF7414">
        <w:t>квалификационной</w:t>
      </w:r>
      <w:r w:rsidRPr="00FF7414">
        <w:rPr>
          <w:spacing w:val="1"/>
        </w:rPr>
        <w:t xml:space="preserve"> </w:t>
      </w:r>
      <w:r w:rsidRPr="00FF7414">
        <w:t>работы</w:t>
      </w:r>
      <w:r w:rsidRPr="00FF7414">
        <w:rPr>
          <w:spacing w:val="1"/>
        </w:rPr>
        <w:t xml:space="preserve"> </w:t>
      </w:r>
      <w:r w:rsidRPr="00FF7414">
        <w:t>является</w:t>
      </w:r>
      <w:r w:rsidRPr="00FF7414">
        <w:rPr>
          <w:spacing w:val="1"/>
        </w:rPr>
        <w:t xml:space="preserve"> </w:t>
      </w:r>
      <w:r w:rsidRPr="00FF7414">
        <w:t xml:space="preserve">проверка безопасности и защищенности </w:t>
      </w:r>
      <w:r w:rsidRPr="00FF7414">
        <w:rPr>
          <w:lang w:val="en-US"/>
        </w:rPr>
        <w:t>Web</w:t>
      </w:r>
      <w:r w:rsidRPr="00FF7414">
        <w:t>-ресурсов.</w:t>
      </w:r>
    </w:p>
    <w:p w:rsidR="00FD01CB" w:rsidRPr="00FF7414" w:rsidRDefault="00FD01CB" w:rsidP="00FD01CB">
      <w:pPr>
        <w:pStyle w:val="a3"/>
        <w:spacing w:line="360" w:lineRule="auto"/>
        <w:ind w:left="0" w:firstLine="706"/>
        <w:jc w:val="both"/>
      </w:pPr>
      <w:r w:rsidRPr="00FF7414">
        <w:t>Предметом</w:t>
      </w:r>
      <w:r w:rsidRPr="00FF7414">
        <w:rPr>
          <w:spacing w:val="1"/>
        </w:rPr>
        <w:t xml:space="preserve"> </w:t>
      </w:r>
      <w:r w:rsidRPr="00FF7414">
        <w:t>исследования</w:t>
      </w:r>
      <w:r w:rsidRPr="00FF7414">
        <w:rPr>
          <w:spacing w:val="1"/>
        </w:rPr>
        <w:t xml:space="preserve"> </w:t>
      </w:r>
      <w:r w:rsidRPr="00FF7414">
        <w:t>выпускной</w:t>
      </w:r>
      <w:r w:rsidRPr="00FF7414">
        <w:rPr>
          <w:spacing w:val="1"/>
        </w:rPr>
        <w:t xml:space="preserve"> </w:t>
      </w:r>
      <w:r w:rsidRPr="00FF7414">
        <w:t>квалификационной</w:t>
      </w:r>
      <w:r w:rsidRPr="00FF7414">
        <w:rPr>
          <w:spacing w:val="1"/>
        </w:rPr>
        <w:t xml:space="preserve"> </w:t>
      </w:r>
      <w:r w:rsidRPr="00FF7414">
        <w:t>работы</w:t>
      </w:r>
      <w:r w:rsidRPr="00FF7414">
        <w:rPr>
          <w:spacing w:val="1"/>
        </w:rPr>
        <w:t xml:space="preserve"> </w:t>
      </w:r>
      <w:r w:rsidRPr="00FF7414">
        <w:t>является</w:t>
      </w:r>
      <w:r w:rsidRPr="00FF7414">
        <w:rPr>
          <w:spacing w:val="1"/>
        </w:rPr>
        <w:t xml:space="preserve"> </w:t>
      </w:r>
      <w:r w:rsidRPr="00FF7414">
        <w:t xml:space="preserve">нахождение уязвимости </w:t>
      </w:r>
      <w:r w:rsidRPr="00FF7414">
        <w:rPr>
          <w:lang w:val="en-US"/>
        </w:rPr>
        <w:t>Web</w:t>
      </w:r>
      <w:r w:rsidRPr="00FF7414">
        <w:t>-ресурса.</w:t>
      </w:r>
    </w:p>
    <w:p w:rsidR="00FD01CB" w:rsidRPr="00FF7414" w:rsidRDefault="00FD01CB" w:rsidP="00FD01CB">
      <w:pPr>
        <w:pStyle w:val="a3"/>
        <w:spacing w:line="360" w:lineRule="auto"/>
        <w:ind w:left="0" w:firstLine="706"/>
        <w:jc w:val="both"/>
      </w:pPr>
      <w:r w:rsidRPr="00FF7414">
        <w:t>Целью</w:t>
      </w:r>
      <w:r w:rsidRPr="00FF7414">
        <w:rPr>
          <w:spacing w:val="1"/>
        </w:rPr>
        <w:t xml:space="preserve"> </w:t>
      </w:r>
      <w:r w:rsidRPr="00FF7414">
        <w:t>выпускной</w:t>
      </w:r>
      <w:r w:rsidRPr="00FF7414">
        <w:rPr>
          <w:spacing w:val="1"/>
        </w:rPr>
        <w:t xml:space="preserve"> </w:t>
      </w:r>
      <w:r w:rsidRPr="00FF7414">
        <w:t>квалификационной</w:t>
      </w:r>
      <w:r w:rsidRPr="00FF7414">
        <w:rPr>
          <w:spacing w:val="1"/>
        </w:rPr>
        <w:t xml:space="preserve"> </w:t>
      </w:r>
      <w:r w:rsidRPr="00FF7414">
        <w:t>работы</w:t>
      </w:r>
      <w:r w:rsidRPr="00FF7414">
        <w:rPr>
          <w:spacing w:val="1"/>
        </w:rPr>
        <w:t xml:space="preserve"> </w:t>
      </w:r>
      <w:r w:rsidRPr="00FF7414">
        <w:t>является</w:t>
      </w:r>
      <w:r w:rsidRPr="00FF7414">
        <w:rPr>
          <w:spacing w:val="1"/>
        </w:rPr>
        <w:t xml:space="preserve"> п</w:t>
      </w:r>
      <w:r w:rsidRPr="00FF7414">
        <w:t xml:space="preserve">роверка и определение безопасности </w:t>
      </w:r>
      <w:r w:rsidRPr="00FF7414">
        <w:rPr>
          <w:lang w:val="en-US"/>
        </w:rPr>
        <w:t>Web</w:t>
      </w:r>
      <w:r w:rsidRPr="00FF7414">
        <w:t>-ресурса</w:t>
      </w:r>
    </w:p>
    <w:p w:rsidR="00FD01CB" w:rsidRPr="00FF7414" w:rsidRDefault="00FD01CB" w:rsidP="00FD01CB">
      <w:pPr>
        <w:pStyle w:val="a3"/>
        <w:spacing w:line="360" w:lineRule="auto"/>
        <w:ind w:left="0" w:firstLine="706"/>
        <w:jc w:val="both"/>
      </w:pPr>
      <w:bookmarkStart w:id="1" w:name="4.4._Требования_техники_безопасности_в_а"/>
      <w:bookmarkStart w:id="2" w:name="_bookmark19"/>
      <w:bookmarkEnd w:id="1"/>
      <w:bookmarkEnd w:id="2"/>
      <w:r w:rsidRPr="00FF7414">
        <w:t>Для достижения поставленной цели были определены следующие задачи:</w:t>
      </w:r>
    </w:p>
    <w:p w:rsidR="00FD01CB" w:rsidRPr="00FF7414" w:rsidRDefault="00FD01CB" w:rsidP="00FD01CB">
      <w:pPr>
        <w:pStyle w:val="a3"/>
        <w:numPr>
          <w:ilvl w:val="0"/>
          <w:numId w:val="2"/>
        </w:numPr>
        <w:spacing w:line="360" w:lineRule="auto"/>
        <w:ind w:left="0" w:firstLine="720"/>
        <w:jc w:val="both"/>
      </w:pPr>
      <w:r w:rsidRPr="00FF7414">
        <w:t xml:space="preserve">Описать технические характеристики </w:t>
      </w:r>
      <w:r w:rsidRPr="00FF7414">
        <w:rPr>
          <w:lang w:val="en-US"/>
        </w:rPr>
        <w:t>web</w:t>
      </w:r>
      <w:r w:rsidRPr="00FF7414">
        <w:t>-ресурсов.</w:t>
      </w:r>
    </w:p>
    <w:p w:rsidR="00FD01CB" w:rsidRPr="00FF7414" w:rsidRDefault="00FD01CB" w:rsidP="00FD01CB">
      <w:pPr>
        <w:pStyle w:val="a3"/>
        <w:numPr>
          <w:ilvl w:val="0"/>
          <w:numId w:val="2"/>
        </w:numPr>
        <w:spacing w:line="360" w:lineRule="auto"/>
        <w:ind w:left="0" w:firstLine="720"/>
        <w:jc w:val="both"/>
      </w:pPr>
      <w:r w:rsidRPr="00FF7414">
        <w:rPr>
          <w:lang w:eastAsia="ru-RU"/>
        </w:rPr>
        <w:t>Основные методы тестирование на проникновение</w:t>
      </w:r>
    </w:p>
    <w:p w:rsidR="00FD01CB" w:rsidRPr="00FF7414" w:rsidRDefault="00FD01CB" w:rsidP="00FD01CB">
      <w:pPr>
        <w:pStyle w:val="a3"/>
        <w:numPr>
          <w:ilvl w:val="0"/>
          <w:numId w:val="2"/>
        </w:numPr>
        <w:spacing w:line="360" w:lineRule="auto"/>
        <w:ind w:left="0" w:firstLine="720"/>
        <w:jc w:val="both"/>
      </w:pPr>
      <w:r w:rsidRPr="00FF7414">
        <w:rPr>
          <w:lang w:eastAsia="ru-RU"/>
        </w:rPr>
        <w:lastRenderedPageBreak/>
        <w:t>Тестирование безопасности веб ресурсов</w:t>
      </w:r>
    </w:p>
    <w:p w:rsidR="00FD01CB" w:rsidRPr="00FF7414" w:rsidRDefault="00FD01CB" w:rsidP="00FD01CB">
      <w:pPr>
        <w:pStyle w:val="a3"/>
        <w:numPr>
          <w:ilvl w:val="0"/>
          <w:numId w:val="2"/>
        </w:numPr>
        <w:spacing w:line="360" w:lineRule="auto"/>
        <w:ind w:left="0" w:firstLine="720"/>
        <w:jc w:val="both"/>
      </w:pPr>
      <w:r w:rsidRPr="00FF7414">
        <w:rPr>
          <w:lang w:eastAsia="ru-RU"/>
        </w:rPr>
        <w:t>Анализ исходного интернет ресурса</w:t>
      </w:r>
    </w:p>
    <w:p w:rsidR="00FD01CB" w:rsidRPr="00FF7414" w:rsidRDefault="00FD01CB" w:rsidP="00FD01CB">
      <w:pPr>
        <w:pStyle w:val="a3"/>
        <w:numPr>
          <w:ilvl w:val="0"/>
          <w:numId w:val="2"/>
        </w:numPr>
        <w:spacing w:line="360" w:lineRule="auto"/>
        <w:ind w:left="0" w:firstLine="720"/>
        <w:jc w:val="both"/>
      </w:pPr>
      <w:r w:rsidRPr="00FF7414">
        <w:rPr>
          <w:lang w:eastAsia="ru-RU"/>
        </w:rPr>
        <w:t>Выявление уязвимостей</w:t>
      </w:r>
    </w:p>
    <w:p w:rsidR="00FD01CB" w:rsidRPr="00CD2732" w:rsidRDefault="00FD01CB" w:rsidP="00FD01CB">
      <w:pPr>
        <w:pStyle w:val="a7"/>
        <w:keepNext/>
        <w:numPr>
          <w:ilvl w:val="0"/>
          <w:numId w:val="2"/>
        </w:numPr>
        <w:spacing w:line="360" w:lineRule="auto"/>
        <w:ind w:left="0" w:firstLine="720"/>
        <w:jc w:val="both"/>
        <w:outlineLvl w:val="0"/>
        <w:rPr>
          <w:sz w:val="24"/>
          <w:szCs w:val="24"/>
          <w:lang w:eastAsia="ru-RU"/>
        </w:rPr>
      </w:pPr>
      <w:r w:rsidRPr="00CD2732">
        <w:rPr>
          <w:sz w:val="24"/>
          <w:szCs w:val="24"/>
          <w:lang w:eastAsia="ru-RU"/>
        </w:rPr>
        <w:t xml:space="preserve">Расчет экономической эффективности защищенности </w:t>
      </w:r>
      <w:r w:rsidRPr="00CD2732">
        <w:rPr>
          <w:sz w:val="24"/>
          <w:szCs w:val="24"/>
          <w:lang w:val="en-US" w:eastAsia="ru-RU"/>
        </w:rPr>
        <w:t>web</w:t>
      </w:r>
      <w:r w:rsidRPr="00CD2732">
        <w:rPr>
          <w:sz w:val="24"/>
          <w:szCs w:val="24"/>
          <w:lang w:eastAsia="ru-RU"/>
        </w:rPr>
        <w:t xml:space="preserve">-ресурса </w:t>
      </w:r>
    </w:p>
    <w:p w:rsidR="00FD01CB" w:rsidRPr="00FF7414" w:rsidRDefault="00FD01CB" w:rsidP="00FD01CB">
      <w:pPr>
        <w:pStyle w:val="a3"/>
        <w:spacing w:line="360" w:lineRule="auto"/>
        <w:ind w:left="0" w:firstLine="706"/>
        <w:jc w:val="both"/>
      </w:pPr>
      <w:r w:rsidRPr="00FF7414">
        <w:t>Методами исследования дипломной работы являются:</w:t>
      </w:r>
    </w:p>
    <w:p w:rsidR="00FD01CB" w:rsidRPr="00FF7414" w:rsidRDefault="00FD01CB" w:rsidP="00FD01CB">
      <w:pPr>
        <w:pStyle w:val="a3"/>
        <w:spacing w:line="360" w:lineRule="auto"/>
        <w:ind w:left="0" w:firstLine="706"/>
        <w:jc w:val="both"/>
      </w:pPr>
      <w:r w:rsidRPr="00FF7414">
        <w:t>- Изучение структуры веб-сайтов,</w:t>
      </w:r>
    </w:p>
    <w:p w:rsidR="00FD01CB" w:rsidRPr="00FF7414" w:rsidRDefault="00FD01CB" w:rsidP="00FD01CB">
      <w:pPr>
        <w:pStyle w:val="a3"/>
        <w:spacing w:line="360" w:lineRule="auto"/>
        <w:ind w:left="0" w:firstLine="706"/>
        <w:jc w:val="both"/>
      </w:pPr>
      <w:r w:rsidRPr="00FF7414">
        <w:t xml:space="preserve">- Изучение способов взлома </w:t>
      </w:r>
      <w:r w:rsidRPr="00FF7414">
        <w:rPr>
          <w:lang w:val="en-US"/>
        </w:rPr>
        <w:t>Web</w:t>
      </w:r>
      <w:r w:rsidRPr="00FF7414">
        <w:t>-ресурсов,</w:t>
      </w:r>
    </w:p>
    <w:p w:rsidR="00FD01CB" w:rsidRPr="00FF7414" w:rsidRDefault="00FD01CB" w:rsidP="00FD01CB">
      <w:pPr>
        <w:pStyle w:val="a3"/>
        <w:spacing w:line="360" w:lineRule="auto"/>
        <w:ind w:left="0" w:firstLine="706"/>
        <w:jc w:val="both"/>
      </w:pPr>
      <w:r>
        <w:t>- К</w:t>
      </w:r>
      <w:r w:rsidRPr="00FF7414">
        <w:t>онструирование веб-сайта,</w:t>
      </w:r>
    </w:p>
    <w:p w:rsidR="00FD01CB" w:rsidRPr="00FF7414" w:rsidRDefault="00FD01CB" w:rsidP="00FD01CB">
      <w:pPr>
        <w:pStyle w:val="a3"/>
        <w:spacing w:line="360" w:lineRule="auto"/>
        <w:ind w:left="0" w:firstLine="706"/>
        <w:jc w:val="both"/>
      </w:pPr>
      <w:r>
        <w:t>- Р</w:t>
      </w:r>
      <w:r w:rsidRPr="00FF7414">
        <w:t>ассмотрение способов защиты и взлома созданного веб-сайта</w:t>
      </w:r>
    </w:p>
    <w:p w:rsidR="00FD01CB" w:rsidRPr="00FF7414" w:rsidRDefault="00FD01CB" w:rsidP="00FD01CB">
      <w:pPr>
        <w:pStyle w:val="a3"/>
        <w:spacing w:line="360" w:lineRule="auto"/>
        <w:ind w:left="0" w:firstLine="706"/>
        <w:jc w:val="both"/>
      </w:pPr>
      <w:r w:rsidRPr="00FF7414">
        <w:t>- обобщение полученной информации, формулирование выводов.</w:t>
      </w:r>
    </w:p>
    <w:p w:rsidR="00FD01CB" w:rsidRPr="00FF7414" w:rsidRDefault="00FD01CB" w:rsidP="00FD01CB">
      <w:pPr>
        <w:pStyle w:val="a3"/>
        <w:spacing w:line="360" w:lineRule="auto"/>
        <w:ind w:left="0" w:firstLine="706"/>
        <w:jc w:val="both"/>
      </w:pPr>
      <w:r w:rsidRPr="00FF7414">
        <w:t>Теоретическая значимость данной дипломной работы заключается в обогащении научного раздела «Вычислительная техника».</w:t>
      </w:r>
    </w:p>
    <w:p w:rsidR="00FD01CB" w:rsidRPr="00FF7414" w:rsidRDefault="00FD01CB" w:rsidP="00FD01CB">
      <w:pPr>
        <w:pStyle w:val="a3"/>
        <w:spacing w:line="360" w:lineRule="auto"/>
        <w:ind w:left="0" w:firstLine="706"/>
        <w:jc w:val="both"/>
      </w:pPr>
      <w:r w:rsidRPr="00FF7414">
        <w:t xml:space="preserve">Практическая значимость дипломной работы состоит в том, что методы взлома и защиты, представленные в работе, позволят людям оценить и понять защищенность своего </w:t>
      </w:r>
      <w:r w:rsidRPr="00FF7414">
        <w:rPr>
          <w:lang w:val="en-US"/>
        </w:rPr>
        <w:t>web</w:t>
      </w:r>
      <w:r w:rsidRPr="00FF7414">
        <w:t>-ресурса.</w:t>
      </w:r>
    </w:p>
    <w:p w:rsidR="00FD01CB" w:rsidRPr="00FF7414" w:rsidRDefault="00FD01CB" w:rsidP="00FD01CB">
      <w:pPr>
        <w:pStyle w:val="a3"/>
        <w:spacing w:line="360" w:lineRule="auto"/>
        <w:ind w:left="0" w:firstLine="706"/>
        <w:jc w:val="both"/>
      </w:pPr>
      <w:r>
        <w:t>Выпускная квалификационная</w:t>
      </w:r>
      <w:r w:rsidRPr="00FF7414">
        <w:t xml:space="preserve"> работа состоит из введения, трёх разделов, заключения, списка использованных источников</w:t>
      </w:r>
    </w:p>
    <w:p w:rsidR="00FD01CB" w:rsidRPr="00FF7414" w:rsidRDefault="00FD01CB" w:rsidP="00FD01CB">
      <w:pPr>
        <w:pStyle w:val="a3"/>
        <w:spacing w:line="360" w:lineRule="auto"/>
        <w:ind w:left="0" w:firstLine="706"/>
        <w:jc w:val="both"/>
      </w:pPr>
    </w:p>
    <w:p w:rsidR="00FD01CB" w:rsidRPr="00FF7414" w:rsidRDefault="00FD01CB" w:rsidP="00FD01CB">
      <w:pPr>
        <w:pStyle w:val="a3"/>
        <w:spacing w:line="360" w:lineRule="auto"/>
        <w:ind w:left="0" w:firstLine="706"/>
        <w:jc w:val="both"/>
      </w:pPr>
    </w:p>
    <w:p w:rsidR="00FD01CB" w:rsidRPr="00FF7414" w:rsidRDefault="00FD01CB" w:rsidP="00FD01CB">
      <w:pPr>
        <w:pStyle w:val="a3"/>
        <w:spacing w:line="360" w:lineRule="auto"/>
        <w:ind w:left="0" w:firstLine="706"/>
        <w:jc w:val="both"/>
      </w:pPr>
    </w:p>
    <w:p w:rsidR="00FD01CB" w:rsidRPr="00FF7414" w:rsidRDefault="00FD01CB" w:rsidP="00FD01CB">
      <w:pPr>
        <w:pStyle w:val="a3"/>
        <w:spacing w:line="360" w:lineRule="auto"/>
        <w:ind w:left="0" w:firstLine="706"/>
        <w:jc w:val="both"/>
      </w:pPr>
    </w:p>
    <w:p w:rsidR="00FD01CB" w:rsidRPr="00FF7414" w:rsidRDefault="00FD01CB" w:rsidP="00FD01CB">
      <w:pPr>
        <w:pStyle w:val="a3"/>
        <w:spacing w:line="360" w:lineRule="auto"/>
        <w:ind w:left="0" w:firstLine="706"/>
        <w:jc w:val="both"/>
      </w:pPr>
    </w:p>
    <w:p w:rsidR="00FD01CB" w:rsidRPr="00FF7414" w:rsidRDefault="00FD01CB" w:rsidP="00FD01CB">
      <w:pPr>
        <w:pStyle w:val="a3"/>
        <w:spacing w:line="360" w:lineRule="auto"/>
        <w:ind w:left="0" w:firstLine="706"/>
        <w:jc w:val="both"/>
      </w:pPr>
    </w:p>
    <w:p w:rsidR="00FD01CB" w:rsidRPr="00FF7414" w:rsidRDefault="00FD01CB" w:rsidP="00FD01CB">
      <w:pPr>
        <w:pStyle w:val="a3"/>
        <w:spacing w:line="360" w:lineRule="auto"/>
        <w:ind w:left="0" w:firstLine="706"/>
        <w:jc w:val="both"/>
      </w:pPr>
    </w:p>
    <w:p w:rsidR="00FD01CB" w:rsidRPr="00FF7414" w:rsidRDefault="00FD01CB" w:rsidP="00FD01CB">
      <w:pPr>
        <w:pStyle w:val="a3"/>
        <w:spacing w:line="360" w:lineRule="auto"/>
        <w:ind w:left="0" w:firstLine="706"/>
        <w:jc w:val="both"/>
      </w:pPr>
    </w:p>
    <w:p w:rsidR="00FD01CB" w:rsidRPr="00FF7414" w:rsidRDefault="00FD01CB" w:rsidP="00FD01CB">
      <w:pPr>
        <w:pStyle w:val="a3"/>
        <w:spacing w:line="360" w:lineRule="auto"/>
        <w:ind w:left="0" w:firstLine="706"/>
        <w:jc w:val="both"/>
      </w:pPr>
    </w:p>
    <w:p w:rsidR="00FD01CB" w:rsidRPr="00FF7414" w:rsidRDefault="00FD01CB" w:rsidP="00FD01CB">
      <w:pPr>
        <w:pStyle w:val="a3"/>
        <w:spacing w:line="360" w:lineRule="auto"/>
        <w:ind w:left="0" w:firstLine="706"/>
        <w:jc w:val="both"/>
      </w:pPr>
    </w:p>
    <w:p w:rsidR="00FD01CB" w:rsidRPr="00FF7414" w:rsidRDefault="00FD01CB" w:rsidP="00FD01CB">
      <w:pPr>
        <w:pStyle w:val="a3"/>
        <w:spacing w:line="360" w:lineRule="auto"/>
        <w:ind w:left="0" w:firstLine="706"/>
        <w:jc w:val="both"/>
      </w:pPr>
    </w:p>
    <w:p w:rsidR="00FD01CB" w:rsidRPr="00FF7414" w:rsidRDefault="00FD01CB" w:rsidP="00FD01CB">
      <w:pPr>
        <w:pStyle w:val="a3"/>
        <w:spacing w:line="360" w:lineRule="auto"/>
        <w:ind w:left="0" w:firstLine="706"/>
        <w:jc w:val="both"/>
      </w:pPr>
    </w:p>
    <w:p w:rsidR="00FD01CB" w:rsidRPr="00FF7414" w:rsidRDefault="00FD01CB" w:rsidP="00FD01CB">
      <w:pPr>
        <w:pStyle w:val="a3"/>
        <w:spacing w:line="360" w:lineRule="auto"/>
        <w:ind w:left="0" w:firstLine="706"/>
        <w:jc w:val="both"/>
      </w:pPr>
    </w:p>
    <w:p w:rsidR="00FD01CB" w:rsidRPr="00FF7414" w:rsidRDefault="00FD01CB" w:rsidP="00FD01CB">
      <w:pPr>
        <w:pStyle w:val="a3"/>
        <w:spacing w:line="360" w:lineRule="auto"/>
        <w:ind w:left="0" w:firstLine="706"/>
        <w:jc w:val="both"/>
      </w:pPr>
    </w:p>
    <w:p w:rsidR="00FD01CB" w:rsidRPr="00FF7414" w:rsidRDefault="00FD01CB" w:rsidP="00FD01CB">
      <w:pPr>
        <w:pStyle w:val="a3"/>
        <w:spacing w:line="360" w:lineRule="auto"/>
        <w:ind w:left="0" w:firstLine="706"/>
        <w:jc w:val="both"/>
      </w:pPr>
    </w:p>
    <w:p w:rsidR="00FD01CB" w:rsidRDefault="00FD01CB" w:rsidP="00FD01CB">
      <w:pPr>
        <w:pStyle w:val="a3"/>
        <w:spacing w:line="360" w:lineRule="auto"/>
        <w:ind w:left="0" w:firstLine="706"/>
        <w:jc w:val="both"/>
      </w:pPr>
    </w:p>
    <w:p w:rsidR="00FD01CB" w:rsidRPr="00FF7414" w:rsidRDefault="00FD01CB" w:rsidP="00FD01CB">
      <w:pPr>
        <w:pStyle w:val="a3"/>
        <w:spacing w:line="360" w:lineRule="auto"/>
        <w:ind w:left="0" w:firstLine="706"/>
        <w:jc w:val="both"/>
      </w:pPr>
    </w:p>
    <w:p w:rsidR="00FD01CB" w:rsidRDefault="00FD01CB" w:rsidP="00FD01CB">
      <w:pPr>
        <w:pStyle w:val="a3"/>
        <w:spacing w:line="360" w:lineRule="auto"/>
        <w:ind w:left="0" w:firstLine="706"/>
        <w:jc w:val="both"/>
      </w:pPr>
    </w:p>
    <w:p w:rsidR="00FD01CB" w:rsidRDefault="00FD01CB" w:rsidP="00FD01CB">
      <w:pPr>
        <w:pStyle w:val="a3"/>
        <w:spacing w:line="360" w:lineRule="auto"/>
        <w:ind w:left="0" w:firstLine="706"/>
        <w:jc w:val="both"/>
      </w:pPr>
    </w:p>
    <w:p w:rsidR="00BB7B8B" w:rsidRDefault="00BB7B8B" w:rsidP="00BB7B8B">
      <w:pPr>
        <w:pStyle w:val="a3"/>
        <w:spacing w:line="360" w:lineRule="auto"/>
        <w:ind w:left="0"/>
        <w:jc w:val="center"/>
        <w:rPr>
          <w:b/>
        </w:rPr>
      </w:pPr>
      <w:r w:rsidRPr="00BB7B8B">
        <w:rPr>
          <w:b/>
        </w:rPr>
        <w:lastRenderedPageBreak/>
        <w:t>РАЗДЕЛ</w:t>
      </w:r>
      <w:r>
        <w:rPr>
          <w:b/>
        </w:rPr>
        <w:t xml:space="preserve"> </w:t>
      </w:r>
      <w:r w:rsidRPr="00BB7B8B">
        <w:rPr>
          <w:b/>
        </w:rPr>
        <w:t>1.</w:t>
      </w:r>
      <w:r w:rsidRPr="00BB7B8B">
        <w:rPr>
          <w:b/>
          <w:lang w:val="en-US"/>
        </w:rPr>
        <w:t>WEB</w:t>
      </w:r>
      <w:r w:rsidRPr="00BB7B8B">
        <w:rPr>
          <w:b/>
        </w:rPr>
        <w:t>-РЕСУРС</w:t>
      </w:r>
    </w:p>
    <w:p w:rsidR="00BB7B8B" w:rsidRPr="007F18D6" w:rsidRDefault="00BB7B8B" w:rsidP="00A52657">
      <w:pPr>
        <w:pStyle w:val="a3"/>
        <w:numPr>
          <w:ilvl w:val="1"/>
          <w:numId w:val="9"/>
        </w:numPr>
        <w:spacing w:line="360" w:lineRule="auto"/>
        <w:ind w:left="0" w:firstLine="720"/>
        <w:rPr>
          <w:b/>
        </w:rPr>
      </w:pPr>
      <w:r w:rsidRPr="007F18D6">
        <w:rPr>
          <w:b/>
        </w:rPr>
        <w:t>Понятие веб-ресурса</w:t>
      </w:r>
    </w:p>
    <w:p w:rsidR="00B57474" w:rsidRPr="00B57474" w:rsidRDefault="00FD01CB" w:rsidP="00B57474">
      <w:pPr>
        <w:pStyle w:val="a3"/>
        <w:spacing w:line="360" w:lineRule="auto"/>
        <w:ind w:left="0" w:firstLine="706"/>
        <w:jc w:val="both"/>
      </w:pPr>
      <w:r w:rsidRPr="00B57474">
        <w:t xml:space="preserve">Интернет-ресурс– это совокупность интегрированных средств технического и программно-аппаратного характера, а также информации, предназначенной для публикации во Всемирной паутине. Интернет-ресурс может содержать информацию в текстовой, графической и мультимедийной форме. Каждый </w:t>
      </w:r>
      <w:proofErr w:type="spellStart"/>
      <w:r w:rsidRPr="00B57474">
        <w:t>интернет-ресурс</w:t>
      </w:r>
      <w:proofErr w:type="spellEnd"/>
      <w:r w:rsidRPr="00B57474">
        <w:t xml:space="preserve"> должен иметь уникальный адрес, который позволяет найти его в Сети.</w:t>
      </w:r>
    </w:p>
    <w:p w:rsidR="00FD01CB" w:rsidRPr="00B57474" w:rsidRDefault="00FD01CB" w:rsidP="00B57474">
      <w:pPr>
        <w:pStyle w:val="a3"/>
        <w:spacing w:line="360" w:lineRule="auto"/>
        <w:ind w:left="0" w:firstLine="706"/>
        <w:jc w:val="both"/>
      </w:pPr>
      <w:r w:rsidRPr="00B57474">
        <w:t>К ресурсам также принято относить не только физические компоненты (элементы памяти и т.п.), но и виртуальные, например, файлы. Именно к виртуальной части ресурсов восходит идея веб- (интернет) ресурсов. В эпоху молодого Интернета в сети искали документы, а точнее файлы, которые имели специальный адрес. Вскоре под ресурсом в Интернете стали также понимать и связанную в сеть все информационную систему (например, электронные библиотеки и т.п.).</w:t>
      </w:r>
    </w:p>
    <w:p w:rsidR="00FD01CB" w:rsidRPr="00B57474" w:rsidRDefault="00FD01CB" w:rsidP="00B57474">
      <w:pPr>
        <w:pStyle w:val="a3"/>
        <w:spacing w:line="360" w:lineRule="auto"/>
        <w:ind w:left="0" w:firstLine="706"/>
        <w:jc w:val="both"/>
      </w:pPr>
      <w:r w:rsidRPr="00B57474">
        <w:t xml:space="preserve">При использовании терминов в Интернете термин «ресурс» получил схожие характеристики (идентификацию и обозначения, адресацию и техническую обработку). Однако была и определенная специфика, которая вызвала длительные дискуссии среди специалистов. Самым известным сюжетом этой дискуссии был спор о классификации </w:t>
      </w:r>
      <w:proofErr w:type="spellStart"/>
      <w:r w:rsidRPr="00B57474">
        <w:t>интернет-ресурсов</w:t>
      </w:r>
      <w:proofErr w:type="spellEnd"/>
      <w:r w:rsidRPr="00B57474">
        <w:t>. Однако в действительности, поводов для споров было больше. Помимо технических вопросов специалисты обсуждали социальные, языковые и даже философские аспекты.</w:t>
      </w:r>
    </w:p>
    <w:p w:rsidR="00FD01CB" w:rsidRDefault="00FD01CB" w:rsidP="00B57474">
      <w:pPr>
        <w:pStyle w:val="a3"/>
        <w:spacing w:line="360" w:lineRule="auto"/>
        <w:ind w:left="0" w:firstLine="706"/>
        <w:jc w:val="both"/>
      </w:pPr>
      <w:r w:rsidRPr="00B57474">
        <w:t>Дальнейшее развитие Интернета привело не только к увеличению количества веб-сайтов, но и к разнообразию их функций и назначения. Вопросы о применении термина «</w:t>
      </w:r>
      <w:proofErr w:type="spellStart"/>
      <w:r w:rsidRPr="00B57474">
        <w:t>интернет-ресурс</w:t>
      </w:r>
      <w:proofErr w:type="spellEnd"/>
      <w:r w:rsidRPr="00B57474">
        <w:t>» остались, но в обиходе он используется крайне редко.</w:t>
      </w:r>
    </w:p>
    <w:p w:rsidR="00B57474" w:rsidRPr="00B57474" w:rsidRDefault="00B57474" w:rsidP="00BB7B8B">
      <w:pPr>
        <w:pStyle w:val="a3"/>
        <w:spacing w:line="360" w:lineRule="auto"/>
        <w:ind w:left="0" w:firstLine="706"/>
        <w:jc w:val="both"/>
      </w:pPr>
      <w:r w:rsidRPr="00B57474">
        <w:t>Существуют определенные различия веб-ресурсов по видам:</w:t>
      </w:r>
    </w:p>
    <w:p w:rsidR="00B57474" w:rsidRPr="00B57474" w:rsidRDefault="00B57474" w:rsidP="00BB7B8B">
      <w:pPr>
        <w:pStyle w:val="a3"/>
        <w:spacing w:line="360" w:lineRule="auto"/>
        <w:ind w:left="0" w:firstLine="706"/>
        <w:jc w:val="both"/>
      </w:pPr>
      <w:r w:rsidRPr="00B57474">
        <w:t>по доступности сервисов:</w:t>
      </w:r>
    </w:p>
    <w:p w:rsidR="00B57474" w:rsidRPr="00B57474" w:rsidRDefault="00A52657" w:rsidP="00A52657">
      <w:pPr>
        <w:pStyle w:val="a3"/>
        <w:spacing w:line="360" w:lineRule="auto"/>
        <w:ind w:left="0" w:firstLine="720"/>
        <w:jc w:val="both"/>
      </w:pPr>
      <w:r>
        <w:t xml:space="preserve">1           </w:t>
      </w:r>
      <w:r w:rsidR="00B57474" w:rsidRPr="00B57474">
        <w:t>открытые – когда каждому без исключения пользователю сети Интернет доступны все сервисы</w:t>
      </w:r>
    </w:p>
    <w:p w:rsidR="00B57474" w:rsidRPr="00B57474" w:rsidRDefault="00B57474" w:rsidP="00A52657">
      <w:pPr>
        <w:pStyle w:val="a3"/>
        <w:numPr>
          <w:ilvl w:val="0"/>
          <w:numId w:val="9"/>
        </w:numPr>
        <w:spacing w:line="360" w:lineRule="auto"/>
        <w:ind w:left="0" w:firstLine="720"/>
        <w:jc w:val="both"/>
      </w:pPr>
      <w:r w:rsidRPr="00B57474">
        <w:t>полуоткрытые – когда необходимо пройти регистрацию, как правило, бесплатно</w:t>
      </w:r>
    </w:p>
    <w:p w:rsidR="00B57474" w:rsidRPr="00B57474" w:rsidRDefault="00B57474" w:rsidP="00A52657">
      <w:pPr>
        <w:pStyle w:val="a3"/>
        <w:numPr>
          <w:ilvl w:val="0"/>
          <w:numId w:val="9"/>
        </w:numPr>
        <w:spacing w:line="360" w:lineRule="auto"/>
        <w:ind w:left="0" w:firstLine="720"/>
        <w:jc w:val="both"/>
      </w:pPr>
      <w:r w:rsidRPr="00B57474">
        <w:t xml:space="preserve">закрытые – частные и личные сайты, созданные для организаций и </w:t>
      </w:r>
      <w:proofErr w:type="spellStart"/>
      <w:r w:rsidRPr="00B57474">
        <w:t>компний</w:t>
      </w:r>
      <w:proofErr w:type="spellEnd"/>
      <w:r w:rsidRPr="00B57474">
        <w:t xml:space="preserve">, куда </w:t>
      </w:r>
      <w:proofErr w:type="spellStart"/>
      <w:r w:rsidRPr="00B57474">
        <w:t>ппасть</w:t>
      </w:r>
      <w:proofErr w:type="spellEnd"/>
      <w:r w:rsidRPr="00B57474">
        <w:t xml:space="preserve"> можно только обладая специальным приглашением.</w:t>
      </w:r>
    </w:p>
    <w:p w:rsidR="00B57474" w:rsidRPr="00B57474" w:rsidRDefault="00B57474" w:rsidP="00A52657">
      <w:pPr>
        <w:pStyle w:val="a3"/>
        <w:numPr>
          <w:ilvl w:val="0"/>
          <w:numId w:val="9"/>
        </w:numPr>
        <w:spacing w:line="360" w:lineRule="auto"/>
        <w:ind w:left="0" w:firstLine="720"/>
        <w:jc w:val="both"/>
      </w:pPr>
      <w:r w:rsidRPr="00B57474">
        <w:t>по физическому расположению:</w:t>
      </w:r>
    </w:p>
    <w:p w:rsidR="00B57474" w:rsidRPr="00B57474" w:rsidRDefault="00B57474" w:rsidP="00A52657">
      <w:pPr>
        <w:pStyle w:val="a3"/>
        <w:numPr>
          <w:ilvl w:val="0"/>
          <w:numId w:val="9"/>
        </w:numPr>
        <w:spacing w:line="360" w:lineRule="auto"/>
        <w:ind w:left="0" w:firstLine="720"/>
        <w:jc w:val="both"/>
      </w:pPr>
      <w:r w:rsidRPr="00B57474">
        <w:t>общедоступные - открыты всем пользователям</w:t>
      </w:r>
    </w:p>
    <w:p w:rsidR="00B57474" w:rsidRPr="00B57474" w:rsidRDefault="00B57474" w:rsidP="00A52657">
      <w:pPr>
        <w:pStyle w:val="a3"/>
        <w:numPr>
          <w:ilvl w:val="0"/>
          <w:numId w:val="9"/>
        </w:numPr>
        <w:spacing w:line="360" w:lineRule="auto"/>
        <w:ind w:left="0" w:firstLine="720"/>
        <w:jc w:val="both"/>
      </w:pPr>
      <w:r w:rsidRPr="00B57474">
        <w:t>локальные – открыты только в зоне доступа локальной сети (специальной компьютерной сети на достаточно небольшой территории).</w:t>
      </w:r>
    </w:p>
    <w:p w:rsidR="00B57474" w:rsidRPr="00B57474" w:rsidRDefault="00B57474" w:rsidP="00A52657">
      <w:pPr>
        <w:pStyle w:val="a3"/>
        <w:numPr>
          <w:ilvl w:val="0"/>
          <w:numId w:val="9"/>
        </w:numPr>
        <w:spacing w:line="360" w:lineRule="auto"/>
        <w:ind w:left="0" w:firstLine="720"/>
        <w:jc w:val="both"/>
      </w:pPr>
      <w:r w:rsidRPr="00B57474">
        <w:t>по схеме представления информации:</w:t>
      </w:r>
    </w:p>
    <w:p w:rsidR="00B57474" w:rsidRPr="00B57474" w:rsidRDefault="00B57474" w:rsidP="00A52657">
      <w:pPr>
        <w:pStyle w:val="a3"/>
        <w:numPr>
          <w:ilvl w:val="0"/>
          <w:numId w:val="9"/>
        </w:numPr>
        <w:spacing w:line="360" w:lineRule="auto"/>
        <w:ind w:left="0" w:firstLine="720"/>
        <w:jc w:val="both"/>
      </w:pPr>
      <w:r w:rsidRPr="00B57474">
        <w:t xml:space="preserve">информационные ресурсы – включают в себя тематические сайты (с узко </w:t>
      </w:r>
      <w:r w:rsidRPr="00B57474">
        <w:lastRenderedPageBreak/>
        <w:t>направленной тематикой) и тематические порталы (обычно достаточно большие веб-ресурсы с исчерпывающей информацией, а также возможностью пользователям общаться в рамках ресурса).</w:t>
      </w:r>
    </w:p>
    <w:p w:rsidR="00B57474" w:rsidRPr="00B57474" w:rsidRDefault="00B57474" w:rsidP="00A52657">
      <w:pPr>
        <w:pStyle w:val="a3"/>
        <w:numPr>
          <w:ilvl w:val="0"/>
          <w:numId w:val="9"/>
        </w:numPr>
        <w:spacing w:line="360" w:lineRule="auto"/>
        <w:ind w:left="0" w:firstLine="720"/>
        <w:jc w:val="both"/>
      </w:pPr>
      <w:r w:rsidRPr="00B57474">
        <w:t>интернет-представительства – как правило, сайты тех, кто владеет бизнесом. Существуют разные подвиды таких сайтов: сайт-визитка, промо-сайт, интернет-магазин и др.</w:t>
      </w:r>
    </w:p>
    <w:p w:rsidR="00FD01CB" w:rsidRPr="00B57474" w:rsidRDefault="00B57474" w:rsidP="00A52657">
      <w:pPr>
        <w:pStyle w:val="a3"/>
        <w:numPr>
          <w:ilvl w:val="0"/>
          <w:numId w:val="9"/>
        </w:numPr>
        <w:spacing w:line="360" w:lineRule="auto"/>
        <w:ind w:left="0" w:firstLine="720"/>
        <w:jc w:val="both"/>
      </w:pPr>
      <w:r w:rsidRPr="00B57474">
        <w:t>веб-сервисы – также включают в себя различные подвиды (</w:t>
      </w:r>
      <w:proofErr w:type="spellStart"/>
      <w:r w:rsidRPr="00B57474">
        <w:t>блоговый</w:t>
      </w:r>
      <w:proofErr w:type="spellEnd"/>
      <w:r w:rsidRPr="00B57474">
        <w:t xml:space="preserve">, </w:t>
      </w:r>
      <w:proofErr w:type="spellStart"/>
      <w:r w:rsidRPr="00B57474">
        <w:t>видеохостинг</w:t>
      </w:r>
      <w:proofErr w:type="spellEnd"/>
      <w:r w:rsidRPr="00B57474">
        <w:t>, поисковые сервисы и др.) и созданы для выполнения определенного ряда задач в сети Интернет.</w:t>
      </w:r>
    </w:p>
    <w:p w:rsidR="00FD01CB" w:rsidRPr="00A52657" w:rsidRDefault="00BB7B8B" w:rsidP="00A52657">
      <w:pPr>
        <w:pStyle w:val="a3"/>
        <w:numPr>
          <w:ilvl w:val="1"/>
          <w:numId w:val="10"/>
        </w:numPr>
        <w:spacing w:line="360" w:lineRule="auto"/>
        <w:ind w:left="0" w:firstLine="720"/>
        <w:jc w:val="both"/>
        <w:rPr>
          <w:b/>
        </w:rPr>
      </w:pPr>
      <w:r w:rsidRPr="007F18D6">
        <w:rPr>
          <w:b/>
        </w:rPr>
        <w:t>Структура веб-сайта</w:t>
      </w:r>
    </w:p>
    <w:p w:rsidR="00BB7B8B" w:rsidRDefault="00BB7B8B" w:rsidP="00F31497">
      <w:pPr>
        <w:pStyle w:val="a5"/>
        <w:shd w:val="clear" w:color="auto" w:fill="FFFFFF"/>
        <w:spacing w:before="0" w:beforeAutospacing="0" w:after="0" w:afterAutospacing="0" w:line="360" w:lineRule="auto"/>
        <w:ind w:firstLine="706"/>
        <w:jc w:val="both"/>
        <w:rPr>
          <w:color w:val="010101"/>
        </w:rPr>
      </w:pPr>
      <w:r w:rsidRPr="00F31497">
        <w:rPr>
          <w:color w:val="010101"/>
        </w:rPr>
        <w:t>Создание структуры сайта, как строительство фундамента — без него дом поставить можно, но насколько он будет надежным, большой вопрос. Сайт без продуманной структуры тоже будет худо-бедно работать, но о его эффективности можно забыть. Пользователи и роботы не понимают, куда им идти, страницы плохо индексируются, поведенческие факторы падают из-за большого процента отказов, поисковики не пускают ресурс в топ.</w:t>
      </w:r>
    </w:p>
    <w:p w:rsidR="00904849" w:rsidRDefault="00904849" w:rsidP="00904849">
      <w:pPr>
        <w:pStyle w:val="a5"/>
        <w:shd w:val="clear" w:color="auto" w:fill="FFFFFF"/>
        <w:spacing w:before="0" w:beforeAutospacing="0" w:after="0" w:afterAutospacing="0" w:line="360" w:lineRule="auto"/>
        <w:ind w:firstLine="706"/>
        <w:jc w:val="center"/>
        <w:rPr>
          <w:color w:val="010101"/>
        </w:rPr>
      </w:pPr>
      <w:r>
        <w:rPr>
          <w:noProof/>
        </w:rPr>
        <w:drawing>
          <wp:inline distT="0" distB="0" distL="0" distR="0">
            <wp:extent cx="4580890" cy="3269615"/>
            <wp:effectExtent l="0" t="0" r="0" b="6985"/>
            <wp:docPr id="10" name="Рисунок 10" descr="Разработка структуры сайта, Общее содержание сайта, Структура сайта, Анализ  технологий, Выбор технологий, HTML 5, CSS3, JavaScript - Разработка веб- сайта &amp;quot;Интернет-магазин футбольной атрибутики&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азработка структуры сайта, Общее содержание сайта, Структура сайта, Анализ  технологий, Выбор технологий, HTML 5, CSS3, JavaScript - Разработка веб- сайта &amp;quot;Интернет-магазин футбольной атрибутики&amp;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0890" cy="3269615"/>
                    </a:xfrm>
                    <a:prstGeom prst="rect">
                      <a:avLst/>
                    </a:prstGeom>
                    <a:noFill/>
                    <a:ln>
                      <a:noFill/>
                    </a:ln>
                  </pic:spPr>
                </pic:pic>
              </a:graphicData>
            </a:graphic>
          </wp:inline>
        </w:drawing>
      </w:r>
    </w:p>
    <w:p w:rsidR="00904849" w:rsidRPr="00F31497" w:rsidRDefault="007F18D6" w:rsidP="00A52657">
      <w:pPr>
        <w:pStyle w:val="a5"/>
        <w:shd w:val="clear" w:color="auto" w:fill="FFFFFF"/>
        <w:spacing w:before="0" w:beforeAutospacing="0" w:after="0" w:afterAutospacing="0" w:line="360" w:lineRule="auto"/>
        <w:ind w:firstLine="706"/>
        <w:jc w:val="center"/>
        <w:rPr>
          <w:color w:val="010101"/>
        </w:rPr>
      </w:pPr>
      <w:r>
        <w:rPr>
          <w:color w:val="010101"/>
        </w:rPr>
        <w:t>Рисунок 1. Пример разработки структуры сайта</w:t>
      </w:r>
    </w:p>
    <w:p w:rsidR="00BB7B8B" w:rsidRPr="00F31497" w:rsidRDefault="00BB7B8B" w:rsidP="00F31497">
      <w:pPr>
        <w:pStyle w:val="a5"/>
        <w:shd w:val="clear" w:color="auto" w:fill="FFFFFF"/>
        <w:spacing w:before="0" w:beforeAutospacing="0" w:after="0" w:afterAutospacing="0" w:line="360" w:lineRule="auto"/>
        <w:ind w:firstLine="706"/>
        <w:jc w:val="both"/>
        <w:rPr>
          <w:color w:val="010101"/>
        </w:rPr>
      </w:pPr>
      <w:r w:rsidRPr="00F31497">
        <w:rPr>
          <w:color w:val="010101"/>
        </w:rPr>
        <w:t xml:space="preserve">Структура — это логика построения сайта, иерархическая организация взаимосвязей страниц. Ее проще всего представлять графически — в виде блок-схемы или </w:t>
      </w:r>
      <w:proofErr w:type="spellStart"/>
      <w:r w:rsidRPr="00F31497">
        <w:rPr>
          <w:color w:val="010101"/>
        </w:rPr>
        <w:t>майнд</w:t>
      </w:r>
      <w:proofErr w:type="spellEnd"/>
      <w:r w:rsidRPr="00F31497">
        <w:rPr>
          <w:color w:val="010101"/>
        </w:rPr>
        <w:t>-карты, где наглядно видна иерархия, уровни вложенности страниц и их связи.</w:t>
      </w:r>
    </w:p>
    <w:p w:rsidR="00BB7B8B" w:rsidRPr="00F31497" w:rsidRDefault="00BB7B8B" w:rsidP="00F31497">
      <w:pPr>
        <w:pStyle w:val="a5"/>
        <w:shd w:val="clear" w:color="auto" w:fill="FFFFFF"/>
        <w:spacing w:before="0" w:beforeAutospacing="0" w:after="0" w:afterAutospacing="0" w:line="360" w:lineRule="auto"/>
        <w:ind w:firstLine="706"/>
        <w:jc w:val="both"/>
        <w:rPr>
          <w:color w:val="010101"/>
        </w:rPr>
      </w:pPr>
      <w:r w:rsidRPr="00F31497">
        <w:rPr>
          <w:color w:val="010101"/>
        </w:rPr>
        <w:t xml:space="preserve">Технически структура отражена в URL. У каждой страницы есть уникальный адрес, в котором прописан путь к ней с главной. Вложенность в URL обозначается </w:t>
      </w:r>
      <w:proofErr w:type="spellStart"/>
      <w:r w:rsidRPr="00F31497">
        <w:rPr>
          <w:color w:val="010101"/>
        </w:rPr>
        <w:t>слэшами</w:t>
      </w:r>
      <w:proofErr w:type="spellEnd"/>
      <w:r w:rsidRPr="00F31497">
        <w:rPr>
          <w:color w:val="010101"/>
        </w:rPr>
        <w:t xml:space="preserve"> (/).</w:t>
      </w:r>
    </w:p>
    <w:p w:rsidR="00BB7B8B" w:rsidRPr="00F31497" w:rsidRDefault="00BB7B8B" w:rsidP="00F31497">
      <w:pPr>
        <w:pStyle w:val="a5"/>
        <w:shd w:val="clear" w:color="auto" w:fill="FFFFFF"/>
        <w:spacing w:before="0" w:beforeAutospacing="0" w:after="0" w:afterAutospacing="0" w:line="360" w:lineRule="auto"/>
        <w:ind w:firstLine="706"/>
        <w:jc w:val="both"/>
        <w:rPr>
          <w:color w:val="010101"/>
        </w:rPr>
      </w:pPr>
      <w:r w:rsidRPr="00F31497">
        <w:rPr>
          <w:color w:val="010101"/>
        </w:rPr>
        <w:t xml:space="preserve">При грамотной структуре ни одна страница ресурса не подвешена в воздухе, и ко всем, даже самым отдаленным закоулкам можно перейти хотя бы в три клика. Пользователь должен </w:t>
      </w:r>
      <w:r w:rsidRPr="00F31497">
        <w:rPr>
          <w:color w:val="010101"/>
        </w:rPr>
        <w:lastRenderedPageBreak/>
        <w:t xml:space="preserve">с ходу разобраться, как тут у вас все устроено, где он находится сейчас и куда отсюда можно перейти. Без структуры сайт становится запутанным лабиринтом. Пользователь быстро найдет из него выход, нажав на крестик на вкладке в своем браузере, а поисковый </w:t>
      </w:r>
      <w:proofErr w:type="spellStart"/>
      <w:r w:rsidRPr="00F31497">
        <w:rPr>
          <w:color w:val="010101"/>
        </w:rPr>
        <w:t>краулер</w:t>
      </w:r>
      <w:proofErr w:type="spellEnd"/>
      <w:r w:rsidRPr="00F31497">
        <w:rPr>
          <w:color w:val="010101"/>
        </w:rPr>
        <w:t xml:space="preserve"> будет блуждать и тормозить индексацию.</w:t>
      </w:r>
    </w:p>
    <w:p w:rsidR="00BB7B8B" w:rsidRPr="00BB7B8B" w:rsidRDefault="00BB7B8B" w:rsidP="00F31497">
      <w:pPr>
        <w:widowControl/>
        <w:shd w:val="clear" w:color="auto" w:fill="FFFFFF"/>
        <w:autoSpaceDE/>
        <w:autoSpaceDN/>
        <w:spacing w:line="360" w:lineRule="auto"/>
        <w:ind w:firstLine="706"/>
        <w:jc w:val="both"/>
        <w:rPr>
          <w:sz w:val="24"/>
          <w:szCs w:val="24"/>
          <w:lang w:eastAsia="ru-RU"/>
        </w:rPr>
      </w:pPr>
      <w:r w:rsidRPr="00BB7B8B">
        <w:rPr>
          <w:sz w:val="24"/>
          <w:szCs w:val="24"/>
          <w:lang w:eastAsia="ru-RU"/>
        </w:rPr>
        <w:t>Говоря о разработке модели сайта, нужно понимать различия между внешней и внутренней структурой.</w:t>
      </w:r>
    </w:p>
    <w:p w:rsidR="00BB7B8B" w:rsidRPr="00BB7B8B" w:rsidRDefault="00BB7B8B" w:rsidP="00A52657">
      <w:pPr>
        <w:widowControl/>
        <w:shd w:val="clear" w:color="auto" w:fill="FFFFFF"/>
        <w:autoSpaceDE/>
        <w:autoSpaceDN/>
        <w:spacing w:line="360" w:lineRule="auto"/>
        <w:jc w:val="both"/>
        <w:rPr>
          <w:sz w:val="24"/>
          <w:szCs w:val="24"/>
          <w:lang w:eastAsia="ru-RU"/>
        </w:rPr>
      </w:pPr>
      <w:r w:rsidRPr="00BB7B8B">
        <w:rPr>
          <w:sz w:val="24"/>
          <w:szCs w:val="24"/>
          <w:lang w:eastAsia="ru-RU"/>
        </w:rPr>
        <w:t>Внешняя — это композиция страницы, организация элементов на экране, графический макет.</w:t>
      </w:r>
    </w:p>
    <w:p w:rsidR="00E447F0" w:rsidRDefault="007F18D6" w:rsidP="00A52657">
      <w:pPr>
        <w:widowControl/>
        <w:shd w:val="clear" w:color="auto" w:fill="FFFFFF"/>
        <w:autoSpaceDE/>
        <w:autoSpaceDN/>
        <w:spacing w:line="360" w:lineRule="auto"/>
        <w:jc w:val="both"/>
        <w:rPr>
          <w:sz w:val="24"/>
          <w:szCs w:val="24"/>
          <w:lang w:eastAsia="ru-RU"/>
        </w:rPr>
      </w:pPr>
      <w:r w:rsidRPr="007F18D6">
        <w:rPr>
          <w:noProof/>
          <w:sz w:val="24"/>
          <w:szCs w:val="24"/>
          <w:lang w:eastAsia="ru-RU"/>
        </w:rPr>
        <w:drawing>
          <wp:anchor distT="0" distB="0" distL="114300" distR="114300" simplePos="0" relativeHeight="251658240" behindDoc="0" locked="0" layoutInCell="1" allowOverlap="1" wp14:anchorId="25CE11E1" wp14:editId="6D90AF24">
            <wp:simplePos x="0" y="0"/>
            <wp:positionH relativeFrom="column">
              <wp:posOffset>2156461</wp:posOffset>
            </wp:positionH>
            <wp:positionV relativeFrom="paragraph">
              <wp:posOffset>446285</wp:posOffset>
            </wp:positionV>
            <wp:extent cx="1782553" cy="5093011"/>
            <wp:effectExtent l="0" t="0" r="825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2553" cy="5093011"/>
                    </a:xfrm>
                    <a:prstGeom prst="rect">
                      <a:avLst/>
                    </a:prstGeom>
                  </pic:spPr>
                </pic:pic>
              </a:graphicData>
            </a:graphic>
            <wp14:sizeRelH relativeFrom="margin">
              <wp14:pctWidth>0</wp14:pctWidth>
            </wp14:sizeRelH>
            <wp14:sizeRelV relativeFrom="margin">
              <wp14:pctHeight>0</wp14:pctHeight>
            </wp14:sizeRelV>
          </wp:anchor>
        </w:drawing>
      </w:r>
      <w:r w:rsidR="00BB7B8B" w:rsidRPr="00BB7B8B">
        <w:rPr>
          <w:sz w:val="24"/>
          <w:szCs w:val="24"/>
          <w:lang w:eastAsia="ru-RU"/>
        </w:rPr>
        <w:t>Внутренняя — это организация страниц внутри сайта: принадлежность к категориям или разделам, иерархия, схема переходов.</w:t>
      </w:r>
    </w:p>
    <w:p w:rsidR="007F18D6" w:rsidRPr="007F18D6" w:rsidRDefault="007F18D6" w:rsidP="007F18D6">
      <w:pPr>
        <w:widowControl/>
        <w:shd w:val="clear" w:color="auto" w:fill="FFFFFF"/>
        <w:autoSpaceDE/>
        <w:autoSpaceDN/>
        <w:spacing w:line="360" w:lineRule="auto"/>
        <w:jc w:val="both"/>
        <w:rPr>
          <w:sz w:val="24"/>
          <w:szCs w:val="24"/>
          <w:lang w:eastAsia="ru-RU"/>
        </w:rPr>
      </w:pPr>
    </w:p>
    <w:p w:rsidR="00E447F0" w:rsidRPr="00E447F0" w:rsidRDefault="007F18D6" w:rsidP="007F18D6">
      <w:pPr>
        <w:widowControl/>
        <w:shd w:val="clear" w:color="auto" w:fill="FFFFFF"/>
        <w:autoSpaceDE/>
        <w:autoSpaceDN/>
        <w:spacing w:line="360" w:lineRule="auto"/>
        <w:jc w:val="center"/>
        <w:rPr>
          <w:sz w:val="24"/>
          <w:szCs w:val="24"/>
          <w:lang w:eastAsia="ru-RU"/>
        </w:rPr>
      </w:pPr>
      <w:r>
        <w:rPr>
          <w:sz w:val="24"/>
          <w:szCs w:val="24"/>
          <w:lang w:eastAsia="ru-RU"/>
        </w:rPr>
        <w:t>Рисунок 2</w:t>
      </w:r>
      <w:r w:rsidR="00E447F0">
        <w:rPr>
          <w:sz w:val="24"/>
          <w:szCs w:val="24"/>
          <w:lang w:eastAsia="ru-RU"/>
        </w:rPr>
        <w:t>. Готовая внешняя структура сайта.</w:t>
      </w:r>
    </w:p>
    <w:p w:rsidR="00E447F0" w:rsidRDefault="00E447F0" w:rsidP="007F18D6">
      <w:pPr>
        <w:widowControl/>
        <w:shd w:val="clear" w:color="auto" w:fill="FFFFFF"/>
        <w:autoSpaceDE/>
        <w:autoSpaceDN/>
        <w:spacing w:line="360" w:lineRule="auto"/>
        <w:rPr>
          <w:sz w:val="24"/>
          <w:szCs w:val="24"/>
          <w:lang w:eastAsia="ru-RU"/>
        </w:rPr>
      </w:pPr>
    </w:p>
    <w:p w:rsidR="00BB7B8B" w:rsidRPr="00BB7B8B" w:rsidRDefault="00BB7B8B" w:rsidP="00F31497">
      <w:pPr>
        <w:widowControl/>
        <w:shd w:val="clear" w:color="auto" w:fill="FFFFFF"/>
        <w:autoSpaceDE/>
        <w:autoSpaceDN/>
        <w:spacing w:line="360" w:lineRule="auto"/>
        <w:ind w:firstLine="706"/>
        <w:jc w:val="both"/>
        <w:rPr>
          <w:color w:val="010101"/>
          <w:sz w:val="24"/>
          <w:szCs w:val="24"/>
          <w:lang w:eastAsia="ru-RU"/>
        </w:rPr>
      </w:pPr>
      <w:r w:rsidRPr="00BB7B8B">
        <w:rPr>
          <w:sz w:val="24"/>
          <w:szCs w:val="24"/>
          <w:lang w:eastAsia="ru-RU"/>
        </w:rPr>
        <w:t xml:space="preserve">Представим, что сайт — это здание театра. Здесь есть своя система организации пространства: гардероб, холл, проходы в партер и ложи, буфет и туалеты. Планировка здания — это и есть внутренняя структура, чем она продуманней, тем комфортнее зрителям во время визита в театр. </w:t>
      </w:r>
    </w:p>
    <w:p w:rsidR="00FD01CB" w:rsidRPr="00A52657" w:rsidRDefault="00BB7B8B" w:rsidP="00A52657">
      <w:pPr>
        <w:widowControl/>
        <w:shd w:val="clear" w:color="auto" w:fill="FFFFFF"/>
        <w:autoSpaceDE/>
        <w:autoSpaceDN/>
        <w:spacing w:line="360" w:lineRule="auto"/>
        <w:ind w:firstLine="706"/>
        <w:jc w:val="both"/>
        <w:rPr>
          <w:color w:val="010101"/>
          <w:sz w:val="24"/>
          <w:szCs w:val="24"/>
          <w:lang w:eastAsia="ru-RU"/>
        </w:rPr>
      </w:pPr>
      <w:r w:rsidRPr="00BB7B8B">
        <w:rPr>
          <w:color w:val="010101"/>
          <w:sz w:val="24"/>
          <w:szCs w:val="24"/>
          <w:lang w:eastAsia="ru-RU"/>
        </w:rPr>
        <w:lastRenderedPageBreak/>
        <w:t>В идеале внешняя и внутренняя организация пространства вместе работают на комфорт посетителя и формируют положительный пользовательский опыт.</w:t>
      </w:r>
    </w:p>
    <w:p w:rsidR="00904849" w:rsidRPr="00A52657" w:rsidRDefault="00904849" w:rsidP="00A52657">
      <w:pPr>
        <w:pStyle w:val="a3"/>
        <w:numPr>
          <w:ilvl w:val="1"/>
          <w:numId w:val="10"/>
        </w:numPr>
        <w:spacing w:line="360" w:lineRule="auto"/>
        <w:ind w:left="0" w:firstLine="720"/>
        <w:jc w:val="both"/>
        <w:rPr>
          <w:b/>
        </w:rPr>
      </w:pPr>
      <w:r w:rsidRPr="007F18D6">
        <w:rPr>
          <w:b/>
        </w:rPr>
        <w:t>Виды угроз для веб-ресурсов</w:t>
      </w:r>
    </w:p>
    <w:p w:rsidR="00904849" w:rsidRPr="00904849" w:rsidRDefault="00904849" w:rsidP="00904849">
      <w:pPr>
        <w:pStyle w:val="a5"/>
        <w:spacing w:before="0" w:beforeAutospacing="0" w:after="0" w:afterAutospacing="0" w:line="360" w:lineRule="auto"/>
        <w:ind w:firstLine="706"/>
        <w:jc w:val="both"/>
        <w:textAlignment w:val="baseline"/>
        <w:rPr>
          <w:color w:val="010101"/>
        </w:rPr>
      </w:pPr>
      <w:r w:rsidRPr="00904849">
        <w:rPr>
          <w:bCs/>
          <w:color w:val="010101"/>
        </w:rPr>
        <w:t xml:space="preserve">На сегодняшний день </w:t>
      </w:r>
      <w:proofErr w:type="spellStart"/>
      <w:r w:rsidRPr="00904849">
        <w:rPr>
          <w:bCs/>
          <w:color w:val="010101"/>
        </w:rPr>
        <w:t>Web</w:t>
      </w:r>
      <w:proofErr w:type="spellEnd"/>
      <w:r w:rsidRPr="00904849">
        <w:rPr>
          <w:bCs/>
          <w:color w:val="010101"/>
        </w:rPr>
        <w:t xml:space="preserve">-портал компании, доступный в сети Интернет 24 часа 7 дней в неделю, может выступать в качестве одного из первых объектов, с которого злоумышленники начинают вторжение в корпоративную сеть, поэтому именно здесь должен быть расположен и первый бастион для защиты от возможных атак. Рассмотрим основные типы угроз безопасности </w:t>
      </w:r>
      <w:proofErr w:type="spellStart"/>
      <w:r w:rsidRPr="00904849">
        <w:rPr>
          <w:bCs/>
          <w:color w:val="010101"/>
        </w:rPr>
        <w:t>Web</w:t>
      </w:r>
      <w:proofErr w:type="spellEnd"/>
      <w:r w:rsidRPr="00904849">
        <w:rPr>
          <w:bCs/>
          <w:color w:val="010101"/>
        </w:rPr>
        <w:t>-порталов, а также те инструменты, которые позволяют значительно снизить вероятность успешной атаки.</w:t>
      </w:r>
    </w:p>
    <w:p w:rsidR="00904849" w:rsidRPr="00904849" w:rsidRDefault="00904849" w:rsidP="00A52657">
      <w:pPr>
        <w:pStyle w:val="2"/>
        <w:numPr>
          <w:ilvl w:val="0"/>
          <w:numId w:val="8"/>
        </w:numPr>
        <w:spacing w:before="0" w:line="360" w:lineRule="auto"/>
        <w:ind w:left="0" w:firstLine="720"/>
        <w:jc w:val="both"/>
        <w:textAlignment w:val="baseline"/>
        <w:rPr>
          <w:rFonts w:ascii="Times New Roman" w:eastAsia="Times New Roman" w:hAnsi="Times New Roman" w:cs="Times New Roman"/>
          <w:color w:val="010101"/>
          <w:sz w:val="24"/>
          <w:szCs w:val="24"/>
          <w:lang w:eastAsia="ru-RU"/>
        </w:rPr>
      </w:pPr>
      <w:r w:rsidRPr="00904849">
        <w:rPr>
          <w:rFonts w:ascii="Times New Roman" w:eastAsia="Times New Roman" w:hAnsi="Times New Roman" w:cs="Times New Roman"/>
          <w:color w:val="010101"/>
          <w:sz w:val="24"/>
          <w:szCs w:val="24"/>
          <w:lang w:eastAsia="ru-RU"/>
        </w:rPr>
        <w:t>DDOS-</w:t>
      </w:r>
      <w:r w:rsidR="007F18D6" w:rsidRPr="00904849">
        <w:rPr>
          <w:rFonts w:ascii="Times New Roman" w:eastAsia="Times New Roman" w:hAnsi="Times New Roman" w:cs="Times New Roman"/>
          <w:color w:val="010101"/>
          <w:sz w:val="24"/>
          <w:szCs w:val="24"/>
          <w:lang w:eastAsia="ru-RU"/>
        </w:rPr>
        <w:t>атаки</w:t>
      </w:r>
    </w:p>
    <w:p w:rsidR="00904849" w:rsidRPr="00904849" w:rsidRDefault="00904849" w:rsidP="00904849">
      <w:pPr>
        <w:pStyle w:val="a5"/>
        <w:spacing w:before="0" w:beforeAutospacing="0" w:after="0" w:afterAutospacing="0" w:line="360" w:lineRule="auto"/>
        <w:ind w:firstLine="706"/>
        <w:jc w:val="both"/>
        <w:textAlignment w:val="baseline"/>
        <w:rPr>
          <w:color w:val="010101"/>
        </w:rPr>
      </w:pPr>
      <w:r w:rsidRPr="00904849">
        <w:rPr>
          <w:color w:val="010101"/>
        </w:rPr>
        <w:t xml:space="preserve">Очень часто </w:t>
      </w:r>
      <w:proofErr w:type="spellStart"/>
      <w:r w:rsidRPr="00904849">
        <w:rPr>
          <w:color w:val="010101"/>
        </w:rPr>
        <w:t>Web</w:t>
      </w:r>
      <w:proofErr w:type="spellEnd"/>
      <w:r w:rsidRPr="00904849">
        <w:rPr>
          <w:color w:val="010101"/>
        </w:rPr>
        <w:t xml:space="preserve">-портал является инструментом для ведения бизнеса, остановка которого может привести к недополученной прибыли и прямым финансовым потерям. Это особенно характерно для банков, предприятий </w:t>
      </w:r>
      <w:proofErr w:type="spellStart"/>
      <w:r w:rsidRPr="00904849">
        <w:rPr>
          <w:color w:val="010101"/>
        </w:rPr>
        <w:t>интернет-торговли</w:t>
      </w:r>
      <w:proofErr w:type="spellEnd"/>
      <w:r w:rsidRPr="00904849">
        <w:rPr>
          <w:color w:val="010101"/>
        </w:rPr>
        <w:t xml:space="preserve">, платежных систем и др. Хакеры знают о важности </w:t>
      </w:r>
      <w:proofErr w:type="spellStart"/>
      <w:r w:rsidRPr="00904849">
        <w:rPr>
          <w:color w:val="010101"/>
        </w:rPr>
        <w:t>Web</w:t>
      </w:r>
      <w:proofErr w:type="spellEnd"/>
      <w:r w:rsidRPr="00904849">
        <w:rPr>
          <w:color w:val="010101"/>
        </w:rPr>
        <w:t xml:space="preserve">-порталов для коммерческих и государственных организаций и регулярно проводят взломы с помощью распределенных </w:t>
      </w:r>
      <w:proofErr w:type="spellStart"/>
      <w:r w:rsidRPr="00904849">
        <w:rPr>
          <w:color w:val="010101"/>
        </w:rPr>
        <w:t>DDoS</w:t>
      </w:r>
      <w:proofErr w:type="spellEnd"/>
      <w:r w:rsidRPr="00904849">
        <w:rPr>
          <w:color w:val="010101"/>
        </w:rPr>
        <w:t xml:space="preserve">-атак, целью которых является нарушение работоспособности портала. Такие атаки могут осуществлять как вымогатели, которые требуют заплатить за прекращение атаки, так и конкуренты, пытающиеся затормозить развитие бизнеса компании. Как правило, современные </w:t>
      </w:r>
      <w:proofErr w:type="spellStart"/>
      <w:r w:rsidRPr="00904849">
        <w:rPr>
          <w:color w:val="010101"/>
        </w:rPr>
        <w:t>DDoS</w:t>
      </w:r>
      <w:proofErr w:type="spellEnd"/>
      <w:r w:rsidRPr="00904849">
        <w:rPr>
          <w:color w:val="010101"/>
        </w:rPr>
        <w:t xml:space="preserve">-атаки организуются с помощью сети зараженных вредоносной программой компьютеров – бот-сети, ресурсы которой используются для нападения на портал. Цель атаки – исчерпать ресурсы входного канала связи, по которому подключен </w:t>
      </w:r>
      <w:proofErr w:type="spellStart"/>
      <w:r w:rsidRPr="00904849">
        <w:rPr>
          <w:color w:val="010101"/>
        </w:rPr>
        <w:t>Web</w:t>
      </w:r>
      <w:proofErr w:type="spellEnd"/>
      <w:r w:rsidRPr="00904849">
        <w:rPr>
          <w:color w:val="010101"/>
        </w:rPr>
        <w:t xml:space="preserve">-портал, чтобы легитимные пользователи не могли получить доступ к соответствующим информационным ресурсам. Необходимо отметить, что </w:t>
      </w:r>
      <w:proofErr w:type="spellStart"/>
      <w:r w:rsidRPr="00904849">
        <w:rPr>
          <w:color w:val="010101"/>
        </w:rPr>
        <w:t>DDoS</w:t>
      </w:r>
      <w:proofErr w:type="spellEnd"/>
      <w:r w:rsidRPr="00904849">
        <w:rPr>
          <w:color w:val="010101"/>
        </w:rPr>
        <w:t>-атаки часто используются для отвлечения внимания от основной атаки, которая осуществляется на компанию.</w:t>
      </w:r>
    </w:p>
    <w:p w:rsidR="00904849" w:rsidRPr="00904849" w:rsidRDefault="00904849" w:rsidP="00904849">
      <w:pPr>
        <w:pStyle w:val="a5"/>
        <w:spacing w:before="0" w:beforeAutospacing="0" w:after="0" w:afterAutospacing="0" w:line="360" w:lineRule="auto"/>
        <w:ind w:firstLine="706"/>
        <w:jc w:val="both"/>
        <w:textAlignment w:val="baseline"/>
        <w:rPr>
          <w:color w:val="010101"/>
        </w:rPr>
      </w:pPr>
      <w:r w:rsidRPr="00904849">
        <w:rPr>
          <w:color w:val="010101"/>
        </w:rPr>
        <w:t xml:space="preserve">Защититься от такого нападения можно с помощью фильтрации постороннего трафика, который используется злоумышленниками для загрузки каналов связи. Для этого на рынке информационной безопасности представлены специализированные продукты, которые устанавливаются на стороне заказчика и выполняют функции фильтрации трафика. Примерами таких решений являются продукты компаний </w:t>
      </w:r>
      <w:proofErr w:type="spellStart"/>
      <w:r w:rsidRPr="00904849">
        <w:rPr>
          <w:color w:val="010101"/>
        </w:rPr>
        <w:t>Arbor</w:t>
      </w:r>
      <w:proofErr w:type="spellEnd"/>
      <w:r w:rsidRPr="00904849">
        <w:rPr>
          <w:color w:val="010101"/>
        </w:rPr>
        <w:t xml:space="preserve"> </w:t>
      </w:r>
      <w:proofErr w:type="spellStart"/>
      <w:r w:rsidRPr="00904849">
        <w:rPr>
          <w:color w:val="010101"/>
        </w:rPr>
        <w:t>Networks</w:t>
      </w:r>
      <w:proofErr w:type="spellEnd"/>
      <w:r w:rsidRPr="00904849">
        <w:rPr>
          <w:color w:val="010101"/>
        </w:rPr>
        <w:t xml:space="preserve">, </w:t>
      </w:r>
      <w:proofErr w:type="spellStart"/>
      <w:r w:rsidRPr="00904849">
        <w:rPr>
          <w:color w:val="010101"/>
        </w:rPr>
        <w:t>Radware</w:t>
      </w:r>
      <w:proofErr w:type="spellEnd"/>
      <w:r w:rsidRPr="00904849">
        <w:rPr>
          <w:color w:val="010101"/>
        </w:rPr>
        <w:t xml:space="preserve"> и "МФИ Софт". Некоторый функционал защиты от </w:t>
      </w:r>
      <w:proofErr w:type="spellStart"/>
      <w:r w:rsidRPr="00904849">
        <w:rPr>
          <w:color w:val="010101"/>
        </w:rPr>
        <w:t>DDoS</w:t>
      </w:r>
      <w:proofErr w:type="spellEnd"/>
      <w:r w:rsidRPr="00904849">
        <w:rPr>
          <w:color w:val="010101"/>
        </w:rPr>
        <w:t xml:space="preserve"> также есть в решениях класса WAF (</w:t>
      </w:r>
      <w:proofErr w:type="spellStart"/>
      <w:r w:rsidRPr="00904849">
        <w:rPr>
          <w:color w:val="010101"/>
        </w:rPr>
        <w:t>Web-Application</w:t>
      </w:r>
      <w:proofErr w:type="spellEnd"/>
      <w:r w:rsidRPr="00904849">
        <w:rPr>
          <w:color w:val="010101"/>
        </w:rPr>
        <w:t xml:space="preserve"> </w:t>
      </w:r>
      <w:proofErr w:type="spellStart"/>
      <w:r w:rsidRPr="00904849">
        <w:rPr>
          <w:color w:val="010101"/>
        </w:rPr>
        <w:t>Firewall</w:t>
      </w:r>
      <w:proofErr w:type="spellEnd"/>
      <w:r w:rsidRPr="00904849">
        <w:rPr>
          <w:color w:val="010101"/>
        </w:rPr>
        <w:t xml:space="preserve">). Кроме этого, существует возможность воспользоваться сервисами по фильтрации трафика, которые предполагают перенаправление входящего трафика на площадку компании, которая займется очисткой трафика, после чего он уже передается заказчику. Подобные услуги предлагают компании </w:t>
      </w:r>
      <w:proofErr w:type="spellStart"/>
      <w:r w:rsidRPr="00904849">
        <w:rPr>
          <w:color w:val="010101"/>
        </w:rPr>
        <w:t>Qrator</w:t>
      </w:r>
      <w:proofErr w:type="spellEnd"/>
      <w:r w:rsidRPr="00904849">
        <w:rPr>
          <w:color w:val="010101"/>
        </w:rPr>
        <w:t>, "Лаборатория Касперского" и наиболее крупные операторы связи.</w:t>
      </w:r>
    </w:p>
    <w:p w:rsidR="00904849" w:rsidRPr="00904849" w:rsidRDefault="007F18D6" w:rsidP="00A52657">
      <w:pPr>
        <w:pStyle w:val="2"/>
        <w:numPr>
          <w:ilvl w:val="0"/>
          <w:numId w:val="8"/>
        </w:numPr>
        <w:spacing w:before="0" w:line="360" w:lineRule="auto"/>
        <w:ind w:left="0" w:firstLine="720"/>
        <w:jc w:val="both"/>
        <w:textAlignment w:val="baseline"/>
        <w:rPr>
          <w:rFonts w:ascii="Times New Roman" w:eastAsia="Times New Roman" w:hAnsi="Times New Roman" w:cs="Times New Roman"/>
          <w:color w:val="010101"/>
          <w:sz w:val="24"/>
          <w:szCs w:val="24"/>
          <w:lang w:eastAsia="ru-RU"/>
        </w:rPr>
      </w:pPr>
      <w:r>
        <w:rPr>
          <w:rFonts w:ascii="Times New Roman" w:eastAsia="Times New Roman" w:hAnsi="Times New Roman" w:cs="Times New Roman"/>
          <w:color w:val="010101"/>
          <w:sz w:val="24"/>
          <w:szCs w:val="24"/>
          <w:lang w:eastAsia="ru-RU"/>
        </w:rPr>
        <w:lastRenderedPageBreak/>
        <w:t>А</w:t>
      </w:r>
      <w:r w:rsidRPr="00904849">
        <w:rPr>
          <w:rFonts w:ascii="Times New Roman" w:eastAsia="Times New Roman" w:hAnsi="Times New Roman" w:cs="Times New Roman"/>
          <w:color w:val="010101"/>
          <w:sz w:val="24"/>
          <w:szCs w:val="24"/>
          <w:lang w:eastAsia="ru-RU"/>
        </w:rPr>
        <w:t xml:space="preserve">таки на </w:t>
      </w:r>
      <w:proofErr w:type="spellStart"/>
      <w:r w:rsidRPr="00904849">
        <w:rPr>
          <w:rFonts w:ascii="Times New Roman" w:eastAsia="Times New Roman" w:hAnsi="Times New Roman" w:cs="Times New Roman"/>
          <w:color w:val="010101"/>
          <w:sz w:val="24"/>
          <w:szCs w:val="24"/>
          <w:lang w:eastAsia="ru-RU"/>
        </w:rPr>
        <w:t>web</w:t>
      </w:r>
      <w:proofErr w:type="spellEnd"/>
      <w:r w:rsidRPr="00904849">
        <w:rPr>
          <w:rFonts w:ascii="Times New Roman" w:eastAsia="Times New Roman" w:hAnsi="Times New Roman" w:cs="Times New Roman"/>
          <w:color w:val="010101"/>
          <w:sz w:val="24"/>
          <w:szCs w:val="24"/>
          <w:lang w:eastAsia="ru-RU"/>
        </w:rPr>
        <w:t>-приложения</w:t>
      </w:r>
    </w:p>
    <w:p w:rsidR="00904849" w:rsidRPr="00904849" w:rsidRDefault="00904849" w:rsidP="00904849">
      <w:pPr>
        <w:pStyle w:val="a5"/>
        <w:spacing w:before="0" w:beforeAutospacing="0" w:after="0" w:afterAutospacing="0" w:line="360" w:lineRule="auto"/>
        <w:ind w:firstLine="706"/>
        <w:jc w:val="both"/>
        <w:textAlignment w:val="baseline"/>
        <w:rPr>
          <w:color w:val="010101"/>
        </w:rPr>
      </w:pPr>
      <w:proofErr w:type="spellStart"/>
      <w:r w:rsidRPr="00904849">
        <w:rPr>
          <w:color w:val="010101"/>
        </w:rPr>
        <w:t>Web</w:t>
      </w:r>
      <w:proofErr w:type="spellEnd"/>
      <w:r w:rsidRPr="00904849">
        <w:rPr>
          <w:color w:val="010101"/>
        </w:rPr>
        <w:t xml:space="preserve">-приложения традиционно базируются на одном из сценарных языков: PHP, </w:t>
      </w:r>
      <w:proofErr w:type="spellStart"/>
      <w:r w:rsidRPr="00904849">
        <w:rPr>
          <w:color w:val="010101"/>
        </w:rPr>
        <w:t>Python</w:t>
      </w:r>
      <w:proofErr w:type="spellEnd"/>
      <w:r w:rsidRPr="00904849">
        <w:rPr>
          <w:color w:val="010101"/>
        </w:rPr>
        <w:t xml:space="preserve">, </w:t>
      </w:r>
      <w:proofErr w:type="spellStart"/>
      <w:r w:rsidRPr="00904849">
        <w:rPr>
          <w:color w:val="010101"/>
        </w:rPr>
        <w:t>Ruby</w:t>
      </w:r>
      <w:proofErr w:type="spellEnd"/>
      <w:r w:rsidRPr="00904849">
        <w:rPr>
          <w:color w:val="010101"/>
        </w:rPr>
        <w:t xml:space="preserve"> и других, которые являются интерпретируемыми. У злоумышленника есть возможность с помощью специальных символов встроить свой код в запрос к серверу (например, в поисковой строке или в любой другой строке, которая подразумевает ввод данных пользователем) и заставить интерпретатор выполнить посторонний сценарий. Такой метод атаки называется "инъекция" (например, PHP-инъекция, если встраиваются команды для интерпретатора PHP). Поскольку большинство </w:t>
      </w:r>
      <w:proofErr w:type="spellStart"/>
      <w:r w:rsidRPr="00904849">
        <w:rPr>
          <w:color w:val="010101"/>
        </w:rPr>
        <w:t>Web</w:t>
      </w:r>
      <w:proofErr w:type="spellEnd"/>
      <w:r w:rsidRPr="00904849">
        <w:rPr>
          <w:color w:val="010101"/>
        </w:rPr>
        <w:t>-порталов базируется на СУБД с поддержкой интерпретируемого языка SQL, то и команды этого языка также можно навязать к исполнению. Такую атаку называют SQL-инъекцией – она позволяет манипулировать данными в базе, например, связанными с аутентификацией пользователей.</w:t>
      </w:r>
    </w:p>
    <w:p w:rsidR="00904849" w:rsidRPr="00904849" w:rsidRDefault="00904849" w:rsidP="00904849">
      <w:pPr>
        <w:pStyle w:val="a5"/>
        <w:spacing w:before="0" w:beforeAutospacing="0" w:after="0" w:afterAutospacing="0" w:line="360" w:lineRule="auto"/>
        <w:ind w:firstLine="706"/>
        <w:jc w:val="both"/>
        <w:textAlignment w:val="baseline"/>
        <w:rPr>
          <w:color w:val="010101"/>
        </w:rPr>
      </w:pPr>
      <w:r w:rsidRPr="00904849">
        <w:rPr>
          <w:color w:val="010101"/>
        </w:rPr>
        <w:t xml:space="preserve">Защититься от большинства видов атак на </w:t>
      </w:r>
      <w:proofErr w:type="spellStart"/>
      <w:r w:rsidRPr="00904849">
        <w:rPr>
          <w:color w:val="010101"/>
        </w:rPr>
        <w:t>Web</w:t>
      </w:r>
      <w:proofErr w:type="spellEnd"/>
      <w:r w:rsidRPr="00904849">
        <w:rPr>
          <w:color w:val="010101"/>
        </w:rPr>
        <w:t xml:space="preserve">-приложения можно с помощью фильтрации входного потока данных, т.е. HTTP-запросов пользователей и его профилировании (система сперва обучается и далее начинает понимать, какие типы данных ожидать на вход, а также их длину и другие параметры). Для этого, например, можно использовать так называемые экраны </w:t>
      </w:r>
      <w:proofErr w:type="spellStart"/>
      <w:r w:rsidRPr="00904849">
        <w:rPr>
          <w:color w:val="010101"/>
        </w:rPr>
        <w:t>Web</w:t>
      </w:r>
      <w:proofErr w:type="spellEnd"/>
      <w:r w:rsidRPr="00904849">
        <w:rPr>
          <w:color w:val="010101"/>
        </w:rPr>
        <w:t xml:space="preserve">-приложений WAF. В частности, решения подобного класса предлагают компании </w:t>
      </w:r>
      <w:proofErr w:type="spellStart"/>
      <w:r w:rsidRPr="00904849">
        <w:rPr>
          <w:color w:val="010101"/>
        </w:rPr>
        <w:t>Positive</w:t>
      </w:r>
      <w:proofErr w:type="spellEnd"/>
      <w:r w:rsidRPr="00904849">
        <w:rPr>
          <w:color w:val="010101"/>
        </w:rPr>
        <w:t xml:space="preserve"> </w:t>
      </w:r>
      <w:proofErr w:type="spellStart"/>
      <w:r w:rsidRPr="00904849">
        <w:rPr>
          <w:color w:val="010101"/>
        </w:rPr>
        <w:t>Technologies</w:t>
      </w:r>
      <w:proofErr w:type="spellEnd"/>
      <w:r w:rsidRPr="00904849">
        <w:rPr>
          <w:color w:val="010101"/>
        </w:rPr>
        <w:t xml:space="preserve">, </w:t>
      </w:r>
      <w:proofErr w:type="spellStart"/>
      <w:r w:rsidRPr="00904849">
        <w:rPr>
          <w:color w:val="010101"/>
        </w:rPr>
        <w:t>Imperva</w:t>
      </w:r>
      <w:proofErr w:type="spellEnd"/>
      <w:r w:rsidRPr="00904849">
        <w:rPr>
          <w:color w:val="010101"/>
        </w:rPr>
        <w:t xml:space="preserve">, F5 и др. Кроме этого, исходный код </w:t>
      </w:r>
      <w:proofErr w:type="spellStart"/>
      <w:r w:rsidRPr="00904849">
        <w:rPr>
          <w:color w:val="010101"/>
        </w:rPr>
        <w:t>Web</w:t>
      </w:r>
      <w:proofErr w:type="spellEnd"/>
      <w:r w:rsidRPr="00904849">
        <w:rPr>
          <w:color w:val="010101"/>
        </w:rPr>
        <w:t xml:space="preserve">-приложения при его добавлении на </w:t>
      </w:r>
      <w:proofErr w:type="spellStart"/>
      <w:r w:rsidRPr="00904849">
        <w:rPr>
          <w:color w:val="010101"/>
        </w:rPr>
        <w:t>Web</w:t>
      </w:r>
      <w:proofErr w:type="spellEnd"/>
      <w:r w:rsidRPr="00904849">
        <w:rPr>
          <w:color w:val="010101"/>
        </w:rPr>
        <w:t xml:space="preserve">-сервер целесообразно проверять специальным сканером кода, который позволяет обнаружить наиболее часто встречающиеся ошибки, допущенные на этапе разработки приложения, и выдать рекомендации по их устранению. Такие сканеры могут быть как бесплатными, так и коммерческими – в качестве примера можно привести сканеры </w:t>
      </w:r>
      <w:proofErr w:type="spellStart"/>
      <w:r w:rsidRPr="00904849">
        <w:rPr>
          <w:color w:val="010101"/>
        </w:rPr>
        <w:t>MicroFocus</w:t>
      </w:r>
      <w:proofErr w:type="spellEnd"/>
      <w:r w:rsidRPr="00904849">
        <w:rPr>
          <w:color w:val="010101"/>
        </w:rPr>
        <w:t xml:space="preserve"> </w:t>
      </w:r>
      <w:proofErr w:type="spellStart"/>
      <w:r w:rsidRPr="00904849">
        <w:rPr>
          <w:color w:val="010101"/>
        </w:rPr>
        <w:t>Fortify</w:t>
      </w:r>
      <w:proofErr w:type="spellEnd"/>
      <w:r w:rsidRPr="00904849">
        <w:rPr>
          <w:color w:val="010101"/>
        </w:rPr>
        <w:t xml:space="preserve">, </w:t>
      </w:r>
      <w:proofErr w:type="spellStart"/>
      <w:r w:rsidRPr="00904849">
        <w:rPr>
          <w:color w:val="010101"/>
        </w:rPr>
        <w:t>Infowatch</w:t>
      </w:r>
      <w:proofErr w:type="spellEnd"/>
      <w:r w:rsidRPr="00904849">
        <w:rPr>
          <w:color w:val="010101"/>
        </w:rPr>
        <w:t xml:space="preserve"> </w:t>
      </w:r>
      <w:proofErr w:type="spellStart"/>
      <w:r w:rsidRPr="00904849">
        <w:rPr>
          <w:color w:val="010101"/>
        </w:rPr>
        <w:t>ApperCut</w:t>
      </w:r>
      <w:proofErr w:type="spellEnd"/>
      <w:r w:rsidRPr="00904849">
        <w:rPr>
          <w:color w:val="010101"/>
        </w:rPr>
        <w:t xml:space="preserve"> и </w:t>
      </w:r>
      <w:proofErr w:type="spellStart"/>
      <w:r w:rsidRPr="00904849">
        <w:rPr>
          <w:color w:val="010101"/>
        </w:rPr>
        <w:t>Solar</w:t>
      </w:r>
      <w:proofErr w:type="spellEnd"/>
      <w:r w:rsidRPr="00904849">
        <w:rPr>
          <w:color w:val="010101"/>
        </w:rPr>
        <w:t xml:space="preserve"> </w:t>
      </w:r>
      <w:proofErr w:type="spellStart"/>
      <w:r w:rsidRPr="00904849">
        <w:rPr>
          <w:color w:val="010101"/>
        </w:rPr>
        <w:t>InCode</w:t>
      </w:r>
      <w:proofErr w:type="spellEnd"/>
      <w:r w:rsidRPr="00904849">
        <w:rPr>
          <w:color w:val="010101"/>
        </w:rPr>
        <w:t>.</w:t>
      </w:r>
    </w:p>
    <w:p w:rsidR="00904849" w:rsidRPr="00904849" w:rsidRDefault="007F18D6" w:rsidP="00A52657">
      <w:pPr>
        <w:pStyle w:val="2"/>
        <w:numPr>
          <w:ilvl w:val="0"/>
          <w:numId w:val="8"/>
        </w:numPr>
        <w:spacing w:before="0" w:line="360" w:lineRule="auto"/>
        <w:ind w:left="0" w:firstLine="720"/>
        <w:jc w:val="both"/>
        <w:textAlignment w:val="baseline"/>
        <w:rPr>
          <w:rFonts w:ascii="Times New Roman" w:eastAsia="Times New Roman" w:hAnsi="Times New Roman" w:cs="Times New Roman"/>
          <w:color w:val="010101"/>
          <w:sz w:val="24"/>
          <w:szCs w:val="24"/>
          <w:lang w:eastAsia="ru-RU"/>
        </w:rPr>
      </w:pPr>
      <w:r>
        <w:rPr>
          <w:rFonts w:ascii="Times New Roman" w:eastAsia="Times New Roman" w:hAnsi="Times New Roman" w:cs="Times New Roman"/>
          <w:color w:val="010101"/>
          <w:sz w:val="24"/>
          <w:szCs w:val="24"/>
          <w:lang w:eastAsia="ru-RU"/>
        </w:rPr>
        <w:t>А</w:t>
      </w:r>
      <w:r w:rsidRPr="00904849">
        <w:rPr>
          <w:rFonts w:ascii="Times New Roman" w:eastAsia="Times New Roman" w:hAnsi="Times New Roman" w:cs="Times New Roman"/>
          <w:color w:val="010101"/>
          <w:sz w:val="24"/>
          <w:szCs w:val="24"/>
          <w:lang w:eastAsia="ru-RU"/>
        </w:rPr>
        <w:t xml:space="preserve">таки на по </w:t>
      </w:r>
      <w:proofErr w:type="spellStart"/>
      <w:r w:rsidRPr="00904849">
        <w:rPr>
          <w:rFonts w:ascii="Times New Roman" w:eastAsia="Times New Roman" w:hAnsi="Times New Roman" w:cs="Times New Roman"/>
          <w:color w:val="010101"/>
          <w:sz w:val="24"/>
          <w:szCs w:val="24"/>
          <w:lang w:eastAsia="ru-RU"/>
        </w:rPr>
        <w:t>web</w:t>
      </w:r>
      <w:proofErr w:type="spellEnd"/>
      <w:r w:rsidRPr="00904849">
        <w:rPr>
          <w:rFonts w:ascii="Times New Roman" w:eastAsia="Times New Roman" w:hAnsi="Times New Roman" w:cs="Times New Roman"/>
          <w:color w:val="010101"/>
          <w:sz w:val="24"/>
          <w:szCs w:val="24"/>
          <w:lang w:eastAsia="ru-RU"/>
        </w:rPr>
        <w:t>-портала</w:t>
      </w:r>
    </w:p>
    <w:p w:rsidR="00904849" w:rsidRPr="00904849" w:rsidRDefault="00904849" w:rsidP="00904849">
      <w:pPr>
        <w:pStyle w:val="a5"/>
        <w:spacing w:before="0" w:beforeAutospacing="0" w:after="0" w:afterAutospacing="0" w:line="360" w:lineRule="auto"/>
        <w:ind w:firstLine="706"/>
        <w:jc w:val="both"/>
        <w:textAlignment w:val="baseline"/>
        <w:rPr>
          <w:color w:val="010101"/>
        </w:rPr>
      </w:pPr>
      <w:proofErr w:type="spellStart"/>
      <w:r w:rsidRPr="00904849">
        <w:rPr>
          <w:color w:val="010101"/>
        </w:rPr>
        <w:t>Web</w:t>
      </w:r>
      <w:proofErr w:type="spellEnd"/>
      <w:r w:rsidRPr="00904849">
        <w:rPr>
          <w:color w:val="010101"/>
        </w:rPr>
        <w:t xml:space="preserve">-приложение в некоторых случаях позволяет обратиться напрямую к операционной системе, на которой работает </w:t>
      </w:r>
      <w:proofErr w:type="spellStart"/>
      <w:r w:rsidRPr="00904849">
        <w:rPr>
          <w:color w:val="010101"/>
        </w:rPr>
        <w:t>Web</w:t>
      </w:r>
      <w:proofErr w:type="spellEnd"/>
      <w:r w:rsidRPr="00904849">
        <w:rPr>
          <w:color w:val="010101"/>
        </w:rPr>
        <w:t xml:space="preserve"> сервер, и выполнить команды от его имени. Для этого используются более сложные атаки на переполнение буфера или другие манипуляции с памятью серверов. Так могут быть атакованы и база данных, и ПО </w:t>
      </w:r>
      <w:proofErr w:type="spellStart"/>
      <w:r w:rsidRPr="00904849">
        <w:rPr>
          <w:color w:val="010101"/>
        </w:rPr>
        <w:t>Web</w:t>
      </w:r>
      <w:proofErr w:type="spellEnd"/>
      <w:r w:rsidRPr="00904849">
        <w:rPr>
          <w:color w:val="010101"/>
        </w:rPr>
        <w:t xml:space="preserve">-сервера, и любая другая компонента многоуровневого </w:t>
      </w:r>
      <w:proofErr w:type="spellStart"/>
      <w:r w:rsidRPr="00904849">
        <w:rPr>
          <w:color w:val="010101"/>
        </w:rPr>
        <w:t>Web</w:t>
      </w:r>
      <w:proofErr w:type="spellEnd"/>
      <w:r w:rsidRPr="00904849">
        <w:rPr>
          <w:color w:val="010101"/>
        </w:rPr>
        <w:t>-портала.</w:t>
      </w:r>
    </w:p>
    <w:p w:rsidR="00A52657" w:rsidRPr="00823E02" w:rsidRDefault="00904849" w:rsidP="00823E02">
      <w:pPr>
        <w:pStyle w:val="a5"/>
        <w:spacing w:before="0" w:beforeAutospacing="0" w:after="0" w:afterAutospacing="0" w:line="360" w:lineRule="auto"/>
        <w:ind w:firstLine="706"/>
        <w:jc w:val="both"/>
        <w:textAlignment w:val="baseline"/>
        <w:rPr>
          <w:color w:val="010101"/>
        </w:rPr>
      </w:pPr>
      <w:r w:rsidRPr="00904849">
        <w:rPr>
          <w:color w:val="010101"/>
        </w:rPr>
        <w:t xml:space="preserve">В качестве средств защиты от таких атак, помимо вышеперечисленных решений, рекомендуется использовать сетевой сканер безопасности, который тестирует все </w:t>
      </w:r>
      <w:proofErr w:type="spellStart"/>
      <w:r w:rsidRPr="00904849">
        <w:rPr>
          <w:color w:val="010101"/>
        </w:rPr>
        <w:t>Web</w:t>
      </w:r>
      <w:proofErr w:type="spellEnd"/>
      <w:r w:rsidRPr="00904849">
        <w:rPr>
          <w:color w:val="010101"/>
        </w:rPr>
        <w:t xml:space="preserve">-приложение целиком на наличие известных уязвимостей во всех компонентах. Такие сканеры можно использовать либо для аудита текущей конфигурации </w:t>
      </w:r>
      <w:proofErr w:type="spellStart"/>
      <w:r w:rsidRPr="00904849">
        <w:rPr>
          <w:color w:val="010101"/>
        </w:rPr>
        <w:t>Web</w:t>
      </w:r>
      <w:proofErr w:type="spellEnd"/>
      <w:r w:rsidRPr="00904849">
        <w:rPr>
          <w:color w:val="010101"/>
        </w:rPr>
        <w:t>-портала с помощью анализа конфигурационных файлов, либо для имитации внешних сетевых атак и выявления таким образом имеющихся уязвимостей. В качестве примера сетевых сканеров можно привести реш</w:t>
      </w:r>
      <w:r w:rsidR="00823E02">
        <w:rPr>
          <w:color w:val="010101"/>
        </w:rPr>
        <w:t xml:space="preserve">ения </w:t>
      </w:r>
      <w:proofErr w:type="spellStart"/>
      <w:r w:rsidR="00823E02">
        <w:rPr>
          <w:color w:val="010101"/>
        </w:rPr>
        <w:t>Maxpatrol</w:t>
      </w:r>
      <w:proofErr w:type="spellEnd"/>
      <w:r w:rsidR="00823E02">
        <w:rPr>
          <w:color w:val="010101"/>
        </w:rPr>
        <w:t xml:space="preserve">, </w:t>
      </w:r>
      <w:proofErr w:type="spellStart"/>
      <w:r w:rsidR="00823E02">
        <w:rPr>
          <w:color w:val="010101"/>
        </w:rPr>
        <w:t>Qualys</w:t>
      </w:r>
      <w:proofErr w:type="spellEnd"/>
      <w:r w:rsidR="00823E02">
        <w:rPr>
          <w:color w:val="010101"/>
        </w:rPr>
        <w:t xml:space="preserve"> и </w:t>
      </w:r>
      <w:proofErr w:type="spellStart"/>
      <w:r w:rsidR="00823E02">
        <w:rPr>
          <w:color w:val="010101"/>
        </w:rPr>
        <w:t>Nessus</w:t>
      </w:r>
      <w:proofErr w:type="spellEnd"/>
      <w:r w:rsidR="00823E02">
        <w:rPr>
          <w:color w:val="010101"/>
        </w:rPr>
        <w:t>.</w:t>
      </w:r>
      <w:bookmarkStart w:id="3" w:name="_GoBack"/>
      <w:bookmarkEnd w:id="3"/>
    </w:p>
    <w:p w:rsidR="00FD01CB" w:rsidRDefault="00FD01CB" w:rsidP="00FD01CB">
      <w:pPr>
        <w:pStyle w:val="a3"/>
        <w:spacing w:line="360" w:lineRule="auto"/>
        <w:ind w:left="0" w:firstLine="706"/>
        <w:jc w:val="center"/>
        <w:rPr>
          <w:b/>
        </w:rPr>
      </w:pPr>
      <w:r w:rsidRPr="00FF7414">
        <w:rPr>
          <w:b/>
        </w:rPr>
        <w:lastRenderedPageBreak/>
        <w:t>СПИСОК ИСПОЛЬЗОВАННЫХ ИСТОЧНИКОВ</w:t>
      </w:r>
    </w:p>
    <w:p w:rsidR="00FD01CB" w:rsidRPr="00FF7414" w:rsidRDefault="00FD01CB" w:rsidP="00FD01CB">
      <w:pPr>
        <w:pStyle w:val="a3"/>
        <w:spacing w:line="360" w:lineRule="auto"/>
        <w:ind w:left="0" w:firstLine="706"/>
        <w:jc w:val="center"/>
        <w:rPr>
          <w:b/>
        </w:rPr>
      </w:pPr>
    </w:p>
    <w:p w:rsidR="00FD01CB" w:rsidRPr="00316EEC" w:rsidRDefault="00FD01CB" w:rsidP="00FD01CB">
      <w:pPr>
        <w:pStyle w:val="a3"/>
        <w:numPr>
          <w:ilvl w:val="0"/>
          <w:numId w:val="1"/>
        </w:numPr>
        <w:spacing w:line="360" w:lineRule="auto"/>
        <w:ind w:left="0" w:firstLine="706"/>
        <w:jc w:val="both"/>
      </w:pPr>
      <w:r w:rsidRPr="00316EEC">
        <w:rPr>
          <w:color w:val="212529"/>
          <w:shd w:val="clear" w:color="auto" w:fill="FFFFFF"/>
        </w:rPr>
        <w:t xml:space="preserve">Безопасность веб-приложений </w:t>
      </w:r>
      <w:r w:rsidRPr="00316EEC">
        <w:rPr>
          <w:color w:val="212529"/>
          <w:shd w:val="clear" w:color="auto" w:fill="FFFFFF"/>
          <w:lang w:val="en-US"/>
        </w:rPr>
        <w:t>Django</w:t>
      </w:r>
      <w:r w:rsidRPr="00316EEC">
        <w:rPr>
          <w:color w:val="000000"/>
        </w:rPr>
        <w:t xml:space="preserve"> [Электронный ресурс]. – Режим доступа:</w:t>
      </w:r>
      <w:r w:rsidRPr="00316EEC">
        <w:rPr>
          <w:color w:val="212529"/>
          <w:shd w:val="clear" w:color="auto" w:fill="FFFFFF"/>
        </w:rPr>
        <w:t xml:space="preserve"> </w:t>
      </w:r>
      <w:hyperlink r:id="rId11" w:history="1">
        <w:r w:rsidRPr="00316EEC">
          <w:rPr>
            <w:rStyle w:val="a6"/>
            <w:shd w:val="clear" w:color="auto" w:fill="FFFFFF"/>
            <w:lang w:val="en-US"/>
          </w:rPr>
          <w:t>https</w:t>
        </w:r>
        <w:r w:rsidRPr="00316EEC">
          <w:rPr>
            <w:rStyle w:val="a6"/>
            <w:shd w:val="clear" w:color="auto" w:fill="FFFFFF"/>
          </w:rPr>
          <w:t>://</w:t>
        </w:r>
        <w:r w:rsidRPr="00316EEC">
          <w:rPr>
            <w:rStyle w:val="a6"/>
            <w:shd w:val="clear" w:color="auto" w:fill="FFFFFF"/>
            <w:lang w:val="en-US"/>
          </w:rPr>
          <w:t>developer</w:t>
        </w:r>
        <w:r w:rsidRPr="00316EEC">
          <w:rPr>
            <w:rStyle w:val="a6"/>
            <w:shd w:val="clear" w:color="auto" w:fill="FFFFFF"/>
          </w:rPr>
          <w:t>.</w:t>
        </w:r>
        <w:proofErr w:type="spellStart"/>
        <w:r w:rsidRPr="00316EEC">
          <w:rPr>
            <w:rStyle w:val="a6"/>
            <w:shd w:val="clear" w:color="auto" w:fill="FFFFFF"/>
            <w:lang w:val="en-US"/>
          </w:rPr>
          <w:t>mozilla</w:t>
        </w:r>
        <w:proofErr w:type="spellEnd"/>
        <w:r w:rsidRPr="00316EEC">
          <w:rPr>
            <w:rStyle w:val="a6"/>
            <w:shd w:val="clear" w:color="auto" w:fill="FFFFFF"/>
          </w:rPr>
          <w:t>.</w:t>
        </w:r>
        <w:r w:rsidRPr="00316EEC">
          <w:rPr>
            <w:rStyle w:val="a6"/>
            <w:shd w:val="clear" w:color="auto" w:fill="FFFFFF"/>
            <w:lang w:val="en-US"/>
          </w:rPr>
          <w:t>org</w:t>
        </w:r>
        <w:r w:rsidRPr="00316EEC">
          <w:rPr>
            <w:rStyle w:val="a6"/>
            <w:shd w:val="clear" w:color="auto" w:fill="FFFFFF"/>
          </w:rPr>
          <w:t>/</w:t>
        </w:r>
        <w:proofErr w:type="spellStart"/>
        <w:r w:rsidRPr="00316EEC">
          <w:rPr>
            <w:rStyle w:val="a6"/>
            <w:shd w:val="clear" w:color="auto" w:fill="FFFFFF"/>
            <w:lang w:val="en-US"/>
          </w:rPr>
          <w:t>ru</w:t>
        </w:r>
        <w:proofErr w:type="spellEnd"/>
        <w:r w:rsidRPr="00316EEC">
          <w:rPr>
            <w:rStyle w:val="a6"/>
            <w:shd w:val="clear" w:color="auto" w:fill="FFFFFF"/>
          </w:rPr>
          <w:t>/</w:t>
        </w:r>
        <w:r w:rsidRPr="00316EEC">
          <w:rPr>
            <w:rStyle w:val="a6"/>
            <w:shd w:val="clear" w:color="auto" w:fill="FFFFFF"/>
            <w:lang w:val="en-US"/>
          </w:rPr>
          <w:t>docs</w:t>
        </w:r>
        <w:r w:rsidRPr="00316EEC">
          <w:rPr>
            <w:rStyle w:val="a6"/>
            <w:shd w:val="clear" w:color="auto" w:fill="FFFFFF"/>
          </w:rPr>
          <w:t>/</w:t>
        </w:r>
        <w:r w:rsidRPr="00316EEC">
          <w:rPr>
            <w:rStyle w:val="a6"/>
            <w:shd w:val="clear" w:color="auto" w:fill="FFFFFF"/>
            <w:lang w:val="en-US"/>
          </w:rPr>
          <w:t>Learn</w:t>
        </w:r>
        <w:r w:rsidRPr="00316EEC">
          <w:rPr>
            <w:rStyle w:val="a6"/>
            <w:shd w:val="clear" w:color="auto" w:fill="FFFFFF"/>
          </w:rPr>
          <w:t>/</w:t>
        </w:r>
        <w:r w:rsidRPr="00316EEC">
          <w:rPr>
            <w:rStyle w:val="a6"/>
            <w:shd w:val="clear" w:color="auto" w:fill="FFFFFF"/>
            <w:lang w:val="en-US"/>
          </w:rPr>
          <w:t>Server</w:t>
        </w:r>
        <w:r w:rsidRPr="00316EEC">
          <w:rPr>
            <w:rStyle w:val="a6"/>
            <w:shd w:val="clear" w:color="auto" w:fill="FFFFFF"/>
          </w:rPr>
          <w:t>-</w:t>
        </w:r>
        <w:r w:rsidRPr="00316EEC">
          <w:rPr>
            <w:rStyle w:val="a6"/>
            <w:shd w:val="clear" w:color="auto" w:fill="FFFFFF"/>
            <w:lang w:val="en-US"/>
          </w:rPr>
          <w:t>side</w:t>
        </w:r>
        <w:r w:rsidRPr="00316EEC">
          <w:rPr>
            <w:rStyle w:val="a6"/>
            <w:shd w:val="clear" w:color="auto" w:fill="FFFFFF"/>
          </w:rPr>
          <w:t>/</w:t>
        </w:r>
        <w:r w:rsidRPr="00316EEC">
          <w:rPr>
            <w:rStyle w:val="a6"/>
            <w:shd w:val="clear" w:color="auto" w:fill="FFFFFF"/>
            <w:lang w:val="en-US"/>
          </w:rPr>
          <w:t>Django</w:t>
        </w:r>
        <w:r w:rsidRPr="00316EEC">
          <w:rPr>
            <w:rStyle w:val="a6"/>
            <w:shd w:val="clear" w:color="auto" w:fill="FFFFFF"/>
          </w:rPr>
          <w:t>/</w:t>
        </w:r>
        <w:r w:rsidRPr="00316EEC">
          <w:rPr>
            <w:rStyle w:val="a6"/>
            <w:shd w:val="clear" w:color="auto" w:fill="FFFFFF"/>
            <w:lang w:val="en-US"/>
          </w:rPr>
          <w:t>web</w:t>
        </w:r>
        <w:r w:rsidRPr="00316EEC">
          <w:rPr>
            <w:rStyle w:val="a6"/>
            <w:shd w:val="clear" w:color="auto" w:fill="FFFFFF"/>
          </w:rPr>
          <w:t>_</w:t>
        </w:r>
        <w:r w:rsidRPr="00316EEC">
          <w:rPr>
            <w:rStyle w:val="a6"/>
            <w:shd w:val="clear" w:color="auto" w:fill="FFFFFF"/>
            <w:lang w:val="en-US"/>
          </w:rPr>
          <w:t>application</w:t>
        </w:r>
        <w:r w:rsidRPr="00316EEC">
          <w:rPr>
            <w:rStyle w:val="a6"/>
            <w:shd w:val="clear" w:color="auto" w:fill="FFFFFF"/>
          </w:rPr>
          <w:t>_</w:t>
        </w:r>
        <w:r w:rsidRPr="00316EEC">
          <w:rPr>
            <w:rStyle w:val="a6"/>
            <w:shd w:val="clear" w:color="auto" w:fill="FFFFFF"/>
            <w:lang w:val="en-US"/>
          </w:rPr>
          <w:t>security</w:t>
        </w:r>
      </w:hyperlink>
    </w:p>
    <w:p w:rsidR="00FD01CB" w:rsidRPr="00316EEC" w:rsidRDefault="00FD01CB" w:rsidP="00FD01CB">
      <w:pPr>
        <w:pStyle w:val="a3"/>
        <w:numPr>
          <w:ilvl w:val="0"/>
          <w:numId w:val="1"/>
        </w:numPr>
        <w:spacing w:line="360" w:lineRule="auto"/>
        <w:ind w:left="0" w:firstLine="706"/>
        <w:jc w:val="both"/>
      </w:pPr>
      <w:proofErr w:type="spellStart"/>
      <w:r w:rsidRPr="00FF7414">
        <w:rPr>
          <w:color w:val="212529"/>
          <w:shd w:val="clear" w:color="auto" w:fill="FFFFFF"/>
        </w:rPr>
        <w:t>Буйначев</w:t>
      </w:r>
      <w:proofErr w:type="spellEnd"/>
      <w:r w:rsidRPr="00FF7414">
        <w:rPr>
          <w:color w:val="212529"/>
          <w:shd w:val="clear" w:color="auto" w:fill="FFFFFF"/>
        </w:rPr>
        <w:t xml:space="preserve"> С.К. Основы программирования на языке </w:t>
      </w:r>
      <w:proofErr w:type="spellStart"/>
      <w:proofErr w:type="gramStart"/>
      <w:r w:rsidRPr="00FF7414">
        <w:rPr>
          <w:color w:val="212529"/>
          <w:shd w:val="clear" w:color="auto" w:fill="FFFFFF"/>
        </w:rPr>
        <w:t>Python</w:t>
      </w:r>
      <w:proofErr w:type="spellEnd"/>
      <w:r w:rsidRPr="00FF7414">
        <w:rPr>
          <w:color w:val="212529"/>
          <w:shd w:val="clear" w:color="auto" w:fill="FFFFFF"/>
        </w:rPr>
        <w:t xml:space="preserve"> :</w:t>
      </w:r>
      <w:proofErr w:type="gramEnd"/>
      <w:r w:rsidRPr="00FF7414">
        <w:rPr>
          <w:color w:val="212529"/>
          <w:shd w:val="clear" w:color="auto" w:fill="FFFFFF"/>
        </w:rPr>
        <w:t xml:space="preserve"> учебное пособие / </w:t>
      </w:r>
      <w:proofErr w:type="spellStart"/>
      <w:r w:rsidRPr="00FF7414">
        <w:rPr>
          <w:color w:val="212529"/>
          <w:shd w:val="clear" w:color="auto" w:fill="FFFFFF"/>
        </w:rPr>
        <w:t>Буйначев</w:t>
      </w:r>
      <w:proofErr w:type="spellEnd"/>
      <w:r w:rsidRPr="00FF7414">
        <w:rPr>
          <w:color w:val="212529"/>
          <w:shd w:val="clear" w:color="auto" w:fill="FFFFFF"/>
        </w:rPr>
        <w:t xml:space="preserve"> С.К., </w:t>
      </w:r>
      <w:proofErr w:type="spellStart"/>
      <w:r w:rsidRPr="00FF7414">
        <w:rPr>
          <w:color w:val="212529"/>
          <w:shd w:val="clear" w:color="auto" w:fill="FFFFFF"/>
        </w:rPr>
        <w:t>Боклаг</w:t>
      </w:r>
      <w:proofErr w:type="spellEnd"/>
      <w:r w:rsidRPr="00FF7414">
        <w:rPr>
          <w:color w:val="212529"/>
          <w:shd w:val="clear" w:color="auto" w:fill="FFFFFF"/>
        </w:rPr>
        <w:t xml:space="preserve"> Н.Ю.. — </w:t>
      </w:r>
      <w:proofErr w:type="gramStart"/>
      <w:r w:rsidRPr="00FF7414">
        <w:rPr>
          <w:color w:val="212529"/>
          <w:shd w:val="clear" w:color="auto" w:fill="FFFFFF"/>
        </w:rPr>
        <w:t>Екатеринбург :</w:t>
      </w:r>
      <w:proofErr w:type="gramEnd"/>
      <w:r w:rsidRPr="00FF7414">
        <w:rPr>
          <w:color w:val="212529"/>
          <w:shd w:val="clear" w:color="auto" w:fill="FFFFFF"/>
        </w:rPr>
        <w:t xml:space="preserve"> Уральский федеральный университет, ЭБС АСВ, 2014. — 92 c. — ISBN 978-5-7996-1198-9. — </w:t>
      </w:r>
      <w:proofErr w:type="gramStart"/>
      <w:r w:rsidRPr="00FF7414">
        <w:rPr>
          <w:color w:val="212529"/>
          <w:shd w:val="clear" w:color="auto" w:fill="FFFFFF"/>
        </w:rPr>
        <w:t>Текст :</w:t>
      </w:r>
      <w:proofErr w:type="gramEnd"/>
      <w:r w:rsidRPr="00FF7414">
        <w:rPr>
          <w:color w:val="212529"/>
          <w:shd w:val="clear" w:color="auto" w:fill="FFFFFF"/>
        </w:rPr>
        <w:t xml:space="preserve"> электронный // Электронно-библиотечная система IPR BOOKS : [сайт]. — URL: http://www.iprbookshop.ru/66183.html (дата обращения: 09.06.2021). — Режим доступа: для </w:t>
      </w:r>
      <w:proofErr w:type="spellStart"/>
      <w:r w:rsidRPr="00FF7414">
        <w:rPr>
          <w:color w:val="212529"/>
          <w:shd w:val="clear" w:color="auto" w:fill="FFFFFF"/>
        </w:rPr>
        <w:t>авторизир</w:t>
      </w:r>
      <w:proofErr w:type="spellEnd"/>
      <w:r w:rsidRPr="00FF7414">
        <w:rPr>
          <w:color w:val="212529"/>
          <w:shd w:val="clear" w:color="auto" w:fill="FFFFFF"/>
        </w:rPr>
        <w:t>. Пользователей</w:t>
      </w:r>
    </w:p>
    <w:p w:rsidR="00FD01CB" w:rsidRPr="00316EEC" w:rsidRDefault="00FD01CB" w:rsidP="00FD01CB">
      <w:pPr>
        <w:pStyle w:val="a3"/>
        <w:numPr>
          <w:ilvl w:val="0"/>
          <w:numId w:val="1"/>
        </w:numPr>
        <w:spacing w:line="360" w:lineRule="auto"/>
        <w:ind w:left="0" w:firstLine="706"/>
        <w:jc w:val="both"/>
      </w:pPr>
      <w:r w:rsidRPr="00316EEC">
        <w:rPr>
          <w:color w:val="333333"/>
        </w:rPr>
        <w:t xml:space="preserve"> Защита WEB приложений</w:t>
      </w:r>
      <w:r w:rsidRPr="00316EEC">
        <w:rPr>
          <w:color w:val="000000"/>
        </w:rPr>
        <w:t xml:space="preserve"> [Электронный ресурс]. – Режим доступа: </w:t>
      </w:r>
      <w:r w:rsidRPr="00316EEC">
        <w:rPr>
          <w:color w:val="333333"/>
        </w:rPr>
        <w:t>https://www.infosec.ru/uslugi/zashchita-web-prilozheniy/</w:t>
      </w:r>
    </w:p>
    <w:p w:rsidR="00FD01CB" w:rsidRPr="00316EEC" w:rsidRDefault="00FD01CB" w:rsidP="00FD01CB">
      <w:pPr>
        <w:pStyle w:val="a3"/>
        <w:numPr>
          <w:ilvl w:val="0"/>
          <w:numId w:val="1"/>
        </w:numPr>
        <w:spacing w:line="360" w:lineRule="auto"/>
        <w:ind w:left="0" w:firstLine="706"/>
        <w:jc w:val="both"/>
      </w:pPr>
      <w:r w:rsidRPr="00316EEC">
        <w:rPr>
          <w:color w:val="212529"/>
          <w:shd w:val="clear" w:color="auto" w:fill="FFFFFF"/>
        </w:rPr>
        <w:t xml:space="preserve"> Кириченко А.А. Разработка электронного портала. Создание </w:t>
      </w:r>
      <w:proofErr w:type="spellStart"/>
      <w:r w:rsidRPr="00316EEC">
        <w:rPr>
          <w:color w:val="212529"/>
          <w:shd w:val="clear" w:color="auto" w:fill="FFFFFF"/>
        </w:rPr>
        <w:t>Web</w:t>
      </w:r>
      <w:proofErr w:type="spellEnd"/>
      <w:r w:rsidRPr="00316EEC">
        <w:rPr>
          <w:color w:val="212529"/>
          <w:shd w:val="clear" w:color="auto" w:fill="FFFFFF"/>
        </w:rPr>
        <w:t>-представительства. Контент-</w:t>
      </w:r>
      <w:proofErr w:type="spellStart"/>
      <w:proofErr w:type="gramStart"/>
      <w:r w:rsidRPr="00316EEC">
        <w:rPr>
          <w:color w:val="212529"/>
          <w:shd w:val="clear" w:color="auto" w:fill="FFFFFF"/>
        </w:rPr>
        <w:t>инжениринг</w:t>
      </w:r>
      <w:proofErr w:type="spellEnd"/>
      <w:r w:rsidRPr="00316EEC">
        <w:rPr>
          <w:color w:val="212529"/>
          <w:shd w:val="clear" w:color="auto" w:fill="FFFFFF"/>
        </w:rPr>
        <w:t xml:space="preserve"> :</w:t>
      </w:r>
      <w:proofErr w:type="gramEnd"/>
      <w:r w:rsidRPr="00316EEC">
        <w:rPr>
          <w:color w:val="212529"/>
          <w:shd w:val="clear" w:color="auto" w:fill="FFFFFF"/>
        </w:rPr>
        <w:t xml:space="preserve"> учебное пособие / Кириченко А.А.. — </w:t>
      </w:r>
      <w:proofErr w:type="gramStart"/>
      <w:r w:rsidRPr="00316EEC">
        <w:rPr>
          <w:color w:val="212529"/>
          <w:shd w:val="clear" w:color="auto" w:fill="FFFFFF"/>
        </w:rPr>
        <w:t>Москва :</w:t>
      </w:r>
      <w:proofErr w:type="gramEnd"/>
      <w:r w:rsidRPr="00316EEC">
        <w:rPr>
          <w:color w:val="212529"/>
          <w:shd w:val="clear" w:color="auto" w:fill="FFFFFF"/>
        </w:rPr>
        <w:t xml:space="preserve"> Евразийский открытый институт, Московский государственный университет экономики, статистики и информатики, 2005. — 106 c. — ISBN 5-7764-0537-8. — </w:t>
      </w:r>
      <w:proofErr w:type="gramStart"/>
      <w:r w:rsidRPr="00316EEC">
        <w:rPr>
          <w:color w:val="212529"/>
          <w:shd w:val="clear" w:color="auto" w:fill="FFFFFF"/>
        </w:rPr>
        <w:t>Текст :</w:t>
      </w:r>
      <w:proofErr w:type="gramEnd"/>
      <w:r w:rsidRPr="00316EEC">
        <w:rPr>
          <w:color w:val="212529"/>
          <w:shd w:val="clear" w:color="auto" w:fill="FFFFFF"/>
        </w:rPr>
        <w:t xml:space="preserve"> электронный // Электронно-библиотечная система IPR BOOKS : [сайт]. — URL: http://www.iprbookshop.ru/10809.html (дата обращения: 09.06.2021). — Режим доступа:</w:t>
      </w:r>
      <w:r>
        <w:rPr>
          <w:color w:val="212529"/>
          <w:shd w:val="clear" w:color="auto" w:fill="FFFFFF"/>
        </w:rPr>
        <w:t xml:space="preserve"> для </w:t>
      </w:r>
      <w:proofErr w:type="spellStart"/>
      <w:r>
        <w:rPr>
          <w:color w:val="212529"/>
          <w:shd w:val="clear" w:color="auto" w:fill="FFFFFF"/>
        </w:rPr>
        <w:t>авторизир</w:t>
      </w:r>
      <w:proofErr w:type="spellEnd"/>
      <w:r>
        <w:rPr>
          <w:color w:val="212529"/>
          <w:shd w:val="clear" w:color="auto" w:fill="FFFFFF"/>
        </w:rPr>
        <w:t>. Пользователей</w:t>
      </w:r>
    </w:p>
    <w:p w:rsidR="00FD01CB" w:rsidRPr="00316EEC" w:rsidRDefault="00FD01CB" w:rsidP="00FD01CB">
      <w:pPr>
        <w:pStyle w:val="a3"/>
        <w:numPr>
          <w:ilvl w:val="0"/>
          <w:numId w:val="1"/>
        </w:numPr>
        <w:spacing w:line="360" w:lineRule="auto"/>
        <w:ind w:left="0" w:firstLine="706"/>
        <w:jc w:val="both"/>
        <w:rPr>
          <w:rStyle w:val="a6"/>
        </w:rPr>
      </w:pPr>
      <w:r w:rsidRPr="00316EEC">
        <w:rPr>
          <w:rStyle w:val="posttitle-text"/>
          <w:color w:val="343434"/>
        </w:rPr>
        <w:t>Основные угрозы безопасности сайта</w:t>
      </w:r>
      <w:r w:rsidRPr="00316EEC">
        <w:rPr>
          <w:color w:val="000000"/>
        </w:rPr>
        <w:t xml:space="preserve"> [Электронный ресурс]. – Режим доступа:</w:t>
      </w:r>
      <w:r w:rsidRPr="00316EEC">
        <w:t xml:space="preserve"> </w:t>
      </w:r>
      <w:hyperlink r:id="rId12" w:history="1">
        <w:r w:rsidRPr="00316EEC">
          <w:rPr>
            <w:rStyle w:val="a6"/>
          </w:rPr>
          <w:t>https://habr.com/ru/post/279787/</w:t>
        </w:r>
      </w:hyperlink>
    </w:p>
    <w:p w:rsidR="00FD01CB" w:rsidRPr="00316EEC" w:rsidRDefault="00FD01CB" w:rsidP="00FD01CB">
      <w:pPr>
        <w:pStyle w:val="a3"/>
        <w:numPr>
          <w:ilvl w:val="0"/>
          <w:numId w:val="1"/>
        </w:numPr>
        <w:spacing w:line="360" w:lineRule="auto"/>
        <w:ind w:left="0" w:firstLine="706"/>
        <w:jc w:val="both"/>
      </w:pPr>
      <w:r w:rsidRPr="00316EEC">
        <w:rPr>
          <w:color w:val="212529"/>
          <w:shd w:val="clear" w:color="auto" w:fill="FFFFFF"/>
        </w:rPr>
        <w:t xml:space="preserve"> Структура веб-сайта </w:t>
      </w:r>
      <w:r w:rsidRPr="00316EEC">
        <w:rPr>
          <w:color w:val="000000"/>
        </w:rPr>
        <w:t xml:space="preserve">[Электронный ресурс]. – Режим доступа: </w:t>
      </w:r>
      <w:hyperlink r:id="rId13" w:history="1">
        <w:r w:rsidRPr="00316EEC">
          <w:rPr>
            <w:rStyle w:val="a6"/>
            <w:shd w:val="clear" w:color="auto" w:fill="FFFFFF"/>
          </w:rPr>
          <w:t>https://developer.mozilla.org/ru/docs/Learn/HTML/Introduction_to_HTML/Document_and_website_structure</w:t>
        </w:r>
      </w:hyperlink>
    </w:p>
    <w:p w:rsidR="00FD01CB" w:rsidRPr="00316EEC" w:rsidRDefault="00FD01CB" w:rsidP="00FD01CB">
      <w:pPr>
        <w:pStyle w:val="a3"/>
        <w:numPr>
          <w:ilvl w:val="0"/>
          <w:numId w:val="1"/>
        </w:numPr>
        <w:spacing w:line="360" w:lineRule="auto"/>
        <w:ind w:left="0" w:firstLine="706"/>
        <w:jc w:val="both"/>
      </w:pPr>
      <w:r w:rsidRPr="00316EEC">
        <w:rPr>
          <w:color w:val="212529"/>
          <w:shd w:val="clear" w:color="auto" w:fill="FFFFFF"/>
        </w:rPr>
        <w:t xml:space="preserve">Сычев А.В. </w:t>
      </w:r>
      <w:proofErr w:type="spellStart"/>
      <w:r w:rsidRPr="00316EEC">
        <w:rPr>
          <w:color w:val="212529"/>
          <w:shd w:val="clear" w:color="auto" w:fill="FFFFFF"/>
        </w:rPr>
        <w:t>Web</w:t>
      </w:r>
      <w:proofErr w:type="spellEnd"/>
      <w:r w:rsidRPr="00316EEC">
        <w:rPr>
          <w:color w:val="212529"/>
          <w:shd w:val="clear" w:color="auto" w:fill="FFFFFF"/>
        </w:rPr>
        <w:t>-</w:t>
      </w:r>
      <w:proofErr w:type="gramStart"/>
      <w:r w:rsidRPr="00316EEC">
        <w:rPr>
          <w:color w:val="212529"/>
          <w:shd w:val="clear" w:color="auto" w:fill="FFFFFF"/>
        </w:rPr>
        <w:t>технологии :</w:t>
      </w:r>
      <w:proofErr w:type="gramEnd"/>
      <w:r w:rsidRPr="00316EEC">
        <w:rPr>
          <w:color w:val="212529"/>
          <w:shd w:val="clear" w:color="auto" w:fill="FFFFFF"/>
        </w:rPr>
        <w:t xml:space="preserve"> учебное пособие / Сычев А.В.. — Москва, </w:t>
      </w:r>
      <w:proofErr w:type="gramStart"/>
      <w:r w:rsidRPr="00316EEC">
        <w:rPr>
          <w:color w:val="212529"/>
          <w:shd w:val="clear" w:color="auto" w:fill="FFFFFF"/>
        </w:rPr>
        <w:t>Саратов :</w:t>
      </w:r>
      <w:proofErr w:type="gramEnd"/>
      <w:r w:rsidRPr="00316EEC">
        <w:rPr>
          <w:color w:val="212529"/>
          <w:shd w:val="clear" w:color="auto" w:fill="FFFFFF"/>
        </w:rPr>
        <w:t xml:space="preserve"> Интернет-Университет Информационных Технологий (ИНТУИТ), Ай Пи Ар Медиа, 2020. — 407 c. — ISBN 978-5-4497-0292-0. — </w:t>
      </w:r>
      <w:proofErr w:type="gramStart"/>
      <w:r w:rsidRPr="00316EEC">
        <w:rPr>
          <w:color w:val="212529"/>
          <w:shd w:val="clear" w:color="auto" w:fill="FFFFFF"/>
        </w:rPr>
        <w:t>Текст :</w:t>
      </w:r>
      <w:proofErr w:type="gramEnd"/>
      <w:r w:rsidRPr="00316EEC">
        <w:rPr>
          <w:color w:val="212529"/>
          <w:shd w:val="clear" w:color="auto" w:fill="FFFFFF"/>
        </w:rPr>
        <w:t xml:space="preserve"> электронный // Электронно-библиотечная система IPR BOOKS : [сайт]. — URL: http://www.iprbookshop.ru/89412.html (дата обращения: 09.06.2021). — Режим доступа:</w:t>
      </w:r>
      <w:r>
        <w:rPr>
          <w:color w:val="212529"/>
          <w:shd w:val="clear" w:color="auto" w:fill="FFFFFF"/>
        </w:rPr>
        <w:t xml:space="preserve"> для </w:t>
      </w:r>
      <w:proofErr w:type="spellStart"/>
      <w:r>
        <w:rPr>
          <w:color w:val="212529"/>
          <w:shd w:val="clear" w:color="auto" w:fill="FFFFFF"/>
        </w:rPr>
        <w:t>авторизир</w:t>
      </w:r>
      <w:proofErr w:type="spellEnd"/>
      <w:r>
        <w:rPr>
          <w:color w:val="212529"/>
          <w:shd w:val="clear" w:color="auto" w:fill="FFFFFF"/>
        </w:rPr>
        <w:t>. Пользователей</w:t>
      </w:r>
    </w:p>
    <w:p w:rsidR="00FD01CB" w:rsidRPr="00316EEC" w:rsidRDefault="00FD01CB" w:rsidP="00FD01CB">
      <w:pPr>
        <w:pStyle w:val="a3"/>
        <w:numPr>
          <w:ilvl w:val="0"/>
          <w:numId w:val="1"/>
        </w:numPr>
        <w:spacing w:line="360" w:lineRule="auto"/>
        <w:ind w:left="0" w:firstLine="706"/>
        <w:jc w:val="both"/>
      </w:pPr>
      <w:r w:rsidRPr="00316EEC">
        <w:rPr>
          <w:color w:val="212529"/>
          <w:shd w:val="clear" w:color="auto" w:fill="FFFFFF"/>
        </w:rPr>
        <w:t>Уязвимости веб-приложений</w:t>
      </w:r>
      <w:r w:rsidRPr="00316EEC">
        <w:rPr>
          <w:color w:val="000000"/>
        </w:rPr>
        <w:t xml:space="preserve"> [Электронный ресурс]. – Режим доступа:</w:t>
      </w:r>
      <w:r w:rsidRPr="00316EEC">
        <w:t xml:space="preserve"> </w:t>
      </w:r>
      <w:hyperlink r:id="rId14" w:history="1">
        <w:r w:rsidRPr="00316EEC">
          <w:rPr>
            <w:rStyle w:val="a6"/>
            <w:shd w:val="clear" w:color="auto" w:fill="FFFFFF"/>
          </w:rPr>
          <w:t>https://habr.com/ru/company/pentestit/blog/526878</w:t>
        </w:r>
      </w:hyperlink>
    </w:p>
    <w:p w:rsidR="00FD01CB" w:rsidRPr="00316EEC" w:rsidRDefault="00FD01CB" w:rsidP="00FD01CB">
      <w:pPr>
        <w:pStyle w:val="a3"/>
        <w:numPr>
          <w:ilvl w:val="0"/>
          <w:numId w:val="1"/>
        </w:numPr>
        <w:spacing w:line="360" w:lineRule="auto"/>
        <w:ind w:left="0" w:firstLine="706"/>
        <w:jc w:val="both"/>
      </w:pPr>
      <w:r w:rsidRPr="00316EEC">
        <w:rPr>
          <w:color w:val="212529"/>
          <w:shd w:val="clear" w:color="auto" w:fill="FFFFFF"/>
        </w:rPr>
        <w:t xml:space="preserve">Уязвимости веб-сайтов </w:t>
      </w:r>
      <w:r w:rsidRPr="00316EEC">
        <w:rPr>
          <w:color w:val="000000"/>
        </w:rPr>
        <w:t xml:space="preserve">[Электронный ресурс]. – Режим доступа: </w:t>
      </w:r>
      <w:hyperlink r:id="rId15" w:history="1">
        <w:r w:rsidRPr="00316EEC">
          <w:rPr>
            <w:rStyle w:val="a6"/>
            <w:shd w:val="clear" w:color="auto" w:fill="FFFFFF"/>
          </w:rPr>
          <w:t>https://www.anti-malware.ru/threats/site-vulnerability</w:t>
        </w:r>
      </w:hyperlink>
    </w:p>
    <w:p w:rsidR="00FD01CB" w:rsidRPr="00316EEC" w:rsidRDefault="00FD01CB" w:rsidP="00FD01CB">
      <w:pPr>
        <w:pStyle w:val="a3"/>
        <w:numPr>
          <w:ilvl w:val="0"/>
          <w:numId w:val="1"/>
        </w:numPr>
        <w:spacing w:line="360" w:lineRule="auto"/>
        <w:ind w:left="0" w:firstLine="706"/>
        <w:jc w:val="both"/>
      </w:pPr>
      <w:r w:rsidRPr="00316EEC">
        <w:rPr>
          <w:color w:val="212529"/>
          <w:shd w:val="clear" w:color="auto" w:fill="FFFFFF"/>
        </w:rPr>
        <w:t>Что такое веб ресурс-электронный ресурс</w:t>
      </w:r>
      <w:r w:rsidRPr="00316EEC">
        <w:rPr>
          <w:color w:val="000000"/>
        </w:rPr>
        <w:t xml:space="preserve"> [Электронный ресурс]. – Режим доступа: </w:t>
      </w:r>
      <w:hyperlink r:id="rId16" w:history="1">
        <w:r w:rsidRPr="00316EEC">
          <w:rPr>
            <w:rStyle w:val="a6"/>
            <w:shd w:val="clear" w:color="auto" w:fill="FFFFFF"/>
          </w:rPr>
          <w:t>https://php.zone/post/veb-resurs-chto-eto-takoe</w:t>
        </w:r>
      </w:hyperlink>
    </w:p>
    <w:p w:rsidR="001D5541" w:rsidRDefault="001D5541"/>
    <w:sectPr w:rsidR="001D5541">
      <w:footerReference w:type="default" r:id="rId17"/>
      <w:pgSz w:w="11910" w:h="16840"/>
      <w:pgMar w:top="1040" w:right="620" w:bottom="1220" w:left="1480" w:header="0" w:footer="103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F1E" w:rsidRDefault="005D4F1E">
      <w:r>
        <w:separator/>
      </w:r>
    </w:p>
  </w:endnote>
  <w:endnote w:type="continuationSeparator" w:id="0">
    <w:p w:rsidR="005D4F1E" w:rsidRDefault="005D4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A4D" w:rsidRDefault="00C15C65">
    <w:pPr>
      <w:pStyle w:val="a3"/>
      <w:spacing w:line="14" w:lineRule="auto"/>
      <w:ind w:left="0"/>
      <w:rPr>
        <w:sz w:val="20"/>
      </w:rPr>
    </w:pPr>
    <w:r>
      <w:rPr>
        <w:noProof/>
        <w:lang w:eastAsia="ru-RU"/>
      </w:rPr>
      <mc:AlternateContent>
        <mc:Choice Requires="wps">
          <w:drawing>
            <wp:anchor distT="0" distB="0" distL="114300" distR="114300" simplePos="0" relativeHeight="251657216" behindDoc="1" locked="0" layoutInCell="1" allowOverlap="1" wp14:anchorId="2D94B117" wp14:editId="3C5A9A65">
              <wp:simplePos x="0" y="0"/>
              <wp:positionH relativeFrom="page">
                <wp:posOffset>3935095</wp:posOffset>
              </wp:positionH>
              <wp:positionV relativeFrom="page">
                <wp:posOffset>9702165</wp:posOffset>
              </wp:positionV>
              <wp:extent cx="228600" cy="19431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2A4D" w:rsidRDefault="00C15C65">
                          <w:pPr>
                            <w:pStyle w:val="a3"/>
                            <w:spacing w:before="10"/>
                            <w:ind w:left="60"/>
                          </w:pPr>
                          <w:r>
                            <w:fldChar w:fldCharType="begin"/>
                          </w:r>
                          <w:r>
                            <w:instrText xml:space="preserve"> PAGE </w:instrText>
                          </w:r>
                          <w:r>
                            <w:fldChar w:fldCharType="separate"/>
                          </w:r>
                          <w:r w:rsidR="002026B9">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4B117" id="_x0000_t202" coordsize="21600,21600" o:spt="202" path="m,l,21600r21600,l21600,xe">
              <v:stroke joinstyle="miter"/>
              <v:path gradientshapeok="t" o:connecttype="rect"/>
            </v:shapetype>
            <v:shape id="Text Box 3" o:spid="_x0000_s1026" type="#_x0000_t202" style="position:absolute;margin-left:309.85pt;margin-top:763.95pt;width:18pt;height:1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JrgIAAKg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" filled="f" stroked="f">
              <v:textbox inset="0,0,0,0">
                <w:txbxContent>
                  <w:p w:rsidR="00E22A4D" w:rsidRDefault="00C15C65">
                    <w:pPr>
                      <w:pStyle w:val="a3"/>
                      <w:spacing w:before="10"/>
                      <w:ind w:left="60"/>
                    </w:pPr>
                    <w:r>
                      <w:fldChar w:fldCharType="begin"/>
                    </w:r>
                    <w:r>
                      <w:instrText xml:space="preserve"> PAGE </w:instrText>
                    </w:r>
                    <w:r>
                      <w:fldChar w:fldCharType="separate"/>
                    </w:r>
                    <w:r w:rsidR="002026B9">
                      <w:rPr>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A4D" w:rsidRDefault="00C15C65">
    <w:pPr>
      <w:pStyle w:val="a3"/>
      <w:spacing w:line="14" w:lineRule="auto"/>
      <w:ind w:left="0"/>
      <w:rPr>
        <w:sz w:val="20"/>
      </w:rPr>
    </w:pPr>
    <w:r>
      <w:rPr>
        <w:noProof/>
        <w:lang w:eastAsia="ru-RU"/>
      </w:rPr>
      <mc:AlternateContent>
        <mc:Choice Requires="wps">
          <w:drawing>
            <wp:anchor distT="0" distB="0" distL="114300" distR="114300" simplePos="0" relativeHeight="251658240" behindDoc="1" locked="0" layoutInCell="1" allowOverlap="1" wp14:anchorId="0C6318B1" wp14:editId="50B6F0CD">
              <wp:simplePos x="0" y="0"/>
              <wp:positionH relativeFrom="page">
                <wp:posOffset>3935095</wp:posOffset>
              </wp:positionH>
              <wp:positionV relativeFrom="page">
                <wp:posOffset>9897110</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2A4D" w:rsidRDefault="00C15C65">
                          <w:pPr>
                            <w:pStyle w:val="a3"/>
                            <w:spacing w:before="10"/>
                            <w:ind w:left="60"/>
                          </w:pPr>
                          <w:r>
                            <w:fldChar w:fldCharType="begin"/>
                          </w:r>
                          <w:r>
                            <w:instrText xml:space="preserve"> PAGE </w:instrText>
                          </w:r>
                          <w:r>
                            <w:fldChar w:fldCharType="separate"/>
                          </w:r>
                          <w:r w:rsidR="00823E02">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318B1" id="_x0000_t202" coordsize="21600,21600" o:spt="202" path="m,l,21600r21600,l21600,xe">
              <v:stroke joinstyle="miter"/>
              <v:path gradientshapeok="t" o:connecttype="rect"/>
            </v:shapetype>
            <v:shape id="Text Box 1" o:spid="_x0000_s1027" type="#_x0000_t202" style="position:absolute;margin-left:309.85pt;margin-top:779.3pt;width:18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" filled="f" stroked="f">
              <v:textbox inset="0,0,0,0">
                <w:txbxContent>
                  <w:p w:rsidR="00E22A4D" w:rsidRDefault="00C15C65">
                    <w:pPr>
                      <w:pStyle w:val="a3"/>
                      <w:spacing w:before="10"/>
                      <w:ind w:left="60"/>
                    </w:pPr>
                    <w:r>
                      <w:fldChar w:fldCharType="begin"/>
                    </w:r>
                    <w:r>
                      <w:instrText xml:space="preserve"> PAGE </w:instrText>
                    </w:r>
                    <w:r>
                      <w:fldChar w:fldCharType="separate"/>
                    </w:r>
                    <w:r w:rsidR="00823E02">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F1E" w:rsidRDefault="005D4F1E">
      <w:r>
        <w:separator/>
      </w:r>
    </w:p>
  </w:footnote>
  <w:footnote w:type="continuationSeparator" w:id="0">
    <w:p w:rsidR="005D4F1E" w:rsidRDefault="005D4F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078F"/>
    <w:multiLevelType w:val="multilevel"/>
    <w:tmpl w:val="6A8E26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917463C"/>
    <w:multiLevelType w:val="multilevel"/>
    <w:tmpl w:val="6A8E269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44B0C5C"/>
    <w:multiLevelType w:val="multilevel"/>
    <w:tmpl w:val="CF604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86460"/>
    <w:multiLevelType w:val="hybridMultilevel"/>
    <w:tmpl w:val="188C052C"/>
    <w:lvl w:ilvl="0" w:tplc="0419000F">
      <w:start w:val="1"/>
      <w:numFmt w:val="decimal"/>
      <w:lvlText w:val="%1."/>
      <w:lvlJc w:val="left"/>
      <w:pPr>
        <w:ind w:left="1649" w:hanging="360"/>
      </w:pPr>
    </w:lvl>
    <w:lvl w:ilvl="1" w:tplc="04190019" w:tentative="1">
      <w:start w:val="1"/>
      <w:numFmt w:val="lowerLetter"/>
      <w:lvlText w:val="%2."/>
      <w:lvlJc w:val="left"/>
      <w:pPr>
        <w:ind w:left="2369" w:hanging="360"/>
      </w:pPr>
    </w:lvl>
    <w:lvl w:ilvl="2" w:tplc="0419001B" w:tentative="1">
      <w:start w:val="1"/>
      <w:numFmt w:val="lowerRoman"/>
      <w:lvlText w:val="%3."/>
      <w:lvlJc w:val="right"/>
      <w:pPr>
        <w:ind w:left="3089" w:hanging="180"/>
      </w:pPr>
    </w:lvl>
    <w:lvl w:ilvl="3" w:tplc="0419000F" w:tentative="1">
      <w:start w:val="1"/>
      <w:numFmt w:val="decimal"/>
      <w:lvlText w:val="%4."/>
      <w:lvlJc w:val="left"/>
      <w:pPr>
        <w:ind w:left="3809" w:hanging="360"/>
      </w:pPr>
    </w:lvl>
    <w:lvl w:ilvl="4" w:tplc="04190019" w:tentative="1">
      <w:start w:val="1"/>
      <w:numFmt w:val="lowerLetter"/>
      <w:lvlText w:val="%5."/>
      <w:lvlJc w:val="left"/>
      <w:pPr>
        <w:ind w:left="4529" w:hanging="360"/>
      </w:pPr>
    </w:lvl>
    <w:lvl w:ilvl="5" w:tplc="0419001B" w:tentative="1">
      <w:start w:val="1"/>
      <w:numFmt w:val="lowerRoman"/>
      <w:lvlText w:val="%6."/>
      <w:lvlJc w:val="right"/>
      <w:pPr>
        <w:ind w:left="5249" w:hanging="180"/>
      </w:pPr>
    </w:lvl>
    <w:lvl w:ilvl="6" w:tplc="0419000F" w:tentative="1">
      <w:start w:val="1"/>
      <w:numFmt w:val="decimal"/>
      <w:lvlText w:val="%7."/>
      <w:lvlJc w:val="left"/>
      <w:pPr>
        <w:ind w:left="5969" w:hanging="360"/>
      </w:pPr>
    </w:lvl>
    <w:lvl w:ilvl="7" w:tplc="04190019" w:tentative="1">
      <w:start w:val="1"/>
      <w:numFmt w:val="lowerLetter"/>
      <w:lvlText w:val="%8."/>
      <w:lvlJc w:val="left"/>
      <w:pPr>
        <w:ind w:left="6689" w:hanging="360"/>
      </w:pPr>
    </w:lvl>
    <w:lvl w:ilvl="8" w:tplc="0419001B" w:tentative="1">
      <w:start w:val="1"/>
      <w:numFmt w:val="lowerRoman"/>
      <w:lvlText w:val="%9."/>
      <w:lvlJc w:val="right"/>
      <w:pPr>
        <w:ind w:left="7409" w:hanging="180"/>
      </w:pPr>
    </w:lvl>
  </w:abstractNum>
  <w:abstractNum w:abstractNumId="4" w15:restartNumberingAfterBreak="0">
    <w:nsid w:val="3705078F"/>
    <w:multiLevelType w:val="hybridMultilevel"/>
    <w:tmpl w:val="94449D98"/>
    <w:lvl w:ilvl="0" w:tplc="F8B6F0FC">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5" w15:restartNumberingAfterBreak="0">
    <w:nsid w:val="3CE96A05"/>
    <w:multiLevelType w:val="multilevel"/>
    <w:tmpl w:val="385A1D5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3DFA59A9"/>
    <w:multiLevelType w:val="multilevel"/>
    <w:tmpl w:val="C504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971AC"/>
    <w:multiLevelType w:val="hybridMultilevel"/>
    <w:tmpl w:val="4E72BC9E"/>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8" w15:restartNumberingAfterBreak="0">
    <w:nsid w:val="69CE5E65"/>
    <w:multiLevelType w:val="hybridMultilevel"/>
    <w:tmpl w:val="2C065160"/>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15:restartNumberingAfterBreak="0">
    <w:nsid w:val="703D2953"/>
    <w:multiLevelType w:val="hybridMultilevel"/>
    <w:tmpl w:val="037E3C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7"/>
  </w:num>
  <w:num w:numId="6">
    <w:abstractNumId w:val="5"/>
  </w:num>
  <w:num w:numId="7">
    <w:abstractNumId w:val="6"/>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3D"/>
    <w:rsid w:val="0001074B"/>
    <w:rsid w:val="001D5541"/>
    <w:rsid w:val="002026B9"/>
    <w:rsid w:val="003F729E"/>
    <w:rsid w:val="005D4F1E"/>
    <w:rsid w:val="007F18D6"/>
    <w:rsid w:val="00823E02"/>
    <w:rsid w:val="00904849"/>
    <w:rsid w:val="00A4583D"/>
    <w:rsid w:val="00A52657"/>
    <w:rsid w:val="00AE3BFC"/>
    <w:rsid w:val="00B57474"/>
    <w:rsid w:val="00BB7B8B"/>
    <w:rsid w:val="00C15C65"/>
    <w:rsid w:val="00E447F0"/>
    <w:rsid w:val="00F31497"/>
    <w:rsid w:val="00FD01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8B61"/>
  <w15:chartTrackingRefBased/>
  <w15:docId w15:val="{65D95D64-2741-400E-ABD5-3EAD50CF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FD01C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FD01CB"/>
    <w:pPr>
      <w:spacing w:before="71"/>
      <w:ind w:left="1671" w:hanging="423"/>
      <w:outlineLvl w:val="0"/>
    </w:pPr>
    <w:rPr>
      <w:b/>
      <w:bCs/>
      <w:sz w:val="24"/>
      <w:szCs w:val="24"/>
    </w:rPr>
  </w:style>
  <w:style w:type="paragraph" w:styleId="2">
    <w:name w:val="heading 2"/>
    <w:basedOn w:val="a"/>
    <w:next w:val="a"/>
    <w:link w:val="20"/>
    <w:uiPriority w:val="9"/>
    <w:semiHidden/>
    <w:unhideWhenUsed/>
    <w:qFormat/>
    <w:rsid w:val="009048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FD01CB"/>
    <w:rPr>
      <w:rFonts w:ascii="Times New Roman" w:eastAsia="Times New Roman" w:hAnsi="Times New Roman" w:cs="Times New Roman"/>
      <w:b/>
      <w:bCs/>
      <w:sz w:val="24"/>
      <w:szCs w:val="24"/>
    </w:rPr>
  </w:style>
  <w:style w:type="table" w:customStyle="1" w:styleId="TableNormal">
    <w:name w:val="Table Normal"/>
    <w:uiPriority w:val="2"/>
    <w:semiHidden/>
    <w:unhideWhenUsed/>
    <w:qFormat/>
    <w:rsid w:val="00FD01C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1"/>
    <w:qFormat/>
    <w:rsid w:val="00FD01CB"/>
    <w:pPr>
      <w:spacing w:before="252"/>
      <w:ind w:right="13"/>
      <w:jc w:val="center"/>
    </w:pPr>
    <w:rPr>
      <w:sz w:val="24"/>
      <w:szCs w:val="24"/>
    </w:rPr>
  </w:style>
  <w:style w:type="paragraph" w:styleId="a3">
    <w:name w:val="Body Text"/>
    <w:basedOn w:val="a"/>
    <w:link w:val="a4"/>
    <w:uiPriority w:val="1"/>
    <w:qFormat/>
    <w:rsid w:val="00FD01CB"/>
    <w:pPr>
      <w:ind w:left="219"/>
    </w:pPr>
    <w:rPr>
      <w:sz w:val="24"/>
      <w:szCs w:val="24"/>
    </w:rPr>
  </w:style>
  <w:style w:type="character" w:customStyle="1" w:styleId="a4">
    <w:name w:val="Основной текст Знак"/>
    <w:basedOn w:val="a0"/>
    <w:link w:val="a3"/>
    <w:uiPriority w:val="1"/>
    <w:rsid w:val="00FD01CB"/>
    <w:rPr>
      <w:rFonts w:ascii="Times New Roman" w:eastAsia="Times New Roman" w:hAnsi="Times New Roman" w:cs="Times New Roman"/>
      <w:sz w:val="24"/>
      <w:szCs w:val="24"/>
    </w:rPr>
  </w:style>
  <w:style w:type="paragraph" w:customStyle="1" w:styleId="TableParagraph">
    <w:name w:val="Table Paragraph"/>
    <w:basedOn w:val="a"/>
    <w:uiPriority w:val="1"/>
    <w:qFormat/>
    <w:rsid w:val="00FD01CB"/>
    <w:pPr>
      <w:spacing w:line="268" w:lineRule="exact"/>
      <w:jc w:val="center"/>
    </w:pPr>
  </w:style>
  <w:style w:type="paragraph" w:styleId="a5">
    <w:name w:val="Normal (Web)"/>
    <w:basedOn w:val="a"/>
    <w:uiPriority w:val="99"/>
    <w:unhideWhenUsed/>
    <w:rsid w:val="00FD01CB"/>
    <w:pPr>
      <w:widowControl/>
      <w:autoSpaceDE/>
      <w:autoSpaceDN/>
      <w:spacing w:before="100" w:beforeAutospacing="1" w:after="100" w:afterAutospacing="1"/>
    </w:pPr>
    <w:rPr>
      <w:sz w:val="24"/>
      <w:szCs w:val="24"/>
      <w:lang w:eastAsia="ru-RU"/>
    </w:rPr>
  </w:style>
  <w:style w:type="character" w:styleId="a6">
    <w:name w:val="Hyperlink"/>
    <w:basedOn w:val="a0"/>
    <w:uiPriority w:val="99"/>
    <w:unhideWhenUsed/>
    <w:rsid w:val="00FD01CB"/>
    <w:rPr>
      <w:color w:val="0000FF"/>
      <w:u w:val="single"/>
    </w:rPr>
  </w:style>
  <w:style w:type="paragraph" w:styleId="a7">
    <w:name w:val="List Paragraph"/>
    <w:basedOn w:val="a"/>
    <w:uiPriority w:val="34"/>
    <w:qFormat/>
    <w:rsid w:val="00FD01CB"/>
    <w:pPr>
      <w:ind w:left="720"/>
      <w:contextualSpacing/>
    </w:pPr>
  </w:style>
  <w:style w:type="character" w:customStyle="1" w:styleId="posttitle-text">
    <w:name w:val="post__title-text"/>
    <w:basedOn w:val="a0"/>
    <w:rsid w:val="00FD01CB"/>
  </w:style>
  <w:style w:type="character" w:styleId="a8">
    <w:name w:val="FollowedHyperlink"/>
    <w:basedOn w:val="a0"/>
    <w:uiPriority w:val="99"/>
    <w:semiHidden/>
    <w:unhideWhenUsed/>
    <w:rsid w:val="00F31497"/>
    <w:rPr>
      <w:color w:val="954F72" w:themeColor="followedHyperlink"/>
      <w:u w:val="single"/>
    </w:rPr>
  </w:style>
  <w:style w:type="character" w:customStyle="1" w:styleId="20">
    <w:name w:val="Заголовок 2 Знак"/>
    <w:basedOn w:val="a0"/>
    <w:link w:val="2"/>
    <w:uiPriority w:val="9"/>
    <w:semiHidden/>
    <w:rsid w:val="00904849"/>
    <w:rPr>
      <w:rFonts w:asciiTheme="majorHAnsi" w:eastAsiaTheme="majorEastAsia" w:hAnsiTheme="majorHAnsi" w:cstheme="majorBidi"/>
      <w:color w:val="2E74B5" w:themeColor="accent1" w:themeShade="BF"/>
      <w:sz w:val="26"/>
      <w:szCs w:val="26"/>
    </w:rPr>
  </w:style>
  <w:style w:type="character" w:styleId="a9">
    <w:name w:val="Strong"/>
    <w:basedOn w:val="a0"/>
    <w:uiPriority w:val="22"/>
    <w:qFormat/>
    <w:rsid w:val="009048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723338">
      <w:bodyDiv w:val="1"/>
      <w:marLeft w:val="0"/>
      <w:marRight w:val="0"/>
      <w:marTop w:val="0"/>
      <w:marBottom w:val="0"/>
      <w:divBdr>
        <w:top w:val="none" w:sz="0" w:space="0" w:color="auto"/>
        <w:left w:val="none" w:sz="0" w:space="0" w:color="auto"/>
        <w:bottom w:val="none" w:sz="0" w:space="0" w:color="auto"/>
        <w:right w:val="none" w:sz="0" w:space="0" w:color="auto"/>
      </w:divBdr>
    </w:div>
    <w:div w:id="349256219">
      <w:bodyDiv w:val="1"/>
      <w:marLeft w:val="0"/>
      <w:marRight w:val="0"/>
      <w:marTop w:val="0"/>
      <w:marBottom w:val="0"/>
      <w:divBdr>
        <w:top w:val="none" w:sz="0" w:space="0" w:color="auto"/>
        <w:left w:val="none" w:sz="0" w:space="0" w:color="auto"/>
        <w:bottom w:val="none" w:sz="0" w:space="0" w:color="auto"/>
        <w:right w:val="none" w:sz="0" w:space="0" w:color="auto"/>
      </w:divBdr>
    </w:div>
    <w:div w:id="421612957">
      <w:bodyDiv w:val="1"/>
      <w:marLeft w:val="0"/>
      <w:marRight w:val="0"/>
      <w:marTop w:val="0"/>
      <w:marBottom w:val="0"/>
      <w:divBdr>
        <w:top w:val="none" w:sz="0" w:space="0" w:color="auto"/>
        <w:left w:val="none" w:sz="0" w:space="0" w:color="auto"/>
        <w:bottom w:val="none" w:sz="0" w:space="0" w:color="auto"/>
        <w:right w:val="none" w:sz="0" w:space="0" w:color="auto"/>
      </w:divBdr>
    </w:div>
    <w:div w:id="798183214">
      <w:bodyDiv w:val="1"/>
      <w:marLeft w:val="0"/>
      <w:marRight w:val="0"/>
      <w:marTop w:val="0"/>
      <w:marBottom w:val="0"/>
      <w:divBdr>
        <w:top w:val="none" w:sz="0" w:space="0" w:color="auto"/>
        <w:left w:val="none" w:sz="0" w:space="0" w:color="auto"/>
        <w:bottom w:val="none" w:sz="0" w:space="0" w:color="auto"/>
        <w:right w:val="none" w:sz="0" w:space="0" w:color="auto"/>
      </w:divBdr>
    </w:div>
    <w:div w:id="1300918796">
      <w:bodyDiv w:val="1"/>
      <w:marLeft w:val="0"/>
      <w:marRight w:val="0"/>
      <w:marTop w:val="0"/>
      <w:marBottom w:val="0"/>
      <w:divBdr>
        <w:top w:val="none" w:sz="0" w:space="0" w:color="auto"/>
        <w:left w:val="none" w:sz="0" w:space="0" w:color="auto"/>
        <w:bottom w:val="none" w:sz="0" w:space="0" w:color="auto"/>
        <w:right w:val="none" w:sz="0" w:space="0" w:color="auto"/>
      </w:divBdr>
    </w:div>
    <w:div w:id="1433237292">
      <w:bodyDiv w:val="1"/>
      <w:marLeft w:val="0"/>
      <w:marRight w:val="0"/>
      <w:marTop w:val="0"/>
      <w:marBottom w:val="0"/>
      <w:divBdr>
        <w:top w:val="none" w:sz="0" w:space="0" w:color="auto"/>
        <w:left w:val="none" w:sz="0" w:space="0" w:color="auto"/>
        <w:bottom w:val="none" w:sz="0" w:space="0" w:color="auto"/>
        <w:right w:val="none" w:sz="0" w:space="0" w:color="auto"/>
      </w:divBdr>
    </w:div>
    <w:div w:id="1576626211">
      <w:bodyDiv w:val="1"/>
      <w:marLeft w:val="0"/>
      <w:marRight w:val="0"/>
      <w:marTop w:val="0"/>
      <w:marBottom w:val="0"/>
      <w:divBdr>
        <w:top w:val="none" w:sz="0" w:space="0" w:color="auto"/>
        <w:left w:val="none" w:sz="0" w:space="0" w:color="auto"/>
        <w:bottom w:val="none" w:sz="0" w:space="0" w:color="auto"/>
        <w:right w:val="none" w:sz="0" w:space="0" w:color="auto"/>
      </w:divBdr>
    </w:div>
    <w:div w:id="1628507248">
      <w:bodyDiv w:val="1"/>
      <w:marLeft w:val="0"/>
      <w:marRight w:val="0"/>
      <w:marTop w:val="0"/>
      <w:marBottom w:val="0"/>
      <w:divBdr>
        <w:top w:val="none" w:sz="0" w:space="0" w:color="auto"/>
        <w:left w:val="none" w:sz="0" w:space="0" w:color="auto"/>
        <w:bottom w:val="none" w:sz="0" w:space="0" w:color="auto"/>
        <w:right w:val="none" w:sz="0" w:space="0" w:color="auto"/>
      </w:divBdr>
    </w:div>
    <w:div w:id="1800100215">
      <w:bodyDiv w:val="1"/>
      <w:marLeft w:val="0"/>
      <w:marRight w:val="0"/>
      <w:marTop w:val="0"/>
      <w:marBottom w:val="0"/>
      <w:divBdr>
        <w:top w:val="none" w:sz="0" w:space="0" w:color="auto"/>
        <w:left w:val="none" w:sz="0" w:space="0" w:color="auto"/>
        <w:bottom w:val="none" w:sz="0" w:space="0" w:color="auto"/>
        <w:right w:val="none" w:sz="0" w:space="0" w:color="auto"/>
      </w:divBdr>
    </w:div>
    <w:div w:id="21027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seo.team/uslugi/ehffektivnoe-prodvizhenie-i-tehnicheskaya-podderzhka-sajta/podrobnyj-seo-analiz-sajta/podrobnyj-seo-analiz-domena-sajta/" TargetMode="External"/><Relationship Id="rId13" Type="http://schemas.openxmlformats.org/officeDocument/2006/relationships/hyperlink" Target="https://developer.mozilla.org/ru/docs/Learn/HTML/Introduction_to_HTML/Document_and_website_struct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habr.com/ru/post/279787/"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php.zone/post/veb-resurs-chto-eto-tako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ru/docs/Learn/Server-side/Django/web_application_security" TargetMode="External"/><Relationship Id="rId5" Type="http://schemas.openxmlformats.org/officeDocument/2006/relationships/footnotes" Target="footnotes.xml"/><Relationship Id="rId15" Type="http://schemas.openxmlformats.org/officeDocument/2006/relationships/hyperlink" Target="https://www.anti-malware.ru/threats/site-vulnerability"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habr.com/ru/company/pentestit/blog/52687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2584</Words>
  <Characters>14730</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Chenkens leeroy</dc:creator>
  <cp:keywords/>
  <dc:description/>
  <cp:lastModifiedBy>Chenkens leeroy</cp:lastModifiedBy>
  <cp:revision>7</cp:revision>
  <dcterms:created xsi:type="dcterms:W3CDTF">2021-06-10T12:02:00Z</dcterms:created>
  <dcterms:modified xsi:type="dcterms:W3CDTF">2021-06-10T13:41:00Z</dcterms:modified>
</cp:coreProperties>
</file>