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Tkinter</w:t>
      </w:r>
      <w:proofErr w:type="spellEnd"/>
      <w:r>
        <w:t>/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0B2A7F41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Google </w:t>
      </w:r>
      <w:proofErr w:type="spellStart"/>
      <w:r>
        <w:t>Books</w:t>
      </w:r>
      <w:proofErr w:type="spellEnd"/>
      <w:r>
        <w:t xml:space="preserve"> API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571D7400" w14:textId="5CEFE2F9" w:rsidR="005C0373" w:rsidRDefault="005C0373" w:rsidP="005C0373">
      <w:pPr>
        <w:pStyle w:val="Ttulo2"/>
      </w:pPr>
      <w:r>
        <w:t>Casos de uso</w:t>
      </w:r>
    </w:p>
    <w:p w14:paraId="2E2CB9F4" w14:textId="77777777" w:rsidR="005C0373" w:rsidRDefault="005C0373" w:rsidP="005C0373">
      <w:pPr>
        <w:keepNext/>
        <w:jc w:val="center"/>
      </w:pPr>
      <w:r w:rsidRPr="005C0373">
        <w:drawing>
          <wp:inline distT="0" distB="0" distL="0" distR="0" wp14:anchorId="3DD0B9BD" wp14:editId="0DF832AE">
            <wp:extent cx="5105400" cy="2867025"/>
            <wp:effectExtent l="76200" t="76200" r="133350" b="142875"/>
            <wp:docPr id="80644775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02999" w14:textId="15BFA661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</w:t>
        </w:r>
      </w:fldSimple>
      <w:r>
        <w:t>: Caso de uso 1: Añadir un libro.</w:t>
      </w:r>
    </w:p>
    <w:p w14:paraId="695EC955" w14:textId="77777777" w:rsidR="005C0373" w:rsidRDefault="005C0373" w:rsidP="005C0373">
      <w:pPr>
        <w:keepNext/>
        <w:jc w:val="center"/>
      </w:pPr>
      <w:r w:rsidRPr="005C0373">
        <w:drawing>
          <wp:inline distT="0" distB="0" distL="0" distR="0" wp14:anchorId="230222BA" wp14:editId="699226B1">
            <wp:extent cx="5105400" cy="1914525"/>
            <wp:effectExtent l="76200" t="76200" r="133350" b="142875"/>
            <wp:docPr id="135102555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F6073" w14:textId="2B811CA5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2</w:t>
        </w:r>
      </w:fldSimple>
      <w:r>
        <w:t>: Caso de uso 2: Editar un libro.</w:t>
      </w:r>
    </w:p>
    <w:p w14:paraId="3B997E9B" w14:textId="77777777" w:rsidR="005C0373" w:rsidRDefault="005C0373" w:rsidP="005C0373">
      <w:pPr>
        <w:keepNext/>
        <w:jc w:val="center"/>
      </w:pPr>
      <w:r w:rsidRPr="005C0373">
        <w:lastRenderedPageBreak/>
        <w:drawing>
          <wp:inline distT="0" distB="0" distL="0" distR="0" wp14:anchorId="3B9FCFB2" wp14:editId="06035F10">
            <wp:extent cx="5105400" cy="1914525"/>
            <wp:effectExtent l="76200" t="76200" r="133350" b="142875"/>
            <wp:docPr id="17359350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A701B" w14:textId="2F6B1116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3</w:t>
        </w:r>
      </w:fldSimple>
      <w:r>
        <w:t>: Caso de uso 3: Eliminar un libro.</w:t>
      </w:r>
    </w:p>
    <w:p w14:paraId="3D337ED4" w14:textId="77777777" w:rsidR="005C0373" w:rsidRDefault="005C0373" w:rsidP="005C0373">
      <w:pPr>
        <w:keepNext/>
        <w:jc w:val="center"/>
      </w:pPr>
      <w:r w:rsidRPr="005C0373">
        <w:drawing>
          <wp:inline distT="0" distB="0" distL="0" distR="0" wp14:anchorId="55435662" wp14:editId="22239524">
            <wp:extent cx="5105400" cy="2105025"/>
            <wp:effectExtent l="76200" t="76200" r="133350" b="142875"/>
            <wp:docPr id="1347014325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1D56C" w14:textId="5271BDB9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4</w:t>
        </w:r>
      </w:fldSimple>
      <w:r>
        <w:t>: Caso de uso 4: Buscar libros.</w:t>
      </w:r>
    </w:p>
    <w:p w14:paraId="70103036" w14:textId="77777777" w:rsidR="00776267" w:rsidRDefault="00776267" w:rsidP="00776267">
      <w:pPr>
        <w:keepNext/>
        <w:jc w:val="center"/>
      </w:pPr>
      <w:r w:rsidRPr="00776267">
        <w:drawing>
          <wp:inline distT="0" distB="0" distL="0" distR="0" wp14:anchorId="196CE9F7" wp14:editId="622FE54E">
            <wp:extent cx="5105400" cy="1914525"/>
            <wp:effectExtent l="76200" t="76200" r="133350" b="142875"/>
            <wp:docPr id="7349348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A312D" w14:textId="73BD6E36" w:rsidR="005C0373" w:rsidRDefault="00776267" w:rsidP="00776267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: Caso de uso 5: Filtrar libros.</w:t>
      </w:r>
    </w:p>
    <w:p w14:paraId="7D6262F1" w14:textId="77777777" w:rsidR="00776267" w:rsidRDefault="00776267" w:rsidP="00776267">
      <w:pPr>
        <w:keepNext/>
        <w:jc w:val="center"/>
      </w:pPr>
      <w:r w:rsidRPr="00776267">
        <w:lastRenderedPageBreak/>
        <w:drawing>
          <wp:inline distT="0" distB="0" distL="0" distR="0" wp14:anchorId="4EE1AEC1" wp14:editId="283C3891">
            <wp:extent cx="5105400" cy="1914525"/>
            <wp:effectExtent l="76200" t="76200" r="133350" b="142875"/>
            <wp:docPr id="12529334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2D298" w14:textId="541D75A7" w:rsidR="00776267" w:rsidRPr="00776267" w:rsidRDefault="00776267" w:rsidP="00776267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>: Caso de uso 6: Ver estadísticas.</w:t>
      </w:r>
    </w:p>
    <w:p w14:paraId="1A4406ED" w14:textId="74AC71A8" w:rsidR="00AC5D93" w:rsidRDefault="0091066B" w:rsidP="0091066B">
      <w:pPr>
        <w:pStyle w:val="Ttulo1"/>
      </w:pPr>
      <w:r>
        <w:t>GESTIÓN DE LA INFORMACIÓN Y DATOS</w:t>
      </w:r>
    </w:p>
    <w:p w14:paraId="581893B9" w14:textId="105FB190" w:rsidR="0091066B" w:rsidRDefault="0091066B" w:rsidP="0091066B">
      <w:r>
        <w:t xml:space="preserve">La base de datos de la </w:t>
      </w:r>
      <w:proofErr w:type="gramStart"/>
      <w:r>
        <w:t>app</w:t>
      </w:r>
      <w:proofErr w:type="gramEnd"/>
      <w:r>
        <w:t xml:space="preserve">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513182F3" w:rsidR="007E6654" w:rsidRDefault="007E6654" w:rsidP="007E665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2F4F7D3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7</w:t>
        </w:r>
      </w:fldSimple>
      <w:r>
        <w:t>: Tabla "Libros".</w:t>
      </w:r>
    </w:p>
    <w:p w14:paraId="463A6FF8" w14:textId="11629508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Contiene los datos principales de cada libro registrado.</w:t>
      </w:r>
    </w:p>
    <w:p w14:paraId="6A77B831" w14:textId="1FA306D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5DFA19E0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8</w:t>
        </w:r>
      </w:fldSimple>
      <w:r>
        <w:t>: Tabla "Autores".</w:t>
      </w:r>
    </w:p>
    <w:p w14:paraId="186C2F82" w14:textId="57374B5F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Almacena los nombres y apellidos de los autores.</w:t>
      </w:r>
    </w:p>
    <w:p w14:paraId="2093FE0A" w14:textId="52F08B36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61EA6A3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9</w:t>
        </w:r>
      </w:fldSimple>
      <w:r>
        <w:t>: Tabla "Géneros".</w:t>
      </w:r>
    </w:p>
    <w:p w14:paraId="3EE3A27E" w14:textId="5456C8D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Incluye los distintos géneros literarios disponibles.</w:t>
      </w:r>
    </w:p>
    <w:p w14:paraId="44BD1416" w14:textId="78DC619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6D74B27C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10</w:t>
        </w:r>
      </w:fldSimple>
      <w:r>
        <w:t>: Tabla "Editoriales".</w:t>
      </w:r>
    </w:p>
    <w:p w14:paraId="1D9EF158" w14:textId="61987279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Lista las editoriales asociadas a los libros.</w:t>
      </w:r>
    </w:p>
    <w:p w14:paraId="3B624547" w14:textId="18161860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74987869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11</w:t>
        </w:r>
      </w:fldSimple>
      <w:r>
        <w:t>: Tabla "Libros-Autores".</w:t>
      </w:r>
    </w:p>
    <w:p w14:paraId="4B2DC1E6" w14:textId="05FE51A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autores.</w:t>
      </w:r>
    </w:p>
    <w:p w14:paraId="793C57C7" w14:textId="77777777" w:rsidR="007752D6" w:rsidRDefault="003F4EA4" w:rsidP="007752D6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3BFA9F21" w:rsidR="003F4EA4" w:rsidRDefault="007752D6" w:rsidP="007752D6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12</w:t>
        </w:r>
      </w:fldSimple>
      <w:r>
        <w:t>: Tabla "Libros-Géneros".</w:t>
      </w:r>
    </w:p>
    <w:p w14:paraId="6886CD43" w14:textId="6A97701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géneros.</w:t>
      </w:r>
    </w:p>
    <w:p w14:paraId="1E1F1F79" w14:textId="77777777" w:rsidR="005C1122" w:rsidRDefault="005C1122" w:rsidP="005C1122">
      <w:pPr>
        <w:keepNext/>
        <w:jc w:val="center"/>
      </w:pPr>
      <w:r w:rsidRPr="005C1122">
        <w:rPr>
          <w:noProof/>
        </w:rPr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4AFE7452" w:rsidR="005C1122" w:rsidRPr="005C1122" w:rsidRDefault="005C1122" w:rsidP="005C1122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13</w:t>
        </w:r>
      </w:fldSimple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5982B843" w14:textId="43B03687" w:rsidR="00DE6072" w:rsidRDefault="00DE6072" w:rsidP="00AC5D93">
      <w:pPr>
        <w:rPr>
          <w:sz w:val="21"/>
          <w:szCs w:val="21"/>
        </w:rPr>
      </w:pPr>
      <w:r>
        <w:rPr>
          <w:sz w:val="21"/>
          <w:szCs w:val="21"/>
        </w:rPr>
        <w:t>Este diseño relacional permite mantener la integridad de los datos, evitar la redundancia y facilita la escalabilidad del sistema ante futuras ampliaciones.</w:t>
      </w:r>
    </w:p>
    <w:p w14:paraId="4AED5A0D" w14:textId="7C203200" w:rsidR="008A43FE" w:rsidRDefault="00BA63C3" w:rsidP="00BA63C3">
      <w:pPr>
        <w:pStyle w:val="Ttulo1"/>
      </w:pPr>
      <w:r>
        <w:t>PLANIFICACIÓN</w:t>
      </w:r>
    </w:p>
    <w:p w14:paraId="33279DF0" w14:textId="77777777" w:rsidR="00BA63C3" w:rsidRDefault="00BA63C3" w:rsidP="00BA63C3">
      <w:pPr>
        <w:keepNext/>
        <w:jc w:val="center"/>
      </w:pPr>
      <w:r w:rsidRPr="00BA63C3">
        <w:rPr>
          <w:noProof/>
        </w:rPr>
        <w:drawing>
          <wp:inline distT="0" distB="0" distL="0" distR="0" wp14:anchorId="480F4BBC" wp14:editId="3023AEB4">
            <wp:extent cx="5400040" cy="3367405"/>
            <wp:effectExtent l="76200" t="76200" r="124460" b="137795"/>
            <wp:docPr id="162689909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A02D9" w14:textId="59F0E69C" w:rsidR="00BA63C3" w:rsidRDefault="00BA63C3" w:rsidP="00BA63C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14</w:t>
        </w:r>
      </w:fldSimple>
      <w:r>
        <w:t>: Planificación del proyecto.</w:t>
      </w:r>
    </w:p>
    <w:p w14:paraId="4B588037" w14:textId="600A25F9" w:rsidR="00BA63C3" w:rsidRDefault="005C0373" w:rsidP="005C0373">
      <w:pPr>
        <w:pStyle w:val="Ttulo1"/>
      </w:pPr>
      <w:r>
        <w:lastRenderedPageBreak/>
        <w:t>POSIBLES MEJORAS</w:t>
      </w:r>
    </w:p>
    <w:p w14:paraId="701D3589" w14:textId="2CECE1F3" w:rsidR="005C0373" w:rsidRPr="005C0373" w:rsidRDefault="005C0373" w:rsidP="005C0373">
      <w:pPr>
        <w:pStyle w:val="Prrafodelista"/>
        <w:numPr>
          <w:ilvl w:val="0"/>
          <w:numId w:val="8"/>
        </w:numPr>
      </w:pPr>
      <w:r w:rsidRPr="005C0373">
        <w:t>Añadir visualización de estadísticas mediante gráficos (gráficos de barras, circulares, etc.).</w:t>
      </w:r>
    </w:p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2ACD2" w14:textId="77777777" w:rsidR="00A02590" w:rsidRDefault="00A02590" w:rsidP="00840F99">
      <w:pPr>
        <w:spacing w:after="0" w:line="240" w:lineRule="auto"/>
      </w:pPr>
      <w:r>
        <w:separator/>
      </w:r>
    </w:p>
  </w:endnote>
  <w:endnote w:type="continuationSeparator" w:id="0">
    <w:p w14:paraId="0FF6C95E" w14:textId="77777777" w:rsidR="00A02590" w:rsidRDefault="00A02590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827153440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B3BD4" w14:textId="77777777" w:rsidR="00A02590" w:rsidRDefault="00A02590" w:rsidP="00840F99">
      <w:pPr>
        <w:spacing w:after="0" w:line="240" w:lineRule="auto"/>
      </w:pPr>
      <w:r>
        <w:separator/>
      </w:r>
    </w:p>
  </w:footnote>
  <w:footnote w:type="continuationSeparator" w:id="0">
    <w:p w14:paraId="1E3A782B" w14:textId="77777777" w:rsidR="00A02590" w:rsidRDefault="00A02590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64E3"/>
    <w:multiLevelType w:val="hybridMultilevel"/>
    <w:tmpl w:val="B03A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F2422"/>
    <w:multiLevelType w:val="hybridMultilevel"/>
    <w:tmpl w:val="B4908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3"/>
  </w:num>
  <w:num w:numId="3" w16cid:durableId="354160044">
    <w:abstractNumId w:val="6"/>
  </w:num>
  <w:num w:numId="4" w16cid:durableId="335961340">
    <w:abstractNumId w:val="7"/>
  </w:num>
  <w:num w:numId="5" w16cid:durableId="1987054099">
    <w:abstractNumId w:val="5"/>
  </w:num>
  <w:num w:numId="6" w16cid:durableId="208541236">
    <w:abstractNumId w:val="0"/>
  </w:num>
  <w:num w:numId="7" w16cid:durableId="1007557764">
    <w:abstractNumId w:val="2"/>
  </w:num>
  <w:num w:numId="8" w16cid:durableId="350492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434F0"/>
    <w:rsid w:val="002F2905"/>
    <w:rsid w:val="00306027"/>
    <w:rsid w:val="00320437"/>
    <w:rsid w:val="00320676"/>
    <w:rsid w:val="00332B29"/>
    <w:rsid w:val="00335E00"/>
    <w:rsid w:val="003C017E"/>
    <w:rsid w:val="003F4EA4"/>
    <w:rsid w:val="00402BD5"/>
    <w:rsid w:val="00466050"/>
    <w:rsid w:val="00573034"/>
    <w:rsid w:val="005C0373"/>
    <w:rsid w:val="005C1122"/>
    <w:rsid w:val="00605E56"/>
    <w:rsid w:val="0063115D"/>
    <w:rsid w:val="00686DDB"/>
    <w:rsid w:val="007752D6"/>
    <w:rsid w:val="00776267"/>
    <w:rsid w:val="007833C8"/>
    <w:rsid w:val="00786329"/>
    <w:rsid w:val="007935EB"/>
    <w:rsid w:val="007D306B"/>
    <w:rsid w:val="007E6654"/>
    <w:rsid w:val="00840F99"/>
    <w:rsid w:val="008A43FE"/>
    <w:rsid w:val="0091066B"/>
    <w:rsid w:val="009C65B8"/>
    <w:rsid w:val="009E2554"/>
    <w:rsid w:val="00A02590"/>
    <w:rsid w:val="00A9578F"/>
    <w:rsid w:val="00AA00BD"/>
    <w:rsid w:val="00AC5D93"/>
    <w:rsid w:val="00AF780B"/>
    <w:rsid w:val="00B4241E"/>
    <w:rsid w:val="00BA63C3"/>
    <w:rsid w:val="00BD6672"/>
    <w:rsid w:val="00C3783D"/>
    <w:rsid w:val="00C62FED"/>
    <w:rsid w:val="00C730A2"/>
    <w:rsid w:val="00CE74C3"/>
    <w:rsid w:val="00D34A90"/>
    <w:rsid w:val="00D71756"/>
    <w:rsid w:val="00DC1550"/>
    <w:rsid w:val="00DE6072"/>
    <w:rsid w:val="00DF6DB3"/>
    <w:rsid w:val="00E42F72"/>
    <w:rsid w:val="00E71CD0"/>
    <w:rsid w:val="00E81AA3"/>
    <w:rsid w:val="00E81DB4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332B29"/>
    <w:rsid w:val="00402BD5"/>
    <w:rsid w:val="00412A78"/>
    <w:rsid w:val="004A0015"/>
    <w:rsid w:val="00530C9D"/>
    <w:rsid w:val="007833C8"/>
    <w:rsid w:val="00893E95"/>
    <w:rsid w:val="009C65B8"/>
    <w:rsid w:val="00B111C0"/>
    <w:rsid w:val="00BD09C9"/>
    <w:rsid w:val="00C16A99"/>
    <w:rsid w:val="00C62FED"/>
    <w:rsid w:val="00CF7C87"/>
    <w:rsid w:val="00D34A90"/>
    <w:rsid w:val="00DB1F22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10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14</cp:revision>
  <dcterms:created xsi:type="dcterms:W3CDTF">2025-04-02T17:17:00Z</dcterms:created>
  <dcterms:modified xsi:type="dcterms:W3CDTF">2025-04-25T18:07:00Z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