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63C0E" w:rsidP="00121689" w:rsidRDefault="00463C0E" w14:paraId="5DD97D92" w14:textId="605256D1">
      <w:pPr>
        <w:spacing w:after="0" w:line="480" w:lineRule="auto"/>
        <w:jc w:val="center"/>
        <w:rPr>
          <w:rFonts w:ascii="Arial" w:hAnsi="Arial" w:cs="Arial"/>
        </w:rPr>
      </w:pPr>
    </w:p>
    <w:p w:rsidRPr="00315303" w:rsidR="00B11A47" w:rsidP="00121689" w:rsidRDefault="00B11A47" w14:paraId="6CFE5182" w14:textId="77777777">
      <w:pPr>
        <w:spacing w:after="0" w:line="480" w:lineRule="auto"/>
        <w:jc w:val="center"/>
        <w:rPr>
          <w:rFonts w:ascii="Arial" w:hAnsi="Arial" w:cs="Arial"/>
        </w:rPr>
      </w:pPr>
    </w:p>
    <w:p w:rsidR="00637B46" w:rsidP="00CC07D7" w:rsidRDefault="00637B46" w14:paraId="23CF1CA0" w14:textId="77777777">
      <w:pPr>
        <w:spacing w:after="0" w:line="480" w:lineRule="auto"/>
        <w:rPr>
          <w:rFonts w:ascii="Arial" w:hAnsi="Arial" w:cs="Arial"/>
        </w:rPr>
      </w:pPr>
    </w:p>
    <w:p w:rsidRPr="00315303" w:rsidR="00CC07D7" w:rsidP="00CC07D7" w:rsidRDefault="00CC07D7" w14:paraId="130E703E" w14:textId="77777777">
      <w:pPr>
        <w:spacing w:after="0" w:line="480" w:lineRule="auto"/>
        <w:rPr>
          <w:rFonts w:ascii="Arial" w:hAnsi="Arial" w:cs="Arial"/>
        </w:rPr>
      </w:pPr>
    </w:p>
    <w:p w:rsidRPr="00315303" w:rsidR="00511B9D" w:rsidP="00511B9D" w:rsidRDefault="00511B9D" w14:paraId="705C3062" w14:textId="1BB924C0">
      <w:pPr>
        <w:spacing w:after="0" w:line="480" w:lineRule="auto"/>
        <w:jc w:val="center"/>
        <w:rPr>
          <w:rFonts w:ascii="Arial" w:hAnsi="Arial" w:cs="Arial"/>
        </w:rPr>
      </w:pPr>
    </w:p>
    <w:p w:rsidRPr="00B2776D" w:rsidR="00B2776D" w:rsidP="00B2776D" w:rsidRDefault="00B2776D" w14:paraId="7F87D518" w14:textId="77777777">
      <w:pPr>
        <w:pStyle w:val="Title"/>
      </w:pPr>
      <w:r>
        <w:t>Group 4 Case Study</w:t>
      </w:r>
    </w:p>
    <w:p w:rsidR="00B2776D" w:rsidP="00B2776D" w:rsidRDefault="00B2776D" w14:paraId="39AC6F70" w14:textId="33224395">
      <w:pPr>
        <w:pStyle w:val="Title"/>
      </w:pPr>
      <w:r w:rsidRPr="0F9D6637" w:rsidR="0F9D6637">
        <w:rPr>
          <w:rFonts w:ascii="Aptos" w:hAnsi="Aptos" w:eastAsia="Aptos" w:cs="Aptos"/>
          <w:noProof w:val="0"/>
          <w:sz w:val="48"/>
          <w:szCs w:val="48"/>
          <w:lang w:val="en-US"/>
        </w:rPr>
        <w:t>Bacchus Winery</w:t>
      </w:r>
    </w:p>
    <w:p w:rsidRPr="001E2818" w:rsidR="00080F88" w:rsidP="00511B9D" w:rsidRDefault="00080F88" w14:paraId="02F852FF" w14:textId="222C3791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560226">
        <w:rPr>
          <w:rFonts w:ascii="Arial" w:hAnsi="Arial" w:cs="Arial"/>
          <w:sz w:val="24"/>
          <w:szCs w:val="24"/>
        </w:rPr>
        <w:t>C</w:t>
      </w:r>
      <w:r w:rsidR="003B497E">
        <w:rPr>
          <w:rFonts w:ascii="Arial" w:hAnsi="Arial" w:cs="Arial"/>
          <w:sz w:val="24"/>
          <w:szCs w:val="24"/>
        </w:rPr>
        <w:t>SD310 – 340A</w:t>
      </w:r>
    </w:p>
    <w:p w:rsidRPr="001E2818" w:rsidR="00511B9D" w:rsidP="00511B9D" w:rsidRDefault="00511B9D" w14:paraId="7CB9C1CC" w14:textId="3ED537D8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  <w:r w:rsidR="00B2776D">
        <w:rPr>
          <w:rFonts w:ascii="Arial" w:hAnsi="Arial" w:cs="Arial"/>
          <w:sz w:val="24"/>
          <w:szCs w:val="24"/>
        </w:rPr>
        <w:t>, Elvia Adair, Alexander Hunt, Xavier Grunitzky</w:t>
      </w:r>
    </w:p>
    <w:p w:rsidR="00511B9D" w:rsidP="00511B9D" w:rsidRDefault="006420CC" w14:paraId="25BFEF7D" w14:textId="6856F21B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875C7A">
        <w:rPr>
          <w:rFonts w:ascii="Arial" w:hAnsi="Arial" w:cs="Arial"/>
          <w:sz w:val="24"/>
          <w:szCs w:val="24"/>
        </w:rPr>
        <w:t>1</w:t>
      </w:r>
      <w:r w:rsidR="00B2776D">
        <w:rPr>
          <w:rFonts w:ascii="Arial" w:hAnsi="Arial" w:cs="Arial"/>
          <w:sz w:val="24"/>
          <w:szCs w:val="24"/>
        </w:rPr>
        <w:t>2</w:t>
      </w:r>
      <w:r w:rsidR="00245E52">
        <w:rPr>
          <w:rFonts w:ascii="Arial" w:hAnsi="Arial" w:cs="Arial"/>
          <w:sz w:val="24"/>
          <w:szCs w:val="24"/>
        </w:rPr>
        <w:t>/</w:t>
      </w:r>
      <w:r w:rsidR="00B2776D">
        <w:rPr>
          <w:rFonts w:ascii="Arial" w:hAnsi="Arial" w:cs="Arial"/>
          <w:sz w:val="24"/>
          <w:szCs w:val="24"/>
        </w:rPr>
        <w:t>07</w:t>
      </w:r>
      <w:r w:rsidRPr="4DE68D97" w:rsidR="00560226">
        <w:rPr>
          <w:rFonts w:ascii="Arial" w:hAnsi="Arial" w:cs="Arial"/>
          <w:sz w:val="24"/>
          <w:szCs w:val="24"/>
        </w:rPr>
        <w:t>/202</w:t>
      </w:r>
      <w:r w:rsidRPr="4DE68D97" w:rsidR="004E5EAC">
        <w:rPr>
          <w:rFonts w:ascii="Arial" w:hAnsi="Arial" w:cs="Arial"/>
          <w:sz w:val="24"/>
          <w:szCs w:val="24"/>
        </w:rPr>
        <w:t>5</w:t>
      </w:r>
    </w:p>
    <w:p w:rsidR="003B667F" w:rsidP="003B667F" w:rsidRDefault="00511B9D" w14:paraId="1B21532F" w14:textId="77777777">
      <w:pPr>
        <w:pStyle w:val="Heading1"/>
      </w:pPr>
      <w:r w:rsidRPr="00315303">
        <w:br w:type="page"/>
      </w:r>
    </w:p>
    <w:p w:rsidR="00623481" w:rsidP="00B2776D" w:rsidRDefault="00B2776D" w14:paraId="237F7E9D" w14:textId="6A4048A8">
      <w:pPr>
        <w:pStyle w:val="Heading1"/>
      </w:pPr>
      <w:r>
        <w:t>Milestone #1 Part 1</w:t>
      </w:r>
      <w:r w:rsidR="003B667F">
        <w:t xml:space="preserve">: </w:t>
      </w:r>
      <w:r>
        <w:t>Business Rules &amp; List of Assumptions</w:t>
      </w:r>
    </w:p>
    <w:p w:rsidR="0F9D6637" w:rsidP="33239A70" w:rsidRDefault="0F9D6637" w14:paraId="3EB3FB59" w14:textId="34F694AC">
      <w:pPr>
        <w:rPr>
          <w:rFonts w:ascii="Times New Roman" w:hAnsi="Times New Roman" w:eastAsia="Times New Roman" w:cs="Times New Roman"/>
          <w:i w:val="1"/>
          <w:iCs w:val="1"/>
        </w:rPr>
      </w:pPr>
      <w:r w:rsidRPr="33239A70" w:rsidR="33239A70">
        <w:rPr>
          <w:rFonts w:ascii="Times New Roman" w:hAnsi="Times New Roman" w:eastAsia="Times New Roman" w:cs="Times New Roman"/>
          <w:i w:val="1"/>
          <w:iCs w:val="1"/>
        </w:rPr>
        <w:t>INSTRUCTIONS: ‘Create a list of business rules for your case study, including any assumptions you make.’</w:t>
      </w:r>
    </w:p>
    <w:p w:rsidR="0F9D6637" w:rsidP="0F9D6637" w:rsidRDefault="0F9D6637" w14:paraId="68F94A51" w14:textId="7E560F0E">
      <w:pPr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8"/>
          <w:szCs w:val="28"/>
          <w:lang w:val="en-US"/>
        </w:rPr>
      </w:pPr>
    </w:p>
    <w:p w:rsidR="0F9D6637" w:rsidP="0F9D6637" w:rsidRDefault="0F9D6637" w14:paraId="20161252" w14:textId="4A65CCA3">
      <w:pPr>
        <w:spacing w:before="0" w:beforeAutospacing="off" w:after="0" w:afterAutospacing="off"/>
      </w:pPr>
      <w:r w:rsidRPr="0F9D6637" w:rsidR="0F9D663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Business Rules:</w:t>
      </w:r>
    </w:p>
    <w:p w:rsidR="0F9D6637" w:rsidP="0F9D6637" w:rsidRDefault="0F9D6637" w14:paraId="44010B1F" w14:textId="31CD2E26">
      <w:pPr>
        <w:spacing w:before="0" w:beforeAutospacing="off" w:after="0" w:afterAutospacing="off"/>
      </w:pPr>
      <w:r w:rsidRPr="0F9D6637" w:rsidR="0F9D6637">
        <w:rPr>
          <w:rFonts w:ascii="Aptos" w:hAnsi="Aptos" w:eastAsia="Aptos" w:cs="Aptos"/>
          <w:i w:val="1"/>
          <w:iCs w:val="1"/>
          <w:noProof w:val="0"/>
          <w:sz w:val="28"/>
          <w:szCs w:val="28"/>
          <w:lang w:val="en-US"/>
        </w:rPr>
        <w:t>Suppliers and Supply Deliveries:</w:t>
      </w:r>
    </w:p>
    <w:p w:rsidR="0F9D6637" w:rsidP="0F9D6637" w:rsidRDefault="0F9D6637" w14:paraId="15D7D637" w14:textId="58CF33A7">
      <w:pPr>
        <w:pStyle w:val="ListParagraph"/>
        <w:numPr>
          <w:ilvl w:val="0"/>
          <w:numId w:val="13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Each supplier has a unique identifier and a name.</w:t>
      </w:r>
    </w:p>
    <w:p w:rsidR="0F9D6637" w:rsidP="0F9D6637" w:rsidRDefault="0F9D6637" w14:paraId="716A1F90" w14:textId="1B4D3C05">
      <w:pPr>
        <w:pStyle w:val="ListParagraph"/>
        <w:numPr>
          <w:ilvl w:val="0"/>
          <w:numId w:val="13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Each supply delivery is made by one supplier.</w:t>
      </w:r>
    </w:p>
    <w:p w:rsidR="0F9D6637" w:rsidP="0F9D6637" w:rsidRDefault="0F9D6637" w14:paraId="17C35722" w14:textId="234FF1E2">
      <w:pPr>
        <w:pStyle w:val="ListParagraph"/>
        <w:numPr>
          <w:ilvl w:val="0"/>
          <w:numId w:val="13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Each supply delivery only has a single type of supply item (e.g. bottles, corks).</w:t>
      </w:r>
    </w:p>
    <w:p w:rsidR="0F9D6637" w:rsidP="0F9D6637" w:rsidRDefault="0F9D6637" w14:paraId="0803D0DB" w14:textId="06669C31">
      <w:pPr>
        <w:pStyle w:val="ListParagraph"/>
        <w:numPr>
          <w:ilvl w:val="0"/>
          <w:numId w:val="13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For each supply delivery, the expected delivery date is recorded.</w:t>
      </w:r>
    </w:p>
    <w:p w:rsidR="0F9D6637" w:rsidP="0F9D6637" w:rsidRDefault="0F9D6637" w14:paraId="1F8FCBBE" w14:textId="507623B4">
      <w:pPr>
        <w:pStyle w:val="ListParagraph"/>
        <w:numPr>
          <w:ilvl w:val="0"/>
          <w:numId w:val="13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For each supply delivery, the actual delivery date is recorded.</w:t>
      </w:r>
    </w:p>
    <w:p w:rsidR="0F9D6637" w:rsidP="0F9D6637" w:rsidRDefault="0F9D6637" w14:paraId="1F65C890" w14:textId="04D9FECE">
      <w:pPr>
        <w:pStyle w:val="ListParagraph"/>
        <w:numPr>
          <w:ilvl w:val="0"/>
          <w:numId w:val="13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For each supply delivery, the quantity delivered is recorded.</w:t>
      </w:r>
    </w:p>
    <w:p w:rsidR="0F9D6637" w:rsidP="0F9D6637" w:rsidRDefault="0F9D6637" w14:paraId="58597DC1" w14:textId="086FDAD4">
      <w:pPr>
        <w:spacing w:before="0" w:beforeAutospacing="off" w:after="0" w:afterAutospacing="off"/>
      </w:pPr>
      <w:r w:rsidRPr="0F9D6637" w:rsidR="0F9D6637">
        <w:rPr>
          <w:rFonts w:ascii="Aptos" w:hAnsi="Aptos" w:eastAsia="Aptos" w:cs="Aptos"/>
          <w:i w:val="1"/>
          <w:iCs w:val="1"/>
          <w:noProof w:val="0"/>
          <w:sz w:val="28"/>
          <w:szCs w:val="28"/>
          <w:lang w:val="en-US"/>
        </w:rPr>
        <w:t>Wines, Distributers, and wine shipments:</w:t>
      </w:r>
    </w:p>
    <w:p w:rsidR="0F9D6637" w:rsidP="0F9D6637" w:rsidRDefault="0F9D6637" w14:paraId="3D91D173" w14:textId="57A3E55E">
      <w:pPr>
        <w:pStyle w:val="ListParagraph"/>
        <w:numPr>
          <w:ilvl w:val="0"/>
          <w:numId w:val="14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Each wine has a unique identifier and a name.</w:t>
      </w:r>
    </w:p>
    <w:p w:rsidR="0F9D6637" w:rsidP="0F9D6637" w:rsidRDefault="0F9D6637" w14:paraId="698FF46F" w14:textId="35EC0154">
      <w:pPr>
        <w:pStyle w:val="ListParagraph"/>
        <w:numPr>
          <w:ilvl w:val="0"/>
          <w:numId w:val="14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Each Distributer has a unique identifier and a name.</w:t>
      </w:r>
    </w:p>
    <w:p w:rsidR="0F9D6637" w:rsidP="0F9D6637" w:rsidRDefault="0F9D6637" w14:paraId="1A465281" w14:textId="47F5331E">
      <w:pPr>
        <w:pStyle w:val="ListParagraph"/>
        <w:numPr>
          <w:ilvl w:val="0"/>
          <w:numId w:val="14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Each wine shipment is sent to one distributor.</w:t>
      </w:r>
    </w:p>
    <w:p w:rsidR="0F9D6637" w:rsidP="0F9D6637" w:rsidRDefault="0F9D6637" w14:paraId="1DA8E99B" w14:textId="467EB237">
      <w:pPr>
        <w:pStyle w:val="ListParagraph"/>
        <w:numPr>
          <w:ilvl w:val="0"/>
          <w:numId w:val="14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Each wine shipment contains only one type of wine.</w:t>
      </w:r>
    </w:p>
    <w:p w:rsidR="0F9D6637" w:rsidP="0F9D6637" w:rsidRDefault="0F9D6637" w14:paraId="1EA10B89" w14:textId="6649AEDA">
      <w:pPr>
        <w:pStyle w:val="ListParagraph"/>
        <w:numPr>
          <w:ilvl w:val="0"/>
          <w:numId w:val="14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For each wine shipment, the shipment date is recorded.</w:t>
      </w:r>
    </w:p>
    <w:p w:rsidR="0F9D6637" w:rsidP="0F9D6637" w:rsidRDefault="0F9D6637" w14:paraId="1CF0967B" w14:textId="4CECDCB9">
      <w:pPr>
        <w:pStyle w:val="ListParagraph"/>
        <w:numPr>
          <w:ilvl w:val="0"/>
          <w:numId w:val="14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For each wine shipment, the quantity of wine shipped is recorded.</w:t>
      </w:r>
    </w:p>
    <w:p w:rsidR="0F9D6637" w:rsidP="0F9D6637" w:rsidRDefault="0F9D6637" w14:paraId="3CB5B7CB" w14:textId="7109C275">
      <w:pPr>
        <w:spacing w:before="0" w:beforeAutospacing="off" w:after="0" w:afterAutospacing="off"/>
      </w:pPr>
      <w:r w:rsidRPr="0F9D6637" w:rsidR="0F9D6637">
        <w:rPr>
          <w:rFonts w:ascii="Aptos" w:hAnsi="Aptos" w:eastAsia="Aptos" w:cs="Aptos"/>
          <w:i w:val="1"/>
          <w:iCs w:val="1"/>
          <w:noProof w:val="0"/>
          <w:sz w:val="28"/>
          <w:szCs w:val="28"/>
          <w:lang w:val="en-US"/>
        </w:rPr>
        <w:t>Employees and time worked:</w:t>
      </w:r>
    </w:p>
    <w:p w:rsidR="0F9D6637" w:rsidP="0F9D6637" w:rsidRDefault="0F9D6637" w14:paraId="272352E2" w14:textId="3CE25396">
      <w:pPr>
        <w:pStyle w:val="ListParagraph"/>
        <w:numPr>
          <w:ilvl w:val="0"/>
          <w:numId w:val="15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Each employee has a unique identifier and a name.</w:t>
      </w:r>
    </w:p>
    <w:p w:rsidR="0F9D6637" w:rsidP="0F9D6637" w:rsidRDefault="0F9D6637" w14:paraId="0AD07274" w14:textId="16A37ECB">
      <w:pPr>
        <w:pStyle w:val="ListParagraph"/>
        <w:numPr>
          <w:ilvl w:val="0"/>
          <w:numId w:val="15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Each Time_Entry belongs to one employee.</w:t>
      </w:r>
    </w:p>
    <w:p w:rsidR="0F9D6637" w:rsidP="0F9D6637" w:rsidRDefault="0F9D6637" w14:paraId="0D67013A" w14:textId="182BF997">
      <w:pPr>
        <w:pStyle w:val="ListParagraph"/>
        <w:numPr>
          <w:ilvl w:val="0"/>
          <w:numId w:val="15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Each Time_Entry has HoursWorked recorded.</w:t>
      </w:r>
    </w:p>
    <w:p w:rsidR="0F9D6637" w:rsidP="0F9D6637" w:rsidRDefault="0F9D6637" w14:paraId="55AFEC29" w14:textId="4F665060">
      <w:pPr>
        <w:pStyle w:val="ListParagraph"/>
        <w:numPr>
          <w:ilvl w:val="0"/>
          <w:numId w:val="15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</w:t>
      </w: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Time_Entry</w:t>
      </w: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has a date recorded with it.</w:t>
      </w:r>
    </w:p>
    <w:p w:rsidR="0F9D6637" w:rsidP="0F9D6637" w:rsidRDefault="0F9D6637" w14:paraId="445EC5D5" w14:textId="5D87E004">
      <w:pPr>
        <w:pStyle w:val="Normal"/>
        <w:spacing w:before="0" w:beforeAutospacing="off" w:after="0" w:afterAutospacing="off"/>
        <w:ind w:righ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F9D6637" w:rsidP="0F9D6637" w:rsidRDefault="0F9D6637" w14:paraId="6C8762F2" w14:textId="2004DDAD">
      <w:pPr>
        <w:spacing w:before="0" w:beforeAutospacing="off" w:after="0" w:afterAutospacing="off"/>
      </w:pPr>
      <w:r w:rsidRPr="0F9D6637" w:rsidR="0F9D663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Assumptions:</w:t>
      </w:r>
    </w:p>
    <w:p w:rsidR="0F9D6637" w:rsidP="0F9D6637" w:rsidRDefault="0F9D6637" w14:paraId="7B476C6C" w14:textId="1203D03D">
      <w:pPr>
        <w:pStyle w:val="ListParagraph"/>
        <w:numPr>
          <w:ilvl w:val="0"/>
          <w:numId w:val="16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Each supplier will remain working with Bacchus Winery and can make multiple deliveries.</w:t>
      </w:r>
    </w:p>
    <w:p w:rsidR="0F9D6637" w:rsidP="0F9D6637" w:rsidRDefault="0F9D6637" w14:paraId="452AFFF0" w14:textId="6C736C7B">
      <w:pPr>
        <w:pStyle w:val="ListParagraph"/>
        <w:numPr>
          <w:ilvl w:val="0"/>
          <w:numId w:val="16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The gap in delivery time will be calculated using the expected delivery and the actual delivery fields.</w:t>
      </w:r>
    </w:p>
    <w:p w:rsidR="0F9D6637" w:rsidP="0F9D6637" w:rsidRDefault="0F9D6637" w14:paraId="159B3960" w14:textId="261E5039">
      <w:pPr>
        <w:pStyle w:val="ListParagraph"/>
        <w:numPr>
          <w:ilvl w:val="0"/>
          <w:numId w:val="16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The month-by-month supplier performance reports are calculated based on dates and quantities of supplied delivered.</w:t>
      </w:r>
    </w:p>
    <w:p w:rsidR="0F9D6637" w:rsidP="0F9D6637" w:rsidRDefault="0F9D6637" w14:paraId="4CD0DBDA" w14:textId="562A1EA7">
      <w:pPr>
        <w:pStyle w:val="ListParagraph"/>
        <w:numPr>
          <w:ilvl w:val="0"/>
          <w:numId w:val="16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Distributors will remain working with Bacchus Winery and can make multiple shipments.</w:t>
      </w:r>
    </w:p>
    <w:p w:rsidR="0F9D6637" w:rsidP="0F9D6637" w:rsidRDefault="0F9D6637" w14:paraId="0CC335FF" w14:textId="34474F6A">
      <w:pPr>
        <w:pStyle w:val="ListParagraph"/>
        <w:numPr>
          <w:ilvl w:val="0"/>
          <w:numId w:val="16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Wines can be shipped with any number of wine_shipments.</w:t>
      </w:r>
    </w:p>
    <w:p w:rsidR="0F9D6637" w:rsidP="0F9D6637" w:rsidRDefault="0F9D6637" w14:paraId="5793AE6D" w14:textId="39530625">
      <w:pPr>
        <w:pStyle w:val="ListParagraph"/>
        <w:numPr>
          <w:ilvl w:val="0"/>
          <w:numId w:val="16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Total sales will be calculated by summing all shipments of a certain type of wine.</w:t>
      </w:r>
    </w:p>
    <w:p w:rsidR="0F9D6637" w:rsidP="0F9D6637" w:rsidRDefault="0F9D6637" w14:paraId="7840480B" w14:textId="5906AB76">
      <w:pPr>
        <w:pStyle w:val="ListParagraph"/>
        <w:numPr>
          <w:ilvl w:val="0"/>
          <w:numId w:val="16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Month by moth distribution report calculated by dates, wine_id, distributor_id, and quantity.</w:t>
      </w:r>
    </w:p>
    <w:p w:rsidR="0F9D6637" w:rsidP="0F9D6637" w:rsidRDefault="0F9D6637" w14:paraId="7924E0F4" w14:textId="1BAE483F">
      <w:pPr>
        <w:pStyle w:val="ListParagraph"/>
        <w:numPr>
          <w:ilvl w:val="0"/>
          <w:numId w:val="16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An employee will have many time entries. Total hours worked will be summed for all hours during the dates of a quarter.</w:t>
      </w:r>
    </w:p>
    <w:p w:rsidR="0F9D6637" w:rsidP="0F9D6637" w:rsidRDefault="0F9D6637" w14:paraId="50F48517" w14:textId="2ADAB366">
      <w:pPr>
        <w:pStyle w:val="ListParagraph"/>
        <w:numPr>
          <w:ilvl w:val="0"/>
          <w:numId w:val="16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The quarter and the year are not stored because they can be derived from the work date of the employee.</w:t>
      </w:r>
    </w:p>
    <w:p w:rsidR="003B667F" w:rsidP="00623481" w:rsidRDefault="003B667F" w14:paraId="777DBFD0" w14:textId="0504F53B">
      <w:pPr>
        <w:jc w:val="center"/>
      </w:pPr>
    </w:p>
    <w:p w:rsidR="33239A70" w:rsidP="33239A70" w:rsidRDefault="33239A70" w14:paraId="687434BF" w14:textId="6205C97C">
      <w:pPr>
        <w:jc w:val="center"/>
      </w:pPr>
    </w:p>
    <w:p w:rsidR="00B2776D" w:rsidP="00B2776D" w:rsidRDefault="00B2776D" w14:paraId="4EF7B6B6" w14:textId="2ED98540">
      <w:pPr>
        <w:pStyle w:val="Heading1"/>
        <w:tabs>
          <w:tab w:val="left" w:pos="4455"/>
        </w:tabs>
      </w:pPr>
      <w:r w:rsidR="0F9D6637">
        <w:rPr/>
        <w:t>Milestone #1 Part 2: Initial ERD</w:t>
      </w:r>
      <w:r>
        <w:tab/>
      </w:r>
    </w:p>
    <w:p w:rsidR="00B2776D" w:rsidP="33239A70" w:rsidRDefault="00B2776D" w14:paraId="60D84AF5" w14:textId="588AE602">
      <w:pPr>
        <w:pStyle w:val="Normal"/>
        <w:rPr>
          <w:rFonts w:ascii="Times New Roman" w:hAnsi="Times New Roman" w:eastAsia="Times New Roman" w:cs="Times New Roman"/>
          <w:i w:val="1"/>
          <w:iCs w:val="1"/>
        </w:rPr>
      </w:pPr>
      <w:r w:rsidRPr="33239A70" w:rsidR="33239A70">
        <w:rPr>
          <w:rFonts w:ascii="Times New Roman" w:hAnsi="Times New Roman" w:eastAsia="Times New Roman" w:cs="Times New Roman"/>
          <w:i w:val="1"/>
          <w:iCs w:val="1"/>
        </w:rPr>
        <w:t>INSTRUCTIONS</w:t>
      </w:r>
      <w:r w:rsidRPr="33239A70" w:rsidR="33239A70">
        <w:rPr>
          <w:rFonts w:ascii="Times New Roman" w:hAnsi="Times New Roman" w:eastAsia="Times New Roman" w:cs="Times New Roman"/>
          <w:i w:val="1"/>
          <w:iCs w:val="1"/>
        </w:rPr>
        <w:t>: ‘</w:t>
      </w:r>
      <w:r w:rsidRPr="33239A70" w:rsidR="33239A70">
        <w:rPr>
          <w:rFonts w:ascii="Times New Roman" w:hAnsi="Times New Roman" w:eastAsia="Times New Roman" w:cs="Times New Roman"/>
          <w:i w:val="1"/>
          <w:iCs w:val="1"/>
        </w:rPr>
        <w:t>Using those business rules, create an initial ERD to satisfy those rules.’</w:t>
      </w:r>
    </w:p>
    <w:p w:rsidR="0F9D6637" w:rsidP="33239A70" w:rsidRDefault="0F9D6637" w14:paraId="3CE73616" w14:textId="1021E8D5">
      <w:pPr>
        <w:rPr>
          <w:rFonts w:ascii="Times New Roman" w:hAnsi="Times New Roman" w:eastAsia="Times New Roman" w:cs="Times New Roman"/>
          <w:i w:val="1"/>
          <w:iCs w:val="1"/>
        </w:rPr>
      </w:pPr>
      <w:r w:rsidRPr="33239A70" w:rsidR="33239A70">
        <w:rPr>
          <w:rFonts w:ascii="Times New Roman" w:hAnsi="Times New Roman" w:eastAsia="Times New Roman" w:cs="Times New Roman"/>
          <w:i w:val="1"/>
          <w:iCs w:val="1"/>
        </w:rPr>
        <w:t>‘The deliverable this week is a Word document that has your group name at the top, members of the team, which case study was selected, business rules, and an initial ERD.’</w:t>
      </w:r>
    </w:p>
    <w:p w:rsidR="0F9D6637" w:rsidP="0F9D6637" w:rsidRDefault="0F9D6637" w14:paraId="058D20D0" w14:textId="2DE89164">
      <w:pPr>
        <w:pStyle w:val="Normal"/>
        <w:ind w:left="1440"/>
      </w:pPr>
      <w:r>
        <w:drawing>
          <wp:inline wp14:editId="0D42E3D2" wp14:anchorId="6E156B13">
            <wp:extent cx="4989251" cy="7406724"/>
            <wp:effectExtent l="0" t="0" r="0" b="0"/>
            <wp:docPr id="15916505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8497093" name="Picture 1688497093"/>
                    <pic:cNvPicPr/>
                  </pic:nvPicPr>
                  <pic:blipFill>
                    <a:blip xmlns:r="http://schemas.openxmlformats.org/officeDocument/2006/relationships" r:embed="rId16221591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9251" cy="740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76D" w:rsidP="00B2776D" w:rsidRDefault="00B2776D" w14:paraId="1A631223" w14:textId="77777777"/>
    <w:p w:rsidR="00B2776D" w:rsidP="00B2776D" w:rsidRDefault="00B2776D" w14:paraId="29CDF66D" w14:textId="150CF27B">
      <w:pPr>
        <w:pStyle w:val="Heading1"/>
      </w:pPr>
      <w:r w:rsidR="0F9D6637">
        <w:rPr/>
        <w:t>Milestone #2 Part 1: Finalized ERD</w:t>
      </w:r>
    </w:p>
    <w:p w:rsidR="0F9D6637" w:rsidP="33239A70" w:rsidRDefault="0F9D6637" w14:paraId="068030ED" w14:textId="3B22888B">
      <w:pPr>
        <w:pStyle w:val="Normal"/>
        <w:rPr>
          <w:rFonts w:ascii="Times New Roman" w:hAnsi="Times New Roman" w:eastAsia="Times New Roman" w:cs="Times New Roman"/>
          <w:i w:val="1"/>
          <w:iCs w:val="1"/>
        </w:rPr>
      </w:pPr>
      <w:r w:rsidRPr="33239A70" w:rsidR="33239A70">
        <w:rPr>
          <w:rFonts w:ascii="Times New Roman" w:hAnsi="Times New Roman" w:eastAsia="Times New Roman" w:cs="Times New Roman"/>
          <w:i w:val="1"/>
          <w:iCs w:val="1"/>
        </w:rPr>
        <w:t>INSTRUCTIONS</w:t>
      </w:r>
      <w:r w:rsidRPr="33239A70" w:rsidR="33239A70">
        <w:rPr>
          <w:rFonts w:ascii="Times New Roman" w:hAnsi="Times New Roman" w:eastAsia="Times New Roman" w:cs="Times New Roman"/>
          <w:i w:val="1"/>
          <w:iCs w:val="1"/>
        </w:rPr>
        <w:t>:  ‘</w:t>
      </w:r>
      <w:r w:rsidRPr="33239A70" w:rsidR="33239A70">
        <w:rPr>
          <w:rFonts w:ascii="Times New Roman" w:hAnsi="Times New Roman" w:eastAsia="Times New Roman" w:cs="Times New Roman"/>
          <w:i w:val="1"/>
          <w:iCs w:val="1"/>
        </w:rPr>
        <w:t xml:space="preserve">At this point, you should have </w:t>
      </w:r>
      <w:r w:rsidRPr="33239A70" w:rsidR="33239A70">
        <w:rPr>
          <w:rFonts w:ascii="Times New Roman" w:hAnsi="Times New Roman" w:eastAsia="Times New Roman" w:cs="Times New Roman"/>
          <w:i w:val="1"/>
          <w:iCs w:val="1"/>
        </w:rPr>
        <w:t>an initial</w:t>
      </w:r>
      <w:r w:rsidRPr="33239A70" w:rsidR="33239A70">
        <w:rPr>
          <w:rFonts w:ascii="Times New Roman" w:hAnsi="Times New Roman" w:eastAsia="Times New Roman" w:cs="Times New Roman"/>
          <w:i w:val="1"/>
          <w:iCs w:val="1"/>
        </w:rPr>
        <w:t xml:space="preserve"> ERD and a set of business rules. Take another look at the ERD, add as many details as needed, including attributes for each table, make any revisions as needed.’</w:t>
      </w:r>
    </w:p>
    <w:p w:rsidR="0F9D6637" w:rsidP="0F9D6637" w:rsidRDefault="0F9D6637" w14:paraId="6D8C82A6" w14:textId="3F5D40F3">
      <w:pPr>
        <w:pStyle w:val="Normal"/>
        <w:ind w:left="1440"/>
      </w:pPr>
      <w:r>
        <w:drawing>
          <wp:inline wp14:editId="6E022F31" wp14:anchorId="6D51D597">
            <wp:extent cx="4989251" cy="7406724"/>
            <wp:effectExtent l="0" t="0" r="0" b="0"/>
            <wp:docPr id="727063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8497093" name="Picture 1688497093"/>
                    <pic:cNvPicPr/>
                  </pic:nvPicPr>
                  <pic:blipFill>
                    <a:blip xmlns:r="http://schemas.openxmlformats.org/officeDocument/2006/relationships" r:embed="rId16221591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9251" cy="740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76D" w:rsidP="00B2776D" w:rsidRDefault="00B2776D" w14:paraId="386F72EE" w14:textId="3A1AAF1D">
      <w:pPr>
        <w:pStyle w:val="Heading1"/>
      </w:pPr>
      <w:r w:rsidR="0F9D6637">
        <w:rPr/>
        <w:t>Milestone #2 Part 2: Python Script</w:t>
      </w:r>
    </w:p>
    <w:p w:rsidRPr="00F51DCA" w:rsidR="00F51DCA" w:rsidP="33239A70" w:rsidRDefault="00F51DCA" w14:paraId="7AF67AB9" w14:textId="73E26A72">
      <w:pPr>
        <w:pStyle w:val="Normal"/>
        <w:rPr>
          <w:rFonts w:ascii="Times New Roman" w:hAnsi="Times New Roman" w:eastAsia="Times New Roman" w:cs="Times New Roman"/>
          <w:i w:val="1"/>
          <w:iCs w:val="1"/>
        </w:rPr>
      </w:pPr>
      <w:r w:rsidRPr="33239A70" w:rsidR="33239A70">
        <w:rPr>
          <w:rFonts w:ascii="Times New Roman" w:hAnsi="Times New Roman" w:eastAsia="Times New Roman" w:cs="Times New Roman"/>
          <w:i w:val="1"/>
          <w:iCs w:val="1"/>
        </w:rPr>
        <w:t>INSTRUCTIONS</w:t>
      </w:r>
      <w:r w:rsidRPr="33239A70" w:rsidR="33239A70">
        <w:rPr>
          <w:rFonts w:ascii="Times New Roman" w:hAnsi="Times New Roman" w:eastAsia="Times New Roman" w:cs="Times New Roman"/>
          <w:i w:val="1"/>
          <w:iCs w:val="1"/>
        </w:rPr>
        <w:t>: ‘</w:t>
      </w:r>
      <w:r w:rsidRPr="33239A70" w:rsidR="33239A70">
        <w:rPr>
          <w:rFonts w:ascii="Times New Roman" w:hAnsi="Times New Roman" w:eastAsia="Times New Roman" w:cs="Times New Roman"/>
          <w:i w:val="1"/>
          <w:iCs w:val="1"/>
        </w:rPr>
        <w:t xml:space="preserve">Once you have your tables in </w:t>
      </w:r>
      <w:r w:rsidRPr="33239A70" w:rsidR="33239A70">
        <w:rPr>
          <w:rFonts w:ascii="Times New Roman" w:hAnsi="Times New Roman" w:eastAsia="Times New Roman" w:cs="Times New Roman"/>
          <w:i w:val="1"/>
          <w:iCs w:val="1"/>
        </w:rPr>
        <w:t>finalized</w:t>
      </w:r>
      <w:r w:rsidRPr="33239A70" w:rsidR="33239A70">
        <w:rPr>
          <w:rFonts w:ascii="Times New Roman" w:hAnsi="Times New Roman" w:eastAsia="Times New Roman" w:cs="Times New Roman"/>
          <w:i w:val="1"/>
          <w:iCs w:val="1"/>
        </w:rPr>
        <w:t xml:space="preserve"> state, write the Python script to create the tables in MySQL, and populate each with at least 6 records (fewer if noted in the case study, for example only three suppliers noted at Bacchus Winery). Write a python script that displays the data in each </w:t>
      </w:r>
      <w:r w:rsidRPr="33239A70" w:rsidR="33239A70">
        <w:rPr>
          <w:rFonts w:ascii="Times New Roman" w:hAnsi="Times New Roman" w:eastAsia="Times New Roman" w:cs="Times New Roman"/>
          <w:i w:val="1"/>
          <w:iCs w:val="1"/>
        </w:rPr>
        <w:t>table, and</w:t>
      </w:r>
      <w:r w:rsidRPr="33239A70" w:rsidR="33239A70">
        <w:rPr>
          <w:rFonts w:ascii="Times New Roman" w:hAnsi="Times New Roman" w:eastAsia="Times New Roman" w:cs="Times New Roman"/>
          <w:i w:val="1"/>
          <w:iCs w:val="1"/>
        </w:rPr>
        <w:t xml:space="preserve"> take a screenshot of the results of the script that displays the data in each table.’</w:t>
      </w:r>
    </w:p>
    <w:p w:rsidR="0F9D6637" w:rsidP="0F9D6637" w:rsidRDefault="0F9D6637" w14:paraId="46360D2A" w14:textId="33DC0632">
      <w:pPr>
        <w:pStyle w:val="Normal"/>
      </w:pPr>
    </w:p>
    <w:p w:rsidR="0F9D6637" w:rsidP="0F9D6637" w:rsidRDefault="0F9D6637" w14:paraId="18EAC75F" w14:textId="4366D17B">
      <w:pPr>
        <w:pStyle w:val="Normal"/>
      </w:pPr>
      <w:r w:rsidRPr="0F9D6637" w:rsidR="0F9D6637">
        <w:rPr>
          <w:b w:val="1"/>
          <w:bCs w:val="1"/>
        </w:rPr>
        <w:t>Python File:</w:t>
      </w:r>
    </w:p>
    <w:p w:rsidR="0F9D6637" w:rsidP="0F9D6637" w:rsidRDefault="0F9D6637" w14:paraId="534999CA" w14:textId="257D815D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hyperlink r:id="R72558286d9ea4b92">
        <w:r w:rsidRPr="0F9D6637" w:rsidR="0F9D6637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csd-310/Module-9/bacchus_winery_setup.py at main · Mikey5007/csd-310</w:t>
        </w:r>
      </w:hyperlink>
    </w:p>
    <w:p w:rsidR="0F9D6637" w:rsidP="0F9D6637" w:rsidRDefault="0F9D6637" w14:paraId="02A2C396" w14:textId="7ACCCA70">
      <w:pPr>
        <w:pStyle w:val="Normal"/>
      </w:pPr>
    </w:p>
    <w:p w:rsidR="0F9D6637" w:rsidP="0F9D6637" w:rsidRDefault="0F9D6637" w14:paraId="2E5B6966" w14:textId="10C634E9">
      <w:pPr>
        <w:pStyle w:val="Normal"/>
      </w:pPr>
    </w:p>
    <w:p w:rsidR="0F9D6637" w:rsidP="0F9D6637" w:rsidRDefault="0F9D6637" w14:paraId="2C017D56" w14:textId="12EC51DC">
      <w:pPr>
        <w:pStyle w:val="Normal"/>
      </w:pPr>
    </w:p>
    <w:p w:rsidR="00B2776D" w:rsidP="00B2776D" w:rsidRDefault="00B2776D" w14:paraId="1D60C15E" w14:textId="77777777"/>
    <w:p w:rsidR="00B2776D" w:rsidP="00B2776D" w:rsidRDefault="00B2776D" w14:paraId="2409DE42" w14:textId="0C5BCDD8">
      <w:pPr>
        <w:pStyle w:val="Heading1"/>
      </w:pPr>
    </w:p>
    <w:p w:rsidR="00B2776D" w:rsidP="00B2776D" w:rsidRDefault="00B2776D" w14:paraId="612B8BC1" w14:textId="075000E0">
      <w:pPr>
        <w:pStyle w:val="Heading1"/>
      </w:pPr>
    </w:p>
    <w:p w:rsidR="00B2776D" w:rsidP="00B2776D" w:rsidRDefault="00B2776D" w14:paraId="1C5A3586" w14:textId="68DEB6F9">
      <w:pPr>
        <w:pStyle w:val="Heading1"/>
      </w:pPr>
    </w:p>
    <w:p w:rsidR="00B2776D" w:rsidP="00B2776D" w:rsidRDefault="00B2776D" w14:paraId="6E6DFE1D" w14:textId="6657CC04">
      <w:pPr>
        <w:pStyle w:val="Heading1"/>
      </w:pPr>
    </w:p>
    <w:p w:rsidR="00B2776D" w:rsidP="00B2776D" w:rsidRDefault="00B2776D" w14:paraId="54CCA4B8" w14:textId="061C5F8E">
      <w:pPr>
        <w:pStyle w:val="Heading1"/>
      </w:pPr>
    </w:p>
    <w:p w:rsidR="00B2776D" w:rsidP="00B2776D" w:rsidRDefault="00B2776D" w14:paraId="0750F06A" w14:textId="2DAF28A5">
      <w:pPr>
        <w:pStyle w:val="Heading1"/>
      </w:pPr>
    </w:p>
    <w:p w:rsidR="00B2776D" w:rsidP="00B2776D" w:rsidRDefault="00B2776D" w14:paraId="1E3D4090" w14:textId="49355D40">
      <w:pPr>
        <w:pStyle w:val="Heading1"/>
      </w:pPr>
    </w:p>
    <w:p w:rsidR="00B2776D" w:rsidP="0F9D6637" w:rsidRDefault="00B2776D" w14:paraId="0FACE571" w14:textId="0EA19AE1">
      <w:pPr>
        <w:pStyle w:val="Normal"/>
      </w:pPr>
    </w:p>
    <w:p w:rsidR="00B2776D" w:rsidP="0F9D6637" w:rsidRDefault="00B2776D" w14:paraId="5C106994" w14:textId="01D4AD46">
      <w:pPr>
        <w:pStyle w:val="Normal"/>
      </w:pPr>
    </w:p>
    <w:p w:rsidR="00B2776D" w:rsidP="0F9D6637" w:rsidRDefault="00B2776D" w14:paraId="6397428E" w14:textId="45B309A4">
      <w:pPr>
        <w:pStyle w:val="Normal"/>
      </w:pPr>
    </w:p>
    <w:p w:rsidR="00B2776D" w:rsidP="0F9D6637" w:rsidRDefault="00B2776D" w14:paraId="0ACDAF49" w14:textId="688CD11E">
      <w:pPr>
        <w:pStyle w:val="Normal"/>
      </w:pPr>
    </w:p>
    <w:p w:rsidR="00B2776D" w:rsidP="0F9D6637" w:rsidRDefault="00B2776D" w14:paraId="0A0A1018" w14:textId="042018E4">
      <w:pPr>
        <w:pStyle w:val="Normal"/>
      </w:pPr>
    </w:p>
    <w:p w:rsidR="00B2776D" w:rsidP="0F9D6637" w:rsidRDefault="00B2776D" w14:paraId="0365C854" w14:textId="41942F9F">
      <w:pPr>
        <w:pStyle w:val="Normal"/>
      </w:pPr>
    </w:p>
    <w:p w:rsidR="00B2776D" w:rsidP="00B2776D" w:rsidRDefault="00B2776D" w14:paraId="04388F9A" w14:textId="0E8DAAFD">
      <w:pPr>
        <w:pStyle w:val="Heading1"/>
      </w:pPr>
      <w:r w:rsidR="0F9D6637">
        <w:rPr/>
        <w:t>Milestone #2 Part 3: Screenshots of Tables</w:t>
      </w:r>
    </w:p>
    <w:p w:rsidR="0F9D6637" w:rsidP="33239A70" w:rsidRDefault="0F9D6637" w14:paraId="25FF6F9D" w14:textId="350DBDFA">
      <w:pPr>
        <w:pStyle w:val="Normal"/>
        <w:rPr>
          <w:rFonts w:ascii="Times New Roman" w:hAnsi="Times New Roman" w:eastAsia="Times New Roman" w:cs="Times New Roman"/>
          <w:i w:val="1"/>
          <w:iCs w:val="1"/>
        </w:rPr>
      </w:pPr>
      <w:r w:rsidRPr="33239A70" w:rsidR="33239A70">
        <w:rPr>
          <w:rFonts w:ascii="Times New Roman" w:hAnsi="Times New Roman" w:eastAsia="Times New Roman" w:cs="Times New Roman"/>
          <w:i w:val="1"/>
          <w:iCs w:val="1"/>
        </w:rPr>
        <w:t>INSTRUCTIONS</w:t>
      </w:r>
      <w:r w:rsidRPr="33239A70" w:rsidR="33239A70">
        <w:rPr>
          <w:rFonts w:ascii="Times New Roman" w:hAnsi="Times New Roman" w:eastAsia="Times New Roman" w:cs="Times New Roman"/>
          <w:i w:val="1"/>
          <w:iCs w:val="1"/>
        </w:rPr>
        <w:t>:  ‘</w:t>
      </w:r>
      <w:r w:rsidRPr="33239A70" w:rsidR="33239A70">
        <w:rPr>
          <w:rFonts w:ascii="Times New Roman" w:hAnsi="Times New Roman" w:eastAsia="Times New Roman" w:cs="Times New Roman"/>
          <w:i w:val="1"/>
          <w:iCs w:val="1"/>
        </w:rPr>
        <w:t xml:space="preserve">The deliverables this week are: The deliverables this week are: The Python script(s) and a Word document that has your group name at the top, members of the team, revised ERD, </w:t>
      </w:r>
      <w:r w:rsidRPr="33239A70" w:rsidR="33239A70">
        <w:rPr>
          <w:rFonts w:ascii="Times New Roman" w:hAnsi="Times New Roman" w:eastAsia="Times New Roman" w:cs="Times New Roman"/>
          <w:b w:val="1"/>
          <w:bCs w:val="1"/>
          <w:i w:val="1"/>
          <w:iCs w:val="1"/>
        </w:rPr>
        <w:t>and screenshot(s) of the data displayed from your tables.</w:t>
      </w:r>
      <w:r w:rsidRPr="33239A70" w:rsidR="33239A70">
        <w:rPr>
          <w:rFonts w:ascii="Times New Roman" w:hAnsi="Times New Roman" w:eastAsia="Times New Roman" w:cs="Times New Roman"/>
          <w:i w:val="1"/>
          <w:iCs w:val="1"/>
        </w:rPr>
        <w:t>’</w:t>
      </w:r>
    </w:p>
    <w:p w:rsidR="0F9D6637" w:rsidP="0F9D6637" w:rsidRDefault="0F9D6637" w14:paraId="0517F878" w14:textId="7DA716D2">
      <w:pPr>
        <w:pStyle w:val="Normal"/>
      </w:pPr>
      <w:r>
        <w:drawing>
          <wp:inline wp14:editId="042E12C6" wp14:anchorId="79804E15">
            <wp:extent cx="6419850" cy="6858000"/>
            <wp:effectExtent l="0" t="0" r="0" b="0"/>
            <wp:docPr id="7577453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7745323" name="Picture 757745323"/>
                    <pic:cNvPicPr/>
                  </pic:nvPicPr>
                  <pic:blipFill>
                    <a:blip xmlns:r="http://schemas.openxmlformats.org/officeDocument/2006/relationships" r:embed="rId12750017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2776D" w:rsidR="00B2776D" w:rsidP="00B2776D" w:rsidRDefault="00B2776D" w14:paraId="6D7D8A89" w14:textId="77777777"/>
    <w:p w:rsidRPr="00B2776D" w:rsidR="00B2776D" w:rsidP="0F9D6637" w:rsidRDefault="00B2776D" w14:paraId="78A0D967" w14:textId="2E2229FA">
      <w:pPr>
        <w:pStyle w:val="Normal"/>
      </w:pPr>
    </w:p>
    <w:p w:rsidR="0F9D6637" w:rsidP="0F9D6637" w:rsidRDefault="0F9D6637" w14:paraId="15D0F5F8" w14:textId="0C82FA60">
      <w:pPr>
        <w:pStyle w:val="Normal"/>
      </w:pPr>
      <w:r>
        <w:drawing>
          <wp:inline wp14:editId="3960F4DC" wp14:anchorId="71BC02E6">
            <wp:extent cx="6400800" cy="6858000"/>
            <wp:effectExtent l="0" t="0" r="0" b="0"/>
            <wp:docPr id="5779286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7928646" name="Picture 577928646"/>
                    <pic:cNvPicPr/>
                  </pic:nvPicPr>
                  <pic:blipFill>
                    <a:blip xmlns:r="http://schemas.openxmlformats.org/officeDocument/2006/relationships" r:embed="rId19005848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2776D" w:rsidR="00B2776D" w:rsidP="00B2776D" w:rsidRDefault="00B2776D" w14:paraId="600199A0" w14:textId="77777777"/>
    <w:p w:rsidR="00B2776D" w:rsidP="00B2776D" w:rsidRDefault="00B2776D" w14:paraId="7966908D" w14:textId="77777777"/>
    <w:p w:rsidRPr="00B2776D" w:rsidR="00B2776D" w:rsidP="00B2776D" w:rsidRDefault="00B2776D" w14:paraId="00126201" w14:textId="4573049B"/>
    <w:p w:rsidRPr="0073294E" w:rsidR="0073294E" w:rsidP="00623481" w:rsidRDefault="0073294E" w14:paraId="226837FF" w14:textId="10293172">
      <w:pPr>
        <w:jc w:val="center"/>
      </w:pPr>
    </w:p>
    <w:p w:rsidR="36C492F2" w:rsidP="3504F241" w:rsidRDefault="36C492F2" w14:paraId="754D9038" w14:textId="197EECD5"/>
    <w:p w:rsidR="0BE8B512" w:rsidP="0BE8B512" w:rsidRDefault="0BE8B512" w14:paraId="187923D7" w14:textId="310B6DD2">
      <w:pPr>
        <w:pStyle w:val="Normal"/>
      </w:pPr>
    </w:p>
    <w:sectPr w:rsidR="36C492F2" w:rsidSect="00463F78">
      <w:footerReference w:type="default" r:id="rId11"/>
      <w:footerReference w:type="first" r:id="rId12"/>
      <w:pgSz w:w="12240" w:h="15840" w:orient="portrait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5796B" w:rsidP="00511B9D" w:rsidRDefault="0025796B" w14:paraId="56756D3C" w14:textId="77777777">
      <w:pPr>
        <w:spacing w:after="0" w:line="240" w:lineRule="auto"/>
      </w:pPr>
      <w:r>
        <w:separator/>
      </w:r>
    </w:p>
  </w:endnote>
  <w:endnote w:type="continuationSeparator" w:id="0">
    <w:p w:rsidR="0025796B" w:rsidP="00511B9D" w:rsidRDefault="0025796B" w14:paraId="1A6CE391" w14:textId="77777777">
      <w:pPr>
        <w:spacing w:after="0" w:line="240" w:lineRule="auto"/>
      </w:pPr>
      <w:r>
        <w:continuationSeparator/>
      </w:r>
    </w:p>
  </w:endnote>
  <w:endnote w:type="continuationNotice" w:id="1">
    <w:p w:rsidR="0025796B" w:rsidRDefault="0025796B" w14:paraId="13039A96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C4840" w:rsidRDefault="004C4840" w14:paraId="1A283131" w14:textId="0089EAB9">
    <w:pPr>
      <w:pStyle w:val="Footer"/>
      <w:jc w:val="center"/>
    </w:pPr>
    <w:r>
      <w:t>[</w:t>
    </w:r>
    <w:r w:rsidR="001E2818">
      <w:t>Report</w:t>
    </w:r>
    <w:r>
      <w:t xml:space="preserve"> Title]</w:t>
    </w:r>
  </w:p>
  <w:p w:rsidR="001E2818" w:rsidRDefault="001E2818" w14:paraId="6DE306B6" w14:textId="77777777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377AD" w:rsidRDefault="005377AD" w14:paraId="491172AE" w14:textId="39C8F81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11B9D" w:rsidRDefault="00511B9D" w14:paraId="325ABB13" w14:textId="779558BF">
    <w:pPr>
      <w:pStyle w:val="Footer"/>
      <w:jc w:val="center"/>
    </w:pPr>
  </w:p>
  <w:p w:rsidR="00511B9D" w:rsidRDefault="00511B9D" w14:paraId="3AAA4D0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5796B" w:rsidP="00511B9D" w:rsidRDefault="0025796B" w14:paraId="52AB1929" w14:textId="77777777">
      <w:pPr>
        <w:spacing w:after="0" w:line="240" w:lineRule="auto"/>
      </w:pPr>
      <w:r>
        <w:separator/>
      </w:r>
    </w:p>
  </w:footnote>
  <w:footnote w:type="continuationSeparator" w:id="0">
    <w:p w:rsidR="0025796B" w:rsidP="00511B9D" w:rsidRDefault="0025796B" w14:paraId="22B46ECD" w14:textId="77777777">
      <w:pPr>
        <w:spacing w:after="0" w:line="240" w:lineRule="auto"/>
      </w:pPr>
      <w:r>
        <w:continuationSeparator/>
      </w:r>
    </w:p>
  </w:footnote>
  <w:footnote w:type="continuationNotice" w:id="1">
    <w:p w:rsidR="0025796B" w:rsidRDefault="0025796B" w14:paraId="7399AEDC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lJx+Yr9g1OZIj2" int2:id="dTyVsRfo">
      <int2:state int2:type="spell" int2:value="Rejected"/>
    </int2:textHash>
    <int2:textHash int2:hashCode="N/r+tp5498hC0o" int2:id="cwxsvTNC">
      <int2:state int2:type="spell" int2:value="Rejected"/>
    </int2:textHash>
    <int2:textHash int2:hashCode="aFlvwHAv4JdE+6" int2:id="6TgOUiqa">
      <int2:state int2:type="spell" int2:value="Rejected"/>
    </int2:textHash>
    <int2:textHash int2:hashCode="rHrRlzoHE2lagy" int2:id="vmDLOmLt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">
    <w:nsid w:val="6bfc85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552f7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01798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7039d4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6">
    <w:abstractNumId w:val="11"/>
  </w:num>
  <w:num w:numId="15">
    <w:abstractNumId w:val="10"/>
  </w:num>
  <w:num w:numId="14">
    <w:abstractNumId w:val="9"/>
  </w:num>
  <w:num w:numId="13">
    <w:abstractNumId w:val="8"/>
  </w: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0576"/>
    <w:rsid w:val="00012B77"/>
    <w:rsid w:val="00033CEB"/>
    <w:rsid w:val="0003415F"/>
    <w:rsid w:val="00067B1E"/>
    <w:rsid w:val="0007628B"/>
    <w:rsid w:val="00080F88"/>
    <w:rsid w:val="000B0716"/>
    <w:rsid w:val="000B13C3"/>
    <w:rsid w:val="000B4022"/>
    <w:rsid w:val="000C03B7"/>
    <w:rsid w:val="000C7DA3"/>
    <w:rsid w:val="000D293D"/>
    <w:rsid w:val="000D3746"/>
    <w:rsid w:val="000E71C0"/>
    <w:rsid w:val="000F3505"/>
    <w:rsid w:val="000F6188"/>
    <w:rsid w:val="001050CA"/>
    <w:rsid w:val="00113DF5"/>
    <w:rsid w:val="00121689"/>
    <w:rsid w:val="00132659"/>
    <w:rsid w:val="0014290D"/>
    <w:rsid w:val="00153860"/>
    <w:rsid w:val="00161607"/>
    <w:rsid w:val="00164D3F"/>
    <w:rsid w:val="00181642"/>
    <w:rsid w:val="001833EA"/>
    <w:rsid w:val="001B5BB6"/>
    <w:rsid w:val="001C6F43"/>
    <w:rsid w:val="001D1A1B"/>
    <w:rsid w:val="001E2818"/>
    <w:rsid w:val="00202AF0"/>
    <w:rsid w:val="00211D1D"/>
    <w:rsid w:val="00220E1C"/>
    <w:rsid w:val="00230332"/>
    <w:rsid w:val="0023104E"/>
    <w:rsid w:val="00232E09"/>
    <w:rsid w:val="00233D48"/>
    <w:rsid w:val="00240DF0"/>
    <w:rsid w:val="00245E52"/>
    <w:rsid w:val="002468FD"/>
    <w:rsid w:val="002521C2"/>
    <w:rsid w:val="0025796B"/>
    <w:rsid w:val="00260B61"/>
    <w:rsid w:val="002723FF"/>
    <w:rsid w:val="002863E8"/>
    <w:rsid w:val="002A240C"/>
    <w:rsid w:val="002B7583"/>
    <w:rsid w:val="002E14C2"/>
    <w:rsid w:val="002F5A01"/>
    <w:rsid w:val="00302C38"/>
    <w:rsid w:val="00310A98"/>
    <w:rsid w:val="00310DBD"/>
    <w:rsid w:val="00315303"/>
    <w:rsid w:val="00325498"/>
    <w:rsid w:val="00326B1C"/>
    <w:rsid w:val="003274EF"/>
    <w:rsid w:val="00347CE8"/>
    <w:rsid w:val="0035590D"/>
    <w:rsid w:val="00356392"/>
    <w:rsid w:val="003725DF"/>
    <w:rsid w:val="00377C63"/>
    <w:rsid w:val="00386656"/>
    <w:rsid w:val="003917D4"/>
    <w:rsid w:val="00394103"/>
    <w:rsid w:val="00394244"/>
    <w:rsid w:val="003A2EED"/>
    <w:rsid w:val="003B3CEB"/>
    <w:rsid w:val="003B497E"/>
    <w:rsid w:val="003B6648"/>
    <w:rsid w:val="003B667F"/>
    <w:rsid w:val="003C1A6B"/>
    <w:rsid w:val="003C22E8"/>
    <w:rsid w:val="003D01A5"/>
    <w:rsid w:val="003E694A"/>
    <w:rsid w:val="003F73AB"/>
    <w:rsid w:val="004029C1"/>
    <w:rsid w:val="00411258"/>
    <w:rsid w:val="00416FC5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A1E80"/>
    <w:rsid w:val="004A21C1"/>
    <w:rsid w:val="004A26DC"/>
    <w:rsid w:val="004B1BF9"/>
    <w:rsid w:val="004C0378"/>
    <w:rsid w:val="004C4840"/>
    <w:rsid w:val="004E053C"/>
    <w:rsid w:val="004E1C81"/>
    <w:rsid w:val="004E5EAC"/>
    <w:rsid w:val="004F7922"/>
    <w:rsid w:val="00501E3A"/>
    <w:rsid w:val="00511B9D"/>
    <w:rsid w:val="0051486A"/>
    <w:rsid w:val="00526D16"/>
    <w:rsid w:val="00531343"/>
    <w:rsid w:val="005377AD"/>
    <w:rsid w:val="005412CD"/>
    <w:rsid w:val="00544347"/>
    <w:rsid w:val="00544C6C"/>
    <w:rsid w:val="00547B19"/>
    <w:rsid w:val="0055494F"/>
    <w:rsid w:val="00555DE0"/>
    <w:rsid w:val="00560226"/>
    <w:rsid w:val="005633ED"/>
    <w:rsid w:val="00566C00"/>
    <w:rsid w:val="00566CFB"/>
    <w:rsid w:val="0057607B"/>
    <w:rsid w:val="005808F4"/>
    <w:rsid w:val="00591F28"/>
    <w:rsid w:val="005C05A5"/>
    <w:rsid w:val="005C408B"/>
    <w:rsid w:val="005D1B89"/>
    <w:rsid w:val="005D6A17"/>
    <w:rsid w:val="005E21F3"/>
    <w:rsid w:val="005E69E5"/>
    <w:rsid w:val="005F606A"/>
    <w:rsid w:val="00603A7D"/>
    <w:rsid w:val="00605F75"/>
    <w:rsid w:val="00623481"/>
    <w:rsid w:val="00625EB5"/>
    <w:rsid w:val="00631584"/>
    <w:rsid w:val="00637B46"/>
    <w:rsid w:val="006420CC"/>
    <w:rsid w:val="006850A8"/>
    <w:rsid w:val="00686205"/>
    <w:rsid w:val="006A0F6C"/>
    <w:rsid w:val="006B5C9E"/>
    <w:rsid w:val="006B669C"/>
    <w:rsid w:val="006D37C5"/>
    <w:rsid w:val="006D6D64"/>
    <w:rsid w:val="006E1C66"/>
    <w:rsid w:val="00701B19"/>
    <w:rsid w:val="00715BA2"/>
    <w:rsid w:val="00717D5A"/>
    <w:rsid w:val="00725C66"/>
    <w:rsid w:val="007270F8"/>
    <w:rsid w:val="00730E8F"/>
    <w:rsid w:val="0073294E"/>
    <w:rsid w:val="00761E8B"/>
    <w:rsid w:val="00773248"/>
    <w:rsid w:val="00784BB0"/>
    <w:rsid w:val="007874F9"/>
    <w:rsid w:val="007A378F"/>
    <w:rsid w:val="007C3A67"/>
    <w:rsid w:val="007C56B6"/>
    <w:rsid w:val="007C5DAD"/>
    <w:rsid w:val="007D4D16"/>
    <w:rsid w:val="007E38E1"/>
    <w:rsid w:val="007F3EEF"/>
    <w:rsid w:val="007F6685"/>
    <w:rsid w:val="008068C3"/>
    <w:rsid w:val="00812950"/>
    <w:rsid w:val="008250D8"/>
    <w:rsid w:val="00825E72"/>
    <w:rsid w:val="00840FD7"/>
    <w:rsid w:val="008419A5"/>
    <w:rsid w:val="00842551"/>
    <w:rsid w:val="008450CE"/>
    <w:rsid w:val="00875C7A"/>
    <w:rsid w:val="00895389"/>
    <w:rsid w:val="008A40CC"/>
    <w:rsid w:val="008A6F32"/>
    <w:rsid w:val="008B5B6F"/>
    <w:rsid w:val="008C0225"/>
    <w:rsid w:val="008D1DC0"/>
    <w:rsid w:val="008D419A"/>
    <w:rsid w:val="008D6821"/>
    <w:rsid w:val="008F1684"/>
    <w:rsid w:val="009001C7"/>
    <w:rsid w:val="00902490"/>
    <w:rsid w:val="0090392E"/>
    <w:rsid w:val="009105AC"/>
    <w:rsid w:val="00913500"/>
    <w:rsid w:val="00920FCB"/>
    <w:rsid w:val="00930257"/>
    <w:rsid w:val="009417BA"/>
    <w:rsid w:val="009700D5"/>
    <w:rsid w:val="00972F77"/>
    <w:rsid w:val="00980378"/>
    <w:rsid w:val="00982E97"/>
    <w:rsid w:val="0099456F"/>
    <w:rsid w:val="009962E1"/>
    <w:rsid w:val="009A156E"/>
    <w:rsid w:val="009A6EAD"/>
    <w:rsid w:val="009A74DB"/>
    <w:rsid w:val="009B4AC7"/>
    <w:rsid w:val="009B6772"/>
    <w:rsid w:val="009D5977"/>
    <w:rsid w:val="009E15CD"/>
    <w:rsid w:val="009E5802"/>
    <w:rsid w:val="009E68B2"/>
    <w:rsid w:val="009F681A"/>
    <w:rsid w:val="00A160E4"/>
    <w:rsid w:val="00A2707A"/>
    <w:rsid w:val="00A6607D"/>
    <w:rsid w:val="00A671A3"/>
    <w:rsid w:val="00A67B45"/>
    <w:rsid w:val="00A67E46"/>
    <w:rsid w:val="00A82B19"/>
    <w:rsid w:val="00A96F54"/>
    <w:rsid w:val="00AC415B"/>
    <w:rsid w:val="00AC633A"/>
    <w:rsid w:val="00AF53F8"/>
    <w:rsid w:val="00B04332"/>
    <w:rsid w:val="00B11A47"/>
    <w:rsid w:val="00B2776D"/>
    <w:rsid w:val="00B44CFE"/>
    <w:rsid w:val="00B6227D"/>
    <w:rsid w:val="00B64E9D"/>
    <w:rsid w:val="00B661DF"/>
    <w:rsid w:val="00B70CCD"/>
    <w:rsid w:val="00B776E7"/>
    <w:rsid w:val="00B80DB1"/>
    <w:rsid w:val="00B86AE3"/>
    <w:rsid w:val="00B97B8B"/>
    <w:rsid w:val="00B97FCD"/>
    <w:rsid w:val="00BA3230"/>
    <w:rsid w:val="00BA4467"/>
    <w:rsid w:val="00BC6888"/>
    <w:rsid w:val="00BC7E6B"/>
    <w:rsid w:val="00BE1426"/>
    <w:rsid w:val="00BF2DCA"/>
    <w:rsid w:val="00C000DA"/>
    <w:rsid w:val="00C10850"/>
    <w:rsid w:val="00C154AF"/>
    <w:rsid w:val="00C20CA6"/>
    <w:rsid w:val="00C212A8"/>
    <w:rsid w:val="00C50404"/>
    <w:rsid w:val="00C52E3F"/>
    <w:rsid w:val="00C67DDB"/>
    <w:rsid w:val="00C71922"/>
    <w:rsid w:val="00C7468E"/>
    <w:rsid w:val="00C864BB"/>
    <w:rsid w:val="00C93365"/>
    <w:rsid w:val="00C96065"/>
    <w:rsid w:val="00CA527C"/>
    <w:rsid w:val="00CB094E"/>
    <w:rsid w:val="00CB33D1"/>
    <w:rsid w:val="00CC07D7"/>
    <w:rsid w:val="00CC21C6"/>
    <w:rsid w:val="00CD6BB8"/>
    <w:rsid w:val="00CD7A92"/>
    <w:rsid w:val="00CF3787"/>
    <w:rsid w:val="00CF70DD"/>
    <w:rsid w:val="00D006BD"/>
    <w:rsid w:val="00D031FF"/>
    <w:rsid w:val="00D463DF"/>
    <w:rsid w:val="00D74EC5"/>
    <w:rsid w:val="00D848F9"/>
    <w:rsid w:val="00D97F7E"/>
    <w:rsid w:val="00DB0DE2"/>
    <w:rsid w:val="00DC23F7"/>
    <w:rsid w:val="00DC33AD"/>
    <w:rsid w:val="00DC3992"/>
    <w:rsid w:val="00DD4201"/>
    <w:rsid w:val="00DE06D1"/>
    <w:rsid w:val="00DF4383"/>
    <w:rsid w:val="00DF74D3"/>
    <w:rsid w:val="00E10A3C"/>
    <w:rsid w:val="00E15545"/>
    <w:rsid w:val="00E24B72"/>
    <w:rsid w:val="00E27FE6"/>
    <w:rsid w:val="00E432E2"/>
    <w:rsid w:val="00E55C9A"/>
    <w:rsid w:val="00E604FA"/>
    <w:rsid w:val="00E65A52"/>
    <w:rsid w:val="00E95DED"/>
    <w:rsid w:val="00EA1167"/>
    <w:rsid w:val="00EA3970"/>
    <w:rsid w:val="00EA3A9E"/>
    <w:rsid w:val="00EB5FA3"/>
    <w:rsid w:val="00ED159F"/>
    <w:rsid w:val="00EE42F2"/>
    <w:rsid w:val="00F0291C"/>
    <w:rsid w:val="00F13210"/>
    <w:rsid w:val="00F35510"/>
    <w:rsid w:val="00F42CB1"/>
    <w:rsid w:val="00F51DCA"/>
    <w:rsid w:val="00F53C84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F1829"/>
    <w:rsid w:val="00FF3FE3"/>
    <w:rsid w:val="02BCA395"/>
    <w:rsid w:val="05FDF8DC"/>
    <w:rsid w:val="0BE8B512"/>
    <w:rsid w:val="0F9D6637"/>
    <w:rsid w:val="0FC22AF1"/>
    <w:rsid w:val="11F9CBF0"/>
    <w:rsid w:val="14944C07"/>
    <w:rsid w:val="28FB9750"/>
    <w:rsid w:val="2A9BA782"/>
    <w:rsid w:val="300E81F6"/>
    <w:rsid w:val="33239A70"/>
    <w:rsid w:val="3494E8FF"/>
    <w:rsid w:val="3504F241"/>
    <w:rsid w:val="36C492F2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00D1C671-0A8D-490C-94AB-F0A802607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styleId="NoSpacingChar" w:customStyle="1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11B9D"/>
  </w:style>
  <w:style w:type="character" w:styleId="Heading1Char" w:customStyle="1">
    <w:name w:val="Heading 1 Char"/>
    <w:basedOn w:val="DefaultParagraphFont"/>
    <w:link w:val="Heading1"/>
    <w:uiPriority w:val="9"/>
    <w:rsid w:val="00637B46"/>
    <w:rPr>
      <w:rFonts w:asciiTheme="majorHAnsi" w:hAnsiTheme="majorHAnsi" w:eastAsiaTheme="majorEastAsia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cs="Times New Roman"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cs="Times New Roman" w:eastAsiaTheme="minorEastAsia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hAnsi="Arial" w:eastAsiaTheme="majorEastAsia" w:cstheme="majorBidi"/>
      <w:b/>
      <w:spacing w:val="-10"/>
      <w:kern w:val="28"/>
      <w:sz w:val="48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91F28"/>
    <w:rPr>
      <w:rFonts w:ascii="Arial" w:hAnsi="Arial" w:eastAsiaTheme="majorEastAsia" w:cstheme="majorBidi"/>
      <w:b/>
      <w:spacing w:val="-10"/>
      <w:kern w:val="28"/>
      <w:sz w:val="48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0F6188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table" w:styleId="TableGrid0" w:customStyle="1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75C7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oter" Target="foot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image" Target="/media/image.png" Id="rId1622159199" /><Relationship Type="http://schemas.openxmlformats.org/officeDocument/2006/relationships/hyperlink" Target="https://github.com/Mikey5007/csd-310/blob/main/Module-9/bacchus_winery_setup.py" TargetMode="External" Id="R72558286d9ea4b92" /><Relationship Type="http://schemas.openxmlformats.org/officeDocument/2006/relationships/image" Target="/media/image2.png" Id="rId1275001732" /><Relationship Type="http://schemas.openxmlformats.org/officeDocument/2006/relationships/image" Target="/media/image3.png" Id="rId1900584824" /><Relationship Type="http://schemas.microsoft.com/office/2020/10/relationships/intelligence" Target="intelligence2.xml" Id="Rc03a4a9ce086440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3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Bellevue Forensic Report</dc:title>
  <dc:subject/>
  <dc:creator>Peter Haas</dc:creator>
  <keywords/>
  <dc:description/>
  <lastModifiedBy>Guest User</lastModifiedBy>
  <revision>7</revision>
  <dcterms:created xsi:type="dcterms:W3CDTF">2025-12-06T17:08:00.0000000Z</dcterms:created>
  <dcterms:modified xsi:type="dcterms:W3CDTF">2025-12-06T22:47:00.0650680Z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