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189" w:rsidRPr="00356397" w:rsidRDefault="00700189" w:rsidP="00700189">
      <w:pPr>
        <w:pStyle w:val="1"/>
        <w:tabs>
          <w:tab w:val="left" w:pos="851"/>
          <w:tab w:val="left" w:pos="3900"/>
          <w:tab w:val="center" w:pos="4677"/>
        </w:tabs>
        <w:spacing w:line="360" w:lineRule="auto"/>
        <w:ind w:left="0"/>
        <w:jc w:val="both"/>
        <w:rPr>
          <w:sz w:val="32"/>
        </w:rPr>
      </w:pPr>
      <w:r>
        <w:rPr>
          <w:sz w:val="32"/>
        </w:rPr>
        <w:t xml:space="preserve">ГЛАВА 1. </w:t>
      </w:r>
      <w:r w:rsidR="009C7C4E">
        <w:rPr>
          <w:sz w:val="32"/>
        </w:rPr>
        <w:t>ИССЛЕДОВАНИЕ УГРОЗ И УЯЗВИМОСТЕЙ</w:t>
      </w:r>
      <w:r>
        <w:rPr>
          <w:sz w:val="32"/>
        </w:rPr>
        <w:t xml:space="preserve"> МОБИЛЬНОГО БАНКОВСКОГО ПРИЛОЖЕНИЯ </w:t>
      </w:r>
    </w:p>
    <w:p w:rsidR="00700189" w:rsidRPr="000861CF" w:rsidRDefault="00700189" w:rsidP="00700189">
      <w:pPr>
        <w:pStyle w:val="a5"/>
        <w:tabs>
          <w:tab w:val="left" w:pos="851"/>
        </w:tabs>
        <w:spacing w:line="360" w:lineRule="auto"/>
        <w:ind w:left="0"/>
        <w:jc w:val="both"/>
        <w:rPr>
          <w:b/>
        </w:rPr>
      </w:pPr>
    </w:p>
    <w:p w:rsidR="00700189" w:rsidRPr="009C7C4E" w:rsidRDefault="009C7C4E" w:rsidP="009C7C4E">
      <w:pPr>
        <w:pStyle w:val="a4"/>
        <w:numPr>
          <w:ilvl w:val="1"/>
          <w:numId w:val="29"/>
        </w:numPr>
        <w:tabs>
          <w:tab w:val="left" w:pos="0"/>
        </w:tabs>
        <w:spacing w:line="360" w:lineRule="auto"/>
        <w:jc w:val="center"/>
        <w:rPr>
          <w:b/>
          <w:sz w:val="24"/>
        </w:rPr>
      </w:pPr>
      <w:bookmarkStart w:id="0" w:name="3.1_Сведения_об_организации_—_базе_для_э"/>
      <w:bookmarkStart w:id="1" w:name="_bookmark82"/>
      <w:bookmarkEnd w:id="0"/>
      <w:bookmarkEnd w:id="1"/>
      <w:r w:rsidRPr="009C7C4E">
        <w:rPr>
          <w:b/>
          <w:sz w:val="28"/>
          <w:szCs w:val="24"/>
        </w:rPr>
        <w:t>Введение</w:t>
      </w:r>
    </w:p>
    <w:p w:rsidR="005A1591" w:rsidRDefault="009C7C4E" w:rsidP="00700189">
      <w:pPr>
        <w:pStyle w:val="a4"/>
        <w:tabs>
          <w:tab w:val="left" w:pos="0"/>
        </w:tabs>
        <w:spacing w:line="360" w:lineRule="auto"/>
        <w:ind w:left="0" w:firstLine="0"/>
        <w:jc w:val="both"/>
        <w:rPr>
          <w:sz w:val="24"/>
        </w:rPr>
      </w:pPr>
      <w:r w:rsidRPr="009C7C4E">
        <w:rPr>
          <w:sz w:val="24"/>
        </w:rPr>
        <w:t xml:space="preserve">В данном исследовании </w:t>
      </w:r>
      <w:r w:rsidR="006A1F40">
        <w:rPr>
          <w:sz w:val="24"/>
        </w:rPr>
        <w:t xml:space="preserve">приведены уязвимости клиентских </w:t>
      </w:r>
      <w:r w:rsidRPr="009C7C4E">
        <w:rPr>
          <w:sz w:val="24"/>
        </w:rPr>
        <w:t>мобильных банковских приложений,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само приложение, а также с учетом сложности проведения атаки; выделены качественные оценки высокого, среднего и низкого уровней риска.</w:t>
      </w:r>
    </w:p>
    <w:p w:rsidR="009C7C4E" w:rsidRDefault="009C7C4E" w:rsidP="00700189">
      <w:pPr>
        <w:pStyle w:val="a4"/>
        <w:tabs>
          <w:tab w:val="left" w:pos="0"/>
        </w:tabs>
        <w:spacing w:line="360" w:lineRule="auto"/>
        <w:ind w:left="0" w:firstLine="0"/>
        <w:jc w:val="both"/>
        <w:rPr>
          <w:sz w:val="24"/>
        </w:rPr>
      </w:pPr>
    </w:p>
    <w:p w:rsidR="009C7C4E" w:rsidRPr="009C7C4E" w:rsidRDefault="009C7C4E" w:rsidP="009C7C4E">
      <w:pPr>
        <w:spacing w:line="360" w:lineRule="auto"/>
        <w:jc w:val="center"/>
        <w:rPr>
          <w:b/>
          <w:sz w:val="28"/>
          <w:szCs w:val="24"/>
        </w:rPr>
      </w:pPr>
      <w:r w:rsidRPr="009C7C4E">
        <w:rPr>
          <w:b/>
          <w:sz w:val="28"/>
          <w:szCs w:val="24"/>
        </w:rPr>
        <w:t>Операционные системы</w:t>
      </w:r>
    </w:p>
    <w:p w:rsidR="009C7C4E" w:rsidRPr="009C7C4E" w:rsidRDefault="009C7C4E" w:rsidP="009C7C4E">
      <w:pPr>
        <w:spacing w:line="360" w:lineRule="auto"/>
        <w:jc w:val="both"/>
        <w:rPr>
          <w:sz w:val="24"/>
          <w:szCs w:val="24"/>
        </w:rPr>
      </w:pPr>
      <w:r>
        <w:rPr>
          <w:sz w:val="24"/>
          <w:szCs w:val="24"/>
        </w:rPr>
        <w:t xml:space="preserve">Самые распространённые операционные системы смартфонов является </w:t>
      </w:r>
      <w:r>
        <w:rPr>
          <w:sz w:val="24"/>
          <w:szCs w:val="24"/>
          <w:lang w:val="en-US"/>
        </w:rPr>
        <w:t>Android</w:t>
      </w:r>
      <w:r w:rsidRPr="009D780C">
        <w:rPr>
          <w:sz w:val="24"/>
          <w:szCs w:val="24"/>
        </w:rPr>
        <w:t xml:space="preserve"> </w:t>
      </w:r>
      <w:r>
        <w:rPr>
          <w:sz w:val="24"/>
          <w:szCs w:val="24"/>
        </w:rPr>
        <w:t xml:space="preserve">от </w:t>
      </w:r>
      <w:r>
        <w:rPr>
          <w:sz w:val="24"/>
          <w:szCs w:val="24"/>
          <w:lang w:val="en-US"/>
        </w:rPr>
        <w:t>Google</w:t>
      </w:r>
      <w:r>
        <w:rPr>
          <w:sz w:val="24"/>
          <w:szCs w:val="24"/>
        </w:rPr>
        <w:t xml:space="preserve">, и </w:t>
      </w:r>
      <w:r>
        <w:rPr>
          <w:sz w:val="24"/>
          <w:szCs w:val="24"/>
          <w:lang w:val="en-US"/>
        </w:rPr>
        <w:t>iOS</w:t>
      </w:r>
      <w:r w:rsidRPr="009D780C">
        <w:rPr>
          <w:sz w:val="24"/>
          <w:szCs w:val="24"/>
        </w:rPr>
        <w:t xml:space="preserve"> </w:t>
      </w:r>
      <w:r>
        <w:rPr>
          <w:sz w:val="24"/>
          <w:szCs w:val="24"/>
        </w:rPr>
        <w:t xml:space="preserve">от </w:t>
      </w:r>
      <w:r>
        <w:rPr>
          <w:sz w:val="24"/>
          <w:szCs w:val="24"/>
          <w:lang w:val="en-US"/>
        </w:rPr>
        <w:t>Apple</w:t>
      </w:r>
      <w:r w:rsidRPr="009D780C">
        <w:rPr>
          <w:sz w:val="24"/>
          <w:szCs w:val="24"/>
        </w:rPr>
        <w:t>.</w:t>
      </w:r>
      <w:r>
        <w:rPr>
          <w:sz w:val="24"/>
          <w:szCs w:val="24"/>
        </w:rPr>
        <w:t xml:space="preserve"> Обе операционные системы на рынке очень востребованы, и большая часть мобильных банковских приложений разрабатываются под них.</w:t>
      </w:r>
    </w:p>
    <w:p w:rsidR="009C7C4E" w:rsidRPr="009C7C4E" w:rsidRDefault="009C7C4E" w:rsidP="00700189">
      <w:pPr>
        <w:pStyle w:val="a4"/>
        <w:tabs>
          <w:tab w:val="left" w:pos="0"/>
        </w:tabs>
        <w:spacing w:line="360" w:lineRule="auto"/>
        <w:ind w:left="0" w:firstLine="0"/>
        <w:jc w:val="both"/>
        <w:rPr>
          <w:sz w:val="28"/>
        </w:rPr>
      </w:pPr>
    </w:p>
    <w:p w:rsidR="00700189" w:rsidRPr="009C7C4E" w:rsidRDefault="009C7C4E" w:rsidP="009C7C4E">
      <w:pPr>
        <w:pStyle w:val="a4"/>
        <w:tabs>
          <w:tab w:val="left" w:pos="0"/>
        </w:tabs>
        <w:spacing w:line="360" w:lineRule="auto"/>
        <w:ind w:left="0" w:firstLine="0"/>
        <w:jc w:val="center"/>
        <w:rPr>
          <w:b/>
          <w:sz w:val="28"/>
        </w:rPr>
      </w:pPr>
      <w:r w:rsidRPr="009C7C4E">
        <w:rPr>
          <w:b/>
          <w:sz w:val="28"/>
        </w:rPr>
        <w:t>Клиентская часть</w:t>
      </w:r>
    </w:p>
    <w:p w:rsidR="009C7C4E" w:rsidRDefault="009C7C4E" w:rsidP="009C7C4E">
      <w:pPr>
        <w:pStyle w:val="a4"/>
        <w:tabs>
          <w:tab w:val="left" w:pos="0"/>
        </w:tabs>
        <w:spacing w:line="360" w:lineRule="auto"/>
        <w:ind w:left="0" w:firstLine="0"/>
        <w:rPr>
          <w:sz w:val="24"/>
        </w:rPr>
      </w:pPr>
      <w:r w:rsidRPr="009C7C4E">
        <w:rPr>
          <w:sz w:val="24"/>
        </w:rPr>
        <w:t>Клиентская часть мобильного банка — это мобильное приложение, которое устанавливается непосредственно на устройство пользователя.</w:t>
      </w:r>
    </w:p>
    <w:p w:rsidR="009C7C4E" w:rsidRPr="009C7C4E" w:rsidRDefault="009C7C4E" w:rsidP="009C7C4E">
      <w:pPr>
        <w:pStyle w:val="a4"/>
        <w:tabs>
          <w:tab w:val="left" w:pos="0"/>
        </w:tabs>
        <w:spacing w:line="360" w:lineRule="auto"/>
        <w:ind w:left="0" w:firstLine="0"/>
        <w:rPr>
          <w:sz w:val="24"/>
        </w:rPr>
      </w:pPr>
      <w:r>
        <w:rPr>
          <w:sz w:val="24"/>
        </w:rPr>
        <w:t xml:space="preserve">Согласно исследованиям </w:t>
      </w:r>
      <w:r>
        <w:rPr>
          <w:sz w:val="24"/>
          <w:lang w:val="en-US"/>
        </w:rPr>
        <w:t>P</w:t>
      </w:r>
      <w:r w:rsidRPr="009C7C4E">
        <w:rPr>
          <w:sz w:val="24"/>
          <w:lang w:val="en-US"/>
        </w:rPr>
        <w:t>ositive</w:t>
      </w:r>
      <w:r w:rsidRPr="009C7C4E">
        <w:rPr>
          <w:sz w:val="24"/>
        </w:rPr>
        <w:t xml:space="preserve"> </w:t>
      </w:r>
      <w:r>
        <w:rPr>
          <w:sz w:val="24"/>
          <w:lang w:val="en-US"/>
        </w:rPr>
        <w:t>T</w:t>
      </w:r>
      <w:r w:rsidRPr="009C7C4E">
        <w:rPr>
          <w:sz w:val="24"/>
          <w:lang w:val="en-US"/>
        </w:rPr>
        <w:t>echnologies</w:t>
      </w:r>
      <w:r>
        <w:rPr>
          <w:sz w:val="24"/>
          <w:lang w:val="en-US"/>
        </w:rPr>
        <w:t>:</w:t>
      </w:r>
    </w:p>
    <w:p w:rsidR="009C7C4E" w:rsidRPr="009C7C4E" w:rsidRDefault="009C7C4E" w:rsidP="009C7C4E">
      <w:pPr>
        <w:pStyle w:val="a4"/>
        <w:numPr>
          <w:ilvl w:val="2"/>
          <w:numId w:val="33"/>
        </w:numPr>
        <w:tabs>
          <w:tab w:val="left" w:pos="0"/>
        </w:tabs>
        <w:spacing w:line="360" w:lineRule="auto"/>
        <w:ind w:left="357" w:hanging="357"/>
        <w:rPr>
          <w:sz w:val="24"/>
        </w:rPr>
      </w:pPr>
      <w:r w:rsidRPr="009C7C4E">
        <w:rPr>
          <w:sz w:val="24"/>
        </w:rPr>
        <w:t xml:space="preserve">В </w:t>
      </w:r>
      <w:r>
        <w:rPr>
          <w:sz w:val="24"/>
        </w:rPr>
        <w:t>90</w:t>
      </w:r>
      <w:r w:rsidRPr="009C7C4E">
        <w:rPr>
          <w:sz w:val="24"/>
        </w:rPr>
        <w:t>%</w:t>
      </w:r>
      <w:r>
        <w:rPr>
          <w:sz w:val="24"/>
        </w:rPr>
        <w:t xml:space="preserve"> </w:t>
      </w:r>
      <w:r w:rsidRPr="009C7C4E">
        <w:rPr>
          <w:sz w:val="24"/>
        </w:rPr>
        <w:t>клиентских частей возможен доступ к данным пользователей.</w:t>
      </w:r>
    </w:p>
    <w:p w:rsidR="009C7C4E" w:rsidRPr="009C7C4E" w:rsidRDefault="009C7C4E" w:rsidP="009C7C4E">
      <w:pPr>
        <w:pStyle w:val="a4"/>
        <w:numPr>
          <w:ilvl w:val="2"/>
          <w:numId w:val="33"/>
        </w:numPr>
        <w:tabs>
          <w:tab w:val="left" w:pos="0"/>
        </w:tabs>
        <w:spacing w:line="360" w:lineRule="auto"/>
        <w:ind w:left="357" w:hanging="357"/>
        <w:rPr>
          <w:sz w:val="24"/>
        </w:rPr>
      </w:pPr>
      <w:r w:rsidRPr="009C7C4E">
        <w:rPr>
          <w:sz w:val="24"/>
        </w:rPr>
        <w:t xml:space="preserve">76% уязвимостей в мобильных банках могут быть </w:t>
      </w:r>
      <w:proofErr w:type="spellStart"/>
      <w:r w:rsidRPr="009C7C4E">
        <w:rPr>
          <w:sz w:val="24"/>
        </w:rPr>
        <w:t>проэксплуатированы</w:t>
      </w:r>
      <w:proofErr w:type="spellEnd"/>
      <w:r w:rsidRPr="009C7C4E">
        <w:rPr>
          <w:sz w:val="24"/>
        </w:rPr>
        <w:t xml:space="preserve"> без физического доступа к устройству.</w:t>
      </w:r>
    </w:p>
    <w:p w:rsidR="006A1F40" w:rsidRPr="006A1F40" w:rsidRDefault="009C7C4E" w:rsidP="009C7C4E">
      <w:pPr>
        <w:pStyle w:val="a4"/>
        <w:numPr>
          <w:ilvl w:val="0"/>
          <w:numId w:val="33"/>
        </w:numPr>
        <w:tabs>
          <w:tab w:val="left" w:pos="0"/>
        </w:tabs>
        <w:spacing w:line="360" w:lineRule="auto"/>
        <w:ind w:left="357" w:hanging="357"/>
        <w:rPr>
          <w:sz w:val="24"/>
        </w:rPr>
      </w:pPr>
      <w:r w:rsidRPr="009C7C4E">
        <w:rPr>
          <w:sz w:val="24"/>
        </w:rPr>
        <w:t>Более трети уязвимостей не требуют административных прав для эксплуатации (</w:t>
      </w:r>
      <w:proofErr w:type="spellStart"/>
      <w:r w:rsidRPr="009C7C4E">
        <w:rPr>
          <w:sz w:val="24"/>
        </w:rPr>
        <w:t>jailbreak</w:t>
      </w:r>
      <w:proofErr w:type="spellEnd"/>
      <w:r w:rsidRPr="009C7C4E">
        <w:rPr>
          <w:sz w:val="24"/>
        </w:rPr>
        <w:t xml:space="preserve"> или </w:t>
      </w:r>
      <w:proofErr w:type="spellStart"/>
      <w:r w:rsidRPr="009C7C4E">
        <w:rPr>
          <w:sz w:val="24"/>
        </w:rPr>
        <w:t>root</w:t>
      </w:r>
      <w:proofErr w:type="spellEnd"/>
      <w:r w:rsidRPr="009C7C4E">
        <w:rPr>
          <w:sz w:val="24"/>
        </w:rPr>
        <w:t>).</w:t>
      </w:r>
    </w:p>
    <w:p w:rsidR="0053218F" w:rsidRDefault="0053218F"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Pr="009C7C4E" w:rsidRDefault="006A1F40" w:rsidP="006A1F40">
      <w:pPr>
        <w:shd w:val="clear" w:color="auto" w:fill="FFFFFF"/>
        <w:spacing w:after="150"/>
        <w:textAlignment w:val="baseline"/>
        <w:rPr>
          <w:sz w:val="24"/>
          <w:szCs w:val="24"/>
          <w:lang w:bidi="ar-SA"/>
        </w:rPr>
      </w:pPr>
    </w:p>
    <w:p w:rsidR="009C7C4E" w:rsidRPr="0053218F" w:rsidRDefault="0053218F" w:rsidP="0053218F">
      <w:pPr>
        <w:pStyle w:val="a4"/>
        <w:numPr>
          <w:ilvl w:val="1"/>
          <w:numId w:val="29"/>
        </w:numPr>
        <w:tabs>
          <w:tab w:val="left" w:pos="0"/>
        </w:tabs>
        <w:spacing w:line="360" w:lineRule="auto"/>
        <w:jc w:val="center"/>
        <w:rPr>
          <w:b/>
          <w:sz w:val="28"/>
        </w:rPr>
      </w:pPr>
      <w:r w:rsidRPr="0053218F">
        <w:rPr>
          <w:b/>
          <w:sz w:val="28"/>
        </w:rPr>
        <w:lastRenderedPageBreak/>
        <w:t>Уязвимости клиентских частей приложений</w:t>
      </w:r>
    </w:p>
    <w:p w:rsidR="0053218F" w:rsidRDefault="00133FF5" w:rsidP="0053218F">
      <w:pPr>
        <w:pStyle w:val="a4"/>
        <w:tabs>
          <w:tab w:val="left" w:pos="0"/>
        </w:tabs>
        <w:spacing w:line="360" w:lineRule="auto"/>
        <w:ind w:left="360" w:firstLine="0"/>
        <w:jc w:val="both"/>
        <w:rPr>
          <w:sz w:val="24"/>
        </w:rPr>
      </w:pPr>
      <w:r>
        <w:rPr>
          <w:noProof/>
          <w:lang w:bidi="ar-SA"/>
        </w:rPr>
        <w:drawing>
          <wp:anchor distT="0" distB="0" distL="114300" distR="114300" simplePos="0" relativeHeight="251658240" behindDoc="0" locked="0" layoutInCell="1" allowOverlap="1" wp14:anchorId="2F6851F9" wp14:editId="501D81A4">
            <wp:simplePos x="0" y="0"/>
            <wp:positionH relativeFrom="column">
              <wp:posOffset>-13335</wp:posOffset>
            </wp:positionH>
            <wp:positionV relativeFrom="paragraph">
              <wp:posOffset>1137285</wp:posOffset>
            </wp:positionV>
            <wp:extent cx="5940425" cy="1791557"/>
            <wp:effectExtent l="0" t="0" r="3175" b="0"/>
            <wp:wrapSquare wrapText="bothSides"/>
            <wp:docPr id="1" name="Рисунок 1" descr="Рисунок 4.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4. Доля уязвимостей различного уровня рис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791557"/>
                    </a:xfrm>
                    <a:prstGeom prst="rect">
                      <a:avLst/>
                    </a:prstGeom>
                    <a:noFill/>
                    <a:ln>
                      <a:noFill/>
                    </a:ln>
                  </pic:spPr>
                </pic:pic>
              </a:graphicData>
            </a:graphic>
          </wp:anchor>
        </w:drawing>
      </w:r>
      <w:r w:rsidR="0053218F" w:rsidRPr="0053218F">
        <w:rPr>
          <w:sz w:val="24"/>
        </w:rPr>
        <w:t xml:space="preserve">Клиентские части мобильных банковских приложений, разработанные для </w:t>
      </w:r>
      <w:proofErr w:type="spellStart"/>
      <w:r w:rsidR="0053218F" w:rsidRPr="0053218F">
        <w:rPr>
          <w:sz w:val="24"/>
        </w:rPr>
        <w:t>iOS</w:t>
      </w:r>
      <w:proofErr w:type="spellEnd"/>
      <w:r w:rsidR="0053218F" w:rsidRPr="0053218F">
        <w:rPr>
          <w:sz w:val="24"/>
        </w:rPr>
        <w:t xml:space="preserve">, содержали меньше уязвимостей, чем приложения для </w:t>
      </w:r>
      <w:proofErr w:type="spellStart"/>
      <w:r w:rsidR="0053218F" w:rsidRPr="0053218F">
        <w:rPr>
          <w:sz w:val="24"/>
        </w:rPr>
        <w:t>Android</w:t>
      </w:r>
      <w:proofErr w:type="spellEnd"/>
      <w:r w:rsidR="0053218F" w:rsidRPr="0053218F">
        <w:rPr>
          <w:sz w:val="24"/>
        </w:rPr>
        <w:t xml:space="preserve">. Все недостатки в мобильных банках для </w:t>
      </w:r>
      <w:proofErr w:type="spellStart"/>
      <w:r w:rsidR="0053218F" w:rsidRPr="0053218F">
        <w:rPr>
          <w:sz w:val="24"/>
        </w:rPr>
        <w:t>iOS</w:t>
      </w:r>
      <w:proofErr w:type="spellEnd"/>
      <w:r w:rsidR="0053218F" w:rsidRPr="0053218F">
        <w:rPr>
          <w:sz w:val="24"/>
        </w:rPr>
        <w:t xml:space="preserve"> были не выше среднего уровня риска. В то время как 29% приложений для </w:t>
      </w:r>
      <w:proofErr w:type="spellStart"/>
      <w:r w:rsidR="0053218F" w:rsidRPr="0053218F">
        <w:rPr>
          <w:sz w:val="24"/>
        </w:rPr>
        <w:t>Android</w:t>
      </w:r>
      <w:proofErr w:type="spellEnd"/>
      <w:r w:rsidR="0053218F" w:rsidRPr="0053218F">
        <w:rPr>
          <w:sz w:val="24"/>
        </w:rPr>
        <w:t xml:space="preserve"> содержали уязвимости высокого уровня риска.</w:t>
      </w:r>
    </w:p>
    <w:p w:rsidR="0053218F" w:rsidRPr="00133FF5" w:rsidRDefault="00133FF5" w:rsidP="00133FF5">
      <w:pPr>
        <w:pStyle w:val="a4"/>
        <w:tabs>
          <w:tab w:val="left" w:pos="0"/>
        </w:tabs>
        <w:spacing w:line="360" w:lineRule="auto"/>
        <w:ind w:left="360" w:firstLine="0"/>
        <w:jc w:val="center"/>
      </w:pPr>
      <w:r w:rsidRPr="00133FF5">
        <w:rPr>
          <w:noProof/>
          <w:lang w:bidi="ar-SA"/>
        </w:rPr>
        <w:drawing>
          <wp:anchor distT="0" distB="0" distL="114300" distR="114300" simplePos="0" relativeHeight="251659264" behindDoc="0" locked="0" layoutInCell="1" allowOverlap="1" wp14:anchorId="5B333202" wp14:editId="56125463">
            <wp:simplePos x="0" y="0"/>
            <wp:positionH relativeFrom="column">
              <wp:posOffset>-108585</wp:posOffset>
            </wp:positionH>
            <wp:positionV relativeFrom="paragraph">
              <wp:posOffset>2143125</wp:posOffset>
            </wp:positionV>
            <wp:extent cx="5940425" cy="1477490"/>
            <wp:effectExtent l="0" t="0" r="3175" b="8890"/>
            <wp:wrapSquare wrapText="bothSides"/>
            <wp:docPr id="2" name="Рисунок 2" descr="Рисунок 5. Среднее количество уязвимостей на одно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5. Среднее количество уязвимостей на одно приложе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477490"/>
                    </a:xfrm>
                    <a:prstGeom prst="rect">
                      <a:avLst/>
                    </a:prstGeom>
                    <a:noFill/>
                    <a:ln>
                      <a:noFill/>
                    </a:ln>
                  </pic:spPr>
                </pic:pic>
              </a:graphicData>
            </a:graphic>
          </wp:anchor>
        </w:drawing>
      </w:r>
      <w:r w:rsidRPr="00133FF5">
        <w:rPr>
          <w:i/>
          <w:iCs/>
          <w:color w:val="666666"/>
          <w:shd w:val="clear" w:color="auto" w:fill="FFFFFF"/>
        </w:rPr>
        <w:t xml:space="preserve">Рисунок </w:t>
      </w:r>
      <w:r w:rsidRPr="001344D5">
        <w:rPr>
          <w:i/>
          <w:iCs/>
          <w:color w:val="666666"/>
          <w:shd w:val="clear" w:color="auto" w:fill="FFFFFF"/>
        </w:rPr>
        <w:t>1</w:t>
      </w:r>
      <w:r w:rsidRPr="00133FF5">
        <w:rPr>
          <w:i/>
          <w:iCs/>
          <w:color w:val="666666"/>
          <w:shd w:val="clear" w:color="auto" w:fill="FFFFFF"/>
        </w:rPr>
        <w:t>. Доля уязвимостей различного уровня риска</w:t>
      </w:r>
    </w:p>
    <w:p w:rsidR="00133FF5" w:rsidRDefault="00133FF5" w:rsidP="00133FF5">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1344D5">
        <w:rPr>
          <w:i/>
          <w:iCs/>
          <w:color w:val="666666"/>
          <w:sz w:val="21"/>
          <w:szCs w:val="21"/>
          <w:shd w:val="clear" w:color="auto" w:fill="FFFFFF"/>
        </w:rPr>
        <w:t>2</w:t>
      </w:r>
      <w:r w:rsidRPr="00133FF5">
        <w:rPr>
          <w:i/>
          <w:iCs/>
          <w:color w:val="666666"/>
          <w:sz w:val="21"/>
          <w:szCs w:val="21"/>
          <w:shd w:val="clear" w:color="auto" w:fill="FFFFFF"/>
        </w:rPr>
        <w:t>. Среднее количество уязвимостей на одно приложение</w:t>
      </w:r>
    </w:p>
    <w:p w:rsidR="00133FF5" w:rsidRDefault="00133FF5" w:rsidP="00133FF5">
      <w:pPr>
        <w:pStyle w:val="a4"/>
        <w:tabs>
          <w:tab w:val="left" w:pos="0"/>
        </w:tabs>
        <w:spacing w:line="360" w:lineRule="auto"/>
        <w:ind w:left="360" w:firstLine="0"/>
        <w:jc w:val="center"/>
        <w:rPr>
          <w:i/>
          <w:iCs/>
          <w:color w:val="666666"/>
          <w:sz w:val="21"/>
          <w:szCs w:val="21"/>
          <w:shd w:val="clear" w:color="auto" w:fill="FFFFFF"/>
        </w:rPr>
      </w:pPr>
    </w:p>
    <w:p w:rsidR="006A1F40" w:rsidRDefault="00133FF5" w:rsidP="00133FF5">
      <w:pPr>
        <w:pStyle w:val="a4"/>
        <w:tabs>
          <w:tab w:val="left" w:pos="0"/>
        </w:tabs>
        <w:spacing w:line="360" w:lineRule="auto"/>
        <w:ind w:left="360" w:firstLine="0"/>
        <w:jc w:val="both"/>
        <w:rPr>
          <w:sz w:val="24"/>
          <w:szCs w:val="24"/>
        </w:rPr>
      </w:pPr>
      <w:r w:rsidRPr="00133FF5">
        <w:rPr>
          <w:sz w:val="24"/>
          <w:szCs w:val="24"/>
        </w:rPr>
        <w:t xml:space="preserve">Наиболее опасные уязвимости выявлены в </w:t>
      </w:r>
      <w:proofErr w:type="spellStart"/>
      <w:r w:rsidRPr="00133FF5">
        <w:rPr>
          <w:sz w:val="24"/>
          <w:szCs w:val="24"/>
        </w:rPr>
        <w:t>Android</w:t>
      </w:r>
      <w:proofErr w:type="spellEnd"/>
      <w:r w:rsidRPr="00133FF5">
        <w:rPr>
          <w:sz w:val="24"/>
          <w:szCs w:val="24"/>
        </w:rPr>
        <w:t xml:space="preserve">-приложениях и связаны с небезопасной обработкой ссылок </w:t>
      </w:r>
      <w:proofErr w:type="spellStart"/>
      <w:r w:rsidRPr="00133FF5">
        <w:rPr>
          <w:sz w:val="24"/>
          <w:szCs w:val="24"/>
        </w:rPr>
        <w:t>deeplink</w:t>
      </w:r>
      <w:proofErr w:type="spellEnd"/>
      <w:r w:rsidRPr="00133FF5">
        <w:rPr>
          <w:sz w:val="24"/>
          <w:szCs w:val="24"/>
        </w:rPr>
        <w:t xml:space="preserve">. Технология </w:t>
      </w:r>
      <w:proofErr w:type="spellStart"/>
      <w:r w:rsidRPr="00133FF5">
        <w:rPr>
          <w:sz w:val="24"/>
          <w:szCs w:val="24"/>
        </w:rPr>
        <w:t>deep</w:t>
      </w:r>
      <w:proofErr w:type="spellEnd"/>
      <w:r w:rsidRPr="00133FF5">
        <w:rPr>
          <w:sz w:val="24"/>
          <w:szCs w:val="24"/>
        </w:rPr>
        <w:t xml:space="preserve"> </w:t>
      </w:r>
      <w:proofErr w:type="spellStart"/>
      <w:r w:rsidRPr="00133FF5">
        <w:rPr>
          <w:sz w:val="24"/>
          <w:szCs w:val="24"/>
        </w:rPr>
        <w:t>linking</w:t>
      </w:r>
      <w:proofErr w:type="spellEnd"/>
      <w:r w:rsidRPr="00133FF5">
        <w:rPr>
          <w:sz w:val="24"/>
          <w:szCs w:val="24"/>
        </w:rPr>
        <w:t xml:space="preserve"> используется по-разному в версиях для </w:t>
      </w:r>
      <w:proofErr w:type="spellStart"/>
      <w:r w:rsidRPr="00133FF5">
        <w:rPr>
          <w:sz w:val="24"/>
          <w:szCs w:val="24"/>
        </w:rPr>
        <w:t>iOS</w:t>
      </w:r>
      <w:proofErr w:type="spellEnd"/>
      <w:r w:rsidRPr="00133FF5">
        <w:rPr>
          <w:sz w:val="24"/>
          <w:szCs w:val="24"/>
        </w:rPr>
        <w:t xml:space="preserve"> и для </w:t>
      </w:r>
      <w:proofErr w:type="spellStart"/>
      <w:r w:rsidRPr="00133FF5">
        <w:rPr>
          <w:sz w:val="24"/>
          <w:szCs w:val="24"/>
        </w:rPr>
        <w:t>Android</w:t>
      </w:r>
      <w:proofErr w:type="spellEnd"/>
      <w:r w:rsidRPr="00133FF5">
        <w:rPr>
          <w:sz w:val="24"/>
          <w:szCs w:val="24"/>
        </w:rPr>
        <w:t xml:space="preserve">. Разработчикам </w:t>
      </w:r>
      <w:proofErr w:type="spellStart"/>
      <w:r w:rsidRPr="00133FF5">
        <w:rPr>
          <w:sz w:val="24"/>
          <w:szCs w:val="24"/>
        </w:rPr>
        <w:t>Android</w:t>
      </w:r>
      <w:proofErr w:type="spellEnd"/>
      <w:r w:rsidRPr="00133FF5">
        <w:rPr>
          <w:sz w:val="24"/>
          <w:szCs w:val="24"/>
        </w:rPr>
        <w:t xml:space="preserve">-приложений предоставляется больше свободы в реализации различной функциональности. Это причина большего количества уязвимостей в сравнении с </w:t>
      </w:r>
      <w:proofErr w:type="spellStart"/>
      <w:r w:rsidRPr="00133FF5">
        <w:rPr>
          <w:sz w:val="24"/>
          <w:szCs w:val="24"/>
        </w:rPr>
        <w:t>iOS</w:t>
      </w:r>
      <w:proofErr w:type="spellEnd"/>
      <w:r w:rsidRPr="00133FF5">
        <w:rPr>
          <w:sz w:val="24"/>
          <w:szCs w:val="24"/>
        </w:rPr>
        <w:t xml:space="preserve">-приложениями. Но это не значит, что разработчики </w:t>
      </w:r>
      <w:proofErr w:type="spellStart"/>
      <w:r w:rsidRPr="00133FF5">
        <w:rPr>
          <w:sz w:val="24"/>
          <w:szCs w:val="24"/>
        </w:rPr>
        <w:t>iOSприложений</w:t>
      </w:r>
      <w:proofErr w:type="spellEnd"/>
      <w:r w:rsidRPr="00133FF5">
        <w:rPr>
          <w:sz w:val="24"/>
          <w:szCs w:val="24"/>
        </w:rPr>
        <w:t xml:space="preserve"> не могут допустить ошибки. Безопасность</w:t>
      </w:r>
    </w:p>
    <w:p w:rsidR="00133FF5" w:rsidRDefault="00133FF5" w:rsidP="00133FF5">
      <w:pPr>
        <w:pStyle w:val="a4"/>
        <w:tabs>
          <w:tab w:val="left" w:pos="0"/>
        </w:tabs>
        <w:spacing w:line="360" w:lineRule="auto"/>
        <w:ind w:left="360" w:firstLine="0"/>
        <w:jc w:val="both"/>
        <w:rPr>
          <w:sz w:val="24"/>
          <w:szCs w:val="24"/>
        </w:rPr>
      </w:pPr>
      <w:r w:rsidRPr="00133FF5">
        <w:rPr>
          <w:sz w:val="24"/>
          <w:szCs w:val="24"/>
        </w:rPr>
        <w:t>мобильного банка в первую очередь зависит от практики безопасной разработки (</w:t>
      </w:r>
      <w:proofErr w:type="spellStart"/>
      <w:r w:rsidRPr="00133FF5">
        <w:rPr>
          <w:sz w:val="24"/>
          <w:szCs w:val="24"/>
        </w:rPr>
        <w:t>Security</w:t>
      </w:r>
      <w:proofErr w:type="spellEnd"/>
      <w:r w:rsidRPr="00133FF5">
        <w:rPr>
          <w:sz w:val="24"/>
          <w:szCs w:val="24"/>
        </w:rPr>
        <w:t xml:space="preserve"> </w:t>
      </w:r>
      <w:proofErr w:type="spellStart"/>
      <w:r w:rsidRPr="00133FF5">
        <w:rPr>
          <w:sz w:val="24"/>
          <w:szCs w:val="24"/>
        </w:rPr>
        <w:t>Development</w:t>
      </w:r>
      <w:proofErr w:type="spellEnd"/>
      <w:r w:rsidRPr="00133FF5">
        <w:rPr>
          <w:sz w:val="24"/>
          <w:szCs w:val="24"/>
        </w:rPr>
        <w:t xml:space="preserve"> </w:t>
      </w:r>
      <w:proofErr w:type="spellStart"/>
      <w:r w:rsidRPr="00133FF5">
        <w:rPr>
          <w:sz w:val="24"/>
          <w:szCs w:val="24"/>
        </w:rPr>
        <w:t>Lifecycle</w:t>
      </w:r>
      <w:proofErr w:type="spellEnd"/>
      <w:r w:rsidRPr="00133FF5">
        <w:rPr>
          <w:sz w:val="24"/>
          <w:szCs w:val="24"/>
        </w:rPr>
        <w:t>, SDL).</w:t>
      </w:r>
    </w:p>
    <w:p w:rsidR="006A1F40" w:rsidRDefault="006A1F40" w:rsidP="00133FF5">
      <w:pPr>
        <w:pStyle w:val="a4"/>
        <w:tabs>
          <w:tab w:val="left" w:pos="0"/>
        </w:tabs>
        <w:spacing w:line="360" w:lineRule="auto"/>
        <w:ind w:left="360" w:firstLine="0"/>
        <w:jc w:val="both"/>
        <w:rPr>
          <w:sz w:val="24"/>
          <w:szCs w:val="24"/>
        </w:rPr>
      </w:pPr>
    </w:p>
    <w:p w:rsidR="00133FF5" w:rsidRPr="00133FF5" w:rsidRDefault="006A1F40" w:rsidP="00133FF5">
      <w:pPr>
        <w:pStyle w:val="a4"/>
        <w:tabs>
          <w:tab w:val="left" w:pos="0"/>
        </w:tabs>
        <w:spacing w:line="360" w:lineRule="auto"/>
        <w:ind w:left="360"/>
        <w:jc w:val="both"/>
        <w:rPr>
          <w:sz w:val="24"/>
          <w:szCs w:val="24"/>
        </w:rPr>
      </w:pPr>
      <w:r>
        <w:rPr>
          <w:sz w:val="24"/>
          <w:szCs w:val="24"/>
        </w:rPr>
        <w:tab/>
      </w:r>
      <w:r w:rsidR="00133FF5">
        <w:rPr>
          <w:sz w:val="24"/>
          <w:szCs w:val="24"/>
        </w:rPr>
        <w:t xml:space="preserve">Во 100% </w:t>
      </w:r>
      <w:r w:rsidR="00133FF5" w:rsidRPr="00133FF5">
        <w:rPr>
          <w:sz w:val="24"/>
          <w:szCs w:val="24"/>
        </w:rPr>
        <w:t>клиентских частей мобильных банков содержа</w:t>
      </w:r>
      <w:r w:rsidR="00133FF5">
        <w:rPr>
          <w:sz w:val="24"/>
          <w:szCs w:val="24"/>
        </w:rPr>
        <w:t>т уязвимости в коде приложений:</w:t>
      </w:r>
    </w:p>
    <w:p w:rsidR="00133FF5" w:rsidRPr="00133FF5" w:rsidRDefault="00133FF5" w:rsidP="00133FF5">
      <w:pPr>
        <w:pStyle w:val="a4"/>
        <w:numPr>
          <w:ilvl w:val="0"/>
          <w:numId w:val="35"/>
        </w:numPr>
        <w:tabs>
          <w:tab w:val="left" w:pos="0"/>
        </w:tabs>
        <w:spacing w:line="360" w:lineRule="auto"/>
        <w:jc w:val="both"/>
        <w:rPr>
          <w:sz w:val="24"/>
          <w:szCs w:val="24"/>
        </w:rPr>
      </w:pPr>
      <w:r w:rsidRPr="00133FF5">
        <w:rPr>
          <w:sz w:val="24"/>
          <w:szCs w:val="24"/>
        </w:rPr>
        <w:t xml:space="preserve">отсутствует </w:t>
      </w:r>
      <w:proofErr w:type="spellStart"/>
      <w:r w:rsidRPr="00133FF5">
        <w:rPr>
          <w:sz w:val="24"/>
          <w:szCs w:val="24"/>
        </w:rPr>
        <w:t>обфускация</w:t>
      </w:r>
      <w:proofErr w:type="spellEnd"/>
      <w:r w:rsidRPr="00133FF5">
        <w:rPr>
          <w:sz w:val="24"/>
          <w:szCs w:val="24"/>
        </w:rPr>
        <w:t xml:space="preserve"> кода;</w:t>
      </w:r>
    </w:p>
    <w:p w:rsidR="00133FF5" w:rsidRPr="00133FF5" w:rsidRDefault="00133FF5" w:rsidP="00133FF5">
      <w:pPr>
        <w:pStyle w:val="a4"/>
        <w:numPr>
          <w:ilvl w:val="0"/>
          <w:numId w:val="35"/>
        </w:numPr>
        <w:tabs>
          <w:tab w:val="left" w:pos="0"/>
        </w:tabs>
        <w:spacing w:line="360" w:lineRule="auto"/>
        <w:jc w:val="both"/>
        <w:rPr>
          <w:sz w:val="24"/>
          <w:szCs w:val="24"/>
        </w:rPr>
      </w:pPr>
      <w:r w:rsidRPr="00133FF5">
        <w:rPr>
          <w:sz w:val="24"/>
          <w:szCs w:val="24"/>
        </w:rPr>
        <w:t>отсутствует защита от внедрения кода и «</w:t>
      </w:r>
      <w:proofErr w:type="spellStart"/>
      <w:r w:rsidRPr="00133FF5">
        <w:rPr>
          <w:sz w:val="24"/>
          <w:szCs w:val="24"/>
        </w:rPr>
        <w:t>перепаковки</w:t>
      </w:r>
      <w:proofErr w:type="spellEnd"/>
      <w:r w:rsidRPr="00133FF5">
        <w:rPr>
          <w:sz w:val="24"/>
          <w:szCs w:val="24"/>
        </w:rPr>
        <w:t>»;</w:t>
      </w:r>
    </w:p>
    <w:p w:rsidR="00133FF5" w:rsidRPr="00133FF5" w:rsidRDefault="00133FF5" w:rsidP="00133FF5">
      <w:pPr>
        <w:pStyle w:val="a4"/>
        <w:numPr>
          <w:ilvl w:val="0"/>
          <w:numId w:val="35"/>
        </w:numPr>
        <w:tabs>
          <w:tab w:val="left" w:pos="0"/>
        </w:tabs>
        <w:spacing w:line="360" w:lineRule="auto"/>
        <w:jc w:val="both"/>
        <w:rPr>
          <w:sz w:val="24"/>
          <w:szCs w:val="24"/>
        </w:rPr>
      </w:pPr>
      <w:r w:rsidRPr="00133FF5">
        <w:rPr>
          <w:sz w:val="24"/>
          <w:szCs w:val="24"/>
        </w:rPr>
        <w:t>в коде содержатся имена классов и методов.</w:t>
      </w:r>
    </w:p>
    <w:p w:rsidR="00133FF5" w:rsidRPr="00133FF5" w:rsidRDefault="00133FF5" w:rsidP="00133FF5">
      <w:pPr>
        <w:pStyle w:val="a4"/>
        <w:tabs>
          <w:tab w:val="left" w:pos="0"/>
        </w:tabs>
        <w:spacing w:line="360" w:lineRule="auto"/>
        <w:ind w:left="0" w:firstLine="0"/>
        <w:jc w:val="both"/>
        <w:rPr>
          <w:sz w:val="24"/>
          <w:szCs w:val="24"/>
        </w:rPr>
      </w:pPr>
      <w:r w:rsidRPr="00133FF5">
        <w:rPr>
          <w:sz w:val="24"/>
          <w:szCs w:val="24"/>
        </w:rPr>
        <w:lastRenderedPageBreak/>
        <w:t xml:space="preserve">Исследование показало, что банки не защищаются от угрозы анализа исходного кода, которая возникает в случае недостаточной его защиты. Для эксплуатации уязвимостей в коде злоумышленникам нужно получить к нему доступ, а для этого достаточно скачать приложение из </w:t>
      </w:r>
      <w:proofErr w:type="spellStart"/>
      <w:r w:rsidRPr="00133FF5">
        <w:rPr>
          <w:sz w:val="24"/>
          <w:szCs w:val="24"/>
        </w:rPr>
        <w:t>Google</w:t>
      </w:r>
      <w:proofErr w:type="spellEnd"/>
      <w:r w:rsidRPr="00133FF5">
        <w:rPr>
          <w:sz w:val="24"/>
          <w:szCs w:val="24"/>
        </w:rPr>
        <w:t xml:space="preserve"> </w:t>
      </w:r>
      <w:proofErr w:type="spellStart"/>
      <w:r w:rsidRPr="00133FF5">
        <w:rPr>
          <w:sz w:val="24"/>
          <w:szCs w:val="24"/>
        </w:rPr>
        <w:t>Play</w:t>
      </w:r>
      <w:proofErr w:type="spellEnd"/>
      <w:r w:rsidRPr="00133FF5">
        <w:rPr>
          <w:sz w:val="24"/>
          <w:szCs w:val="24"/>
        </w:rPr>
        <w:t xml:space="preserve"> или </w:t>
      </w:r>
      <w:proofErr w:type="spellStart"/>
      <w:r w:rsidRPr="00133FF5">
        <w:rPr>
          <w:sz w:val="24"/>
          <w:szCs w:val="24"/>
        </w:rPr>
        <w:t>App</w:t>
      </w:r>
      <w:proofErr w:type="spellEnd"/>
      <w:r w:rsidRPr="00133FF5">
        <w:rPr>
          <w:sz w:val="24"/>
          <w:szCs w:val="24"/>
        </w:rPr>
        <w:t xml:space="preserve"> </w:t>
      </w:r>
      <w:proofErr w:type="spellStart"/>
      <w:r w:rsidRPr="00133FF5">
        <w:rPr>
          <w:sz w:val="24"/>
          <w:szCs w:val="24"/>
        </w:rPr>
        <w:t>Sto</w:t>
      </w:r>
      <w:r>
        <w:rPr>
          <w:sz w:val="24"/>
          <w:szCs w:val="24"/>
        </w:rPr>
        <w:t>re</w:t>
      </w:r>
      <w:proofErr w:type="spellEnd"/>
      <w:r>
        <w:rPr>
          <w:sz w:val="24"/>
          <w:szCs w:val="24"/>
        </w:rPr>
        <w:t xml:space="preserve"> и затем его </w:t>
      </w:r>
      <w:proofErr w:type="spellStart"/>
      <w:r>
        <w:rPr>
          <w:sz w:val="24"/>
          <w:szCs w:val="24"/>
        </w:rPr>
        <w:t>декомпилировать</w:t>
      </w:r>
      <w:proofErr w:type="spellEnd"/>
      <w:r>
        <w:rPr>
          <w:sz w:val="24"/>
          <w:szCs w:val="24"/>
        </w:rPr>
        <w:t>.</w:t>
      </w:r>
    </w:p>
    <w:p w:rsidR="006A1F40" w:rsidRDefault="00133FF5" w:rsidP="006A1F40">
      <w:pPr>
        <w:pStyle w:val="a4"/>
        <w:tabs>
          <w:tab w:val="left" w:pos="0"/>
        </w:tabs>
        <w:spacing w:line="360" w:lineRule="auto"/>
        <w:ind w:left="357" w:hanging="357"/>
        <w:jc w:val="both"/>
        <w:rPr>
          <w:sz w:val="24"/>
          <w:szCs w:val="24"/>
        </w:rPr>
      </w:pPr>
      <w:r w:rsidRPr="00133FF5">
        <w:rPr>
          <w:sz w:val="24"/>
          <w:szCs w:val="24"/>
        </w:rPr>
        <w:t xml:space="preserve">Отсутствие </w:t>
      </w:r>
      <w:proofErr w:type="spellStart"/>
      <w:r w:rsidRPr="00133FF5">
        <w:rPr>
          <w:sz w:val="24"/>
          <w:szCs w:val="24"/>
        </w:rPr>
        <w:t>обфускации</w:t>
      </w:r>
      <w:proofErr w:type="spellEnd"/>
      <w:r w:rsidRPr="00133FF5">
        <w:rPr>
          <w:sz w:val="24"/>
          <w:szCs w:val="24"/>
        </w:rPr>
        <w:t xml:space="preserve"> кода позволяет его анализировать и нах</w:t>
      </w:r>
      <w:r w:rsidR="006A1F40">
        <w:rPr>
          <w:sz w:val="24"/>
          <w:szCs w:val="24"/>
        </w:rPr>
        <w:t>одить такие важные</w:t>
      </w:r>
    </w:p>
    <w:p w:rsidR="00133FF5" w:rsidRPr="00133FF5" w:rsidRDefault="00133FF5" w:rsidP="006A1F40">
      <w:pPr>
        <w:pStyle w:val="a4"/>
        <w:tabs>
          <w:tab w:val="left" w:pos="0"/>
        </w:tabs>
        <w:spacing w:line="360" w:lineRule="auto"/>
        <w:ind w:left="357" w:hanging="357"/>
        <w:jc w:val="both"/>
        <w:rPr>
          <w:sz w:val="24"/>
          <w:szCs w:val="24"/>
        </w:rPr>
      </w:pPr>
      <w:r>
        <w:rPr>
          <w:sz w:val="24"/>
          <w:szCs w:val="24"/>
        </w:rPr>
        <w:t>данные, как:</w:t>
      </w:r>
    </w:p>
    <w:p w:rsidR="00133FF5" w:rsidRPr="00133FF5" w:rsidRDefault="00133FF5" w:rsidP="006A1F40">
      <w:pPr>
        <w:pStyle w:val="a4"/>
        <w:numPr>
          <w:ilvl w:val="0"/>
          <w:numId w:val="36"/>
        </w:numPr>
        <w:tabs>
          <w:tab w:val="left" w:pos="0"/>
        </w:tabs>
        <w:spacing w:line="360" w:lineRule="auto"/>
        <w:ind w:left="357" w:hanging="357"/>
        <w:jc w:val="both"/>
        <w:rPr>
          <w:sz w:val="24"/>
          <w:szCs w:val="24"/>
        </w:rPr>
      </w:pPr>
      <w:r w:rsidRPr="00133FF5">
        <w:rPr>
          <w:sz w:val="24"/>
          <w:szCs w:val="24"/>
        </w:rPr>
        <w:t>тестовые логины и пароли;</w:t>
      </w:r>
    </w:p>
    <w:p w:rsidR="00133FF5" w:rsidRPr="00133FF5" w:rsidRDefault="00133FF5" w:rsidP="006A1F40">
      <w:pPr>
        <w:pStyle w:val="a4"/>
        <w:numPr>
          <w:ilvl w:val="0"/>
          <w:numId w:val="36"/>
        </w:numPr>
        <w:tabs>
          <w:tab w:val="left" w:pos="0"/>
        </w:tabs>
        <w:spacing w:line="360" w:lineRule="auto"/>
        <w:ind w:left="357" w:hanging="357"/>
        <w:jc w:val="both"/>
        <w:rPr>
          <w:sz w:val="24"/>
          <w:szCs w:val="24"/>
        </w:rPr>
      </w:pPr>
      <w:r w:rsidRPr="00133FF5">
        <w:rPr>
          <w:sz w:val="24"/>
          <w:szCs w:val="24"/>
        </w:rPr>
        <w:t>ключи шифрования или параметры, из которых они однозначно получаются;</w:t>
      </w:r>
    </w:p>
    <w:p w:rsidR="00133FF5" w:rsidRPr="00133FF5" w:rsidRDefault="00133FF5" w:rsidP="006A1F40">
      <w:pPr>
        <w:pStyle w:val="a4"/>
        <w:numPr>
          <w:ilvl w:val="0"/>
          <w:numId w:val="36"/>
        </w:numPr>
        <w:tabs>
          <w:tab w:val="left" w:pos="0"/>
        </w:tabs>
        <w:spacing w:line="360" w:lineRule="auto"/>
        <w:ind w:left="357" w:hanging="357"/>
        <w:jc w:val="both"/>
        <w:rPr>
          <w:sz w:val="24"/>
          <w:szCs w:val="24"/>
        </w:rPr>
      </w:pPr>
      <w:r w:rsidRPr="00133FF5">
        <w:rPr>
          <w:sz w:val="24"/>
          <w:szCs w:val="24"/>
        </w:rPr>
        <w:t>соль, используемую для хеширования или шифрования.</w:t>
      </w:r>
    </w:p>
    <w:p w:rsidR="006A1F40" w:rsidRDefault="00133FF5" w:rsidP="00133FF5">
      <w:pPr>
        <w:tabs>
          <w:tab w:val="left" w:pos="0"/>
        </w:tabs>
        <w:spacing w:line="360" w:lineRule="auto"/>
        <w:jc w:val="both"/>
        <w:rPr>
          <w:sz w:val="24"/>
          <w:szCs w:val="24"/>
        </w:rPr>
      </w:pPr>
      <w:r w:rsidRPr="00133FF5">
        <w:rPr>
          <w:sz w:val="24"/>
          <w:szCs w:val="24"/>
        </w:rPr>
        <w:t xml:space="preserve">Эта информация может быть в дальнейшем использована злоумышленниками для получения </w:t>
      </w:r>
      <w:proofErr w:type="spellStart"/>
      <w:r w:rsidRPr="00133FF5">
        <w:rPr>
          <w:sz w:val="24"/>
          <w:szCs w:val="24"/>
        </w:rPr>
        <w:t>аутентификационных</w:t>
      </w:r>
      <w:proofErr w:type="spellEnd"/>
      <w:r w:rsidRPr="00133FF5">
        <w:rPr>
          <w:sz w:val="24"/>
          <w:szCs w:val="24"/>
        </w:rPr>
        <w:t xml:space="preserve"> данных и доступа к веб-серверам. Кроме того, хакеры могут проанализировать алгоритм работы приложения и затем воспользоваться недостатками в бизнес-логике. Также информация о том, как устроено приложение, может быть интересна конкурентам для внесения в свои продукты новой функциональности.</w:t>
      </w:r>
    </w:p>
    <w:p w:rsidR="001344D5" w:rsidRDefault="001344D5" w:rsidP="00133FF5">
      <w:pPr>
        <w:tabs>
          <w:tab w:val="left" w:pos="0"/>
        </w:tabs>
        <w:spacing w:line="360" w:lineRule="auto"/>
        <w:jc w:val="both"/>
        <w:rPr>
          <w:sz w:val="24"/>
          <w:szCs w:val="24"/>
        </w:rPr>
      </w:pPr>
    </w:p>
    <w:p w:rsidR="006A1F40" w:rsidRPr="00133FF5" w:rsidRDefault="006A1F40" w:rsidP="00133FF5">
      <w:pPr>
        <w:tabs>
          <w:tab w:val="left" w:pos="0"/>
        </w:tabs>
        <w:spacing w:line="360" w:lineRule="auto"/>
        <w:jc w:val="both"/>
        <w:rPr>
          <w:sz w:val="24"/>
          <w:szCs w:val="24"/>
        </w:rPr>
      </w:pPr>
    </w:p>
    <w:p w:rsidR="00700189" w:rsidRPr="009C7C4E" w:rsidRDefault="00700189" w:rsidP="00700189">
      <w:pPr>
        <w:spacing w:line="360" w:lineRule="auto"/>
        <w:jc w:val="center"/>
        <w:rPr>
          <w:sz w:val="24"/>
          <w:szCs w:val="24"/>
        </w:rPr>
      </w:pPr>
      <w:r w:rsidRPr="006A1F40">
        <w:rPr>
          <w:b/>
          <w:sz w:val="28"/>
          <w:szCs w:val="24"/>
        </w:rPr>
        <w:t xml:space="preserve">Сравнительный анализ мобильного банковского </w:t>
      </w:r>
      <w:r w:rsidR="006A1F40">
        <w:rPr>
          <w:b/>
          <w:sz w:val="28"/>
          <w:szCs w:val="24"/>
        </w:rPr>
        <w:br/>
      </w:r>
      <w:r w:rsidRPr="006A1F40">
        <w:rPr>
          <w:b/>
          <w:sz w:val="28"/>
          <w:szCs w:val="24"/>
        </w:rPr>
        <w:t xml:space="preserve">приложения для </w:t>
      </w:r>
      <w:r w:rsidRPr="006A1F40">
        <w:rPr>
          <w:b/>
          <w:sz w:val="28"/>
          <w:szCs w:val="24"/>
          <w:lang w:val="en-US"/>
        </w:rPr>
        <w:t>iOS</w:t>
      </w:r>
      <w:r w:rsidRPr="006A1F40">
        <w:rPr>
          <w:b/>
          <w:sz w:val="28"/>
          <w:szCs w:val="24"/>
        </w:rPr>
        <w:t xml:space="preserve"> и </w:t>
      </w:r>
      <w:r w:rsidRPr="006A1F40">
        <w:rPr>
          <w:b/>
          <w:sz w:val="28"/>
          <w:szCs w:val="24"/>
          <w:lang w:val="en-US"/>
        </w:rPr>
        <w:t>Android</w:t>
      </w:r>
      <w:r w:rsidRPr="00B21A53">
        <w:rPr>
          <w:sz w:val="24"/>
          <w:szCs w:val="24"/>
        </w:rPr>
        <w:br w:type="textWrapping" w:clear="all"/>
      </w: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2"/>
        <w:gridCol w:w="4420"/>
      </w:tblGrid>
      <w:tr w:rsidR="00700189" w:rsidTr="004872CF">
        <w:trPr>
          <w:trHeight w:val="447"/>
        </w:trPr>
        <w:tc>
          <w:tcPr>
            <w:tcW w:w="4652" w:type="dxa"/>
          </w:tcPr>
          <w:p w:rsidR="00700189" w:rsidRPr="0029656E" w:rsidRDefault="00700189" w:rsidP="004872CF">
            <w:pPr>
              <w:jc w:val="center"/>
              <w:rPr>
                <w:sz w:val="24"/>
                <w:szCs w:val="24"/>
              </w:rPr>
            </w:pPr>
            <w:r w:rsidRPr="00B21A53">
              <w:rPr>
                <w:sz w:val="24"/>
                <w:szCs w:val="24"/>
                <w:lang w:val="en-US"/>
              </w:rPr>
              <w:t>IOS</w:t>
            </w:r>
          </w:p>
        </w:tc>
        <w:tc>
          <w:tcPr>
            <w:tcW w:w="4420" w:type="dxa"/>
          </w:tcPr>
          <w:p w:rsidR="00700189" w:rsidRPr="00B919FA" w:rsidRDefault="00700189" w:rsidP="004872CF">
            <w:pPr>
              <w:jc w:val="center"/>
              <w:rPr>
                <w:sz w:val="24"/>
                <w:szCs w:val="24"/>
                <w:lang w:val="en-US"/>
              </w:rPr>
            </w:pPr>
            <w:r w:rsidRPr="00B919FA">
              <w:rPr>
                <w:sz w:val="24"/>
                <w:szCs w:val="24"/>
                <w:lang w:val="en-US"/>
              </w:rPr>
              <w:t>Android</w:t>
            </w:r>
          </w:p>
        </w:tc>
      </w:tr>
      <w:tr w:rsidR="00700189" w:rsidTr="004872CF">
        <w:trPr>
          <w:trHeight w:val="379"/>
        </w:trPr>
        <w:tc>
          <w:tcPr>
            <w:tcW w:w="4652" w:type="dxa"/>
          </w:tcPr>
          <w:p w:rsidR="00700189" w:rsidRDefault="00700189" w:rsidP="004872CF">
            <w:pPr>
              <w:jc w:val="center"/>
              <w:rPr>
                <w:sz w:val="24"/>
                <w:szCs w:val="24"/>
              </w:rPr>
            </w:pPr>
            <w:r w:rsidRPr="00DA50F0">
              <w:rPr>
                <w:sz w:val="24"/>
                <w:szCs w:val="24"/>
              </w:rPr>
              <w:t xml:space="preserve">Использование </w:t>
            </w:r>
            <w:r w:rsidRPr="00DA50F0">
              <w:rPr>
                <w:sz w:val="24"/>
                <w:szCs w:val="24"/>
                <w:lang w:val="en-US"/>
              </w:rPr>
              <w:t>HTTP</w:t>
            </w:r>
            <w:r>
              <w:rPr>
                <w:sz w:val="24"/>
                <w:szCs w:val="24"/>
              </w:rPr>
              <w:t xml:space="preserve"> – соединение</w:t>
            </w:r>
          </w:p>
        </w:tc>
        <w:tc>
          <w:tcPr>
            <w:tcW w:w="4420" w:type="dxa"/>
          </w:tcPr>
          <w:p w:rsidR="00700189" w:rsidRPr="00B919FA" w:rsidRDefault="00700189" w:rsidP="004872CF">
            <w:pPr>
              <w:jc w:val="center"/>
              <w:rPr>
                <w:sz w:val="24"/>
                <w:szCs w:val="24"/>
              </w:rPr>
            </w:pPr>
            <w:r w:rsidRPr="00B919FA">
              <w:rPr>
                <w:sz w:val="24"/>
                <w:szCs w:val="24"/>
              </w:rPr>
              <w:t xml:space="preserve">Запуск на </w:t>
            </w:r>
            <w:r w:rsidRPr="00B919FA">
              <w:rPr>
                <w:sz w:val="24"/>
                <w:szCs w:val="24"/>
                <w:lang w:val="en-US"/>
              </w:rPr>
              <w:t>Root</w:t>
            </w:r>
            <w:r w:rsidRPr="00B919FA">
              <w:rPr>
                <w:sz w:val="24"/>
                <w:szCs w:val="24"/>
              </w:rPr>
              <w:t xml:space="preserve"> – устройстве</w:t>
            </w:r>
          </w:p>
        </w:tc>
      </w:tr>
      <w:tr w:rsidR="00700189" w:rsidTr="004872CF">
        <w:trPr>
          <w:trHeight w:val="405"/>
        </w:trPr>
        <w:tc>
          <w:tcPr>
            <w:tcW w:w="4652" w:type="dxa"/>
          </w:tcPr>
          <w:p w:rsidR="00700189" w:rsidRPr="00B919FA" w:rsidRDefault="00700189" w:rsidP="004872CF">
            <w:pPr>
              <w:jc w:val="center"/>
              <w:rPr>
                <w:sz w:val="24"/>
                <w:szCs w:val="24"/>
              </w:rPr>
            </w:pPr>
            <w:r w:rsidRPr="00B919FA">
              <w:rPr>
                <w:sz w:val="24"/>
                <w:szCs w:val="24"/>
              </w:rPr>
              <w:t>Невозможность полного завершения сессии</w:t>
            </w:r>
          </w:p>
        </w:tc>
        <w:tc>
          <w:tcPr>
            <w:tcW w:w="4420" w:type="dxa"/>
          </w:tcPr>
          <w:p w:rsidR="00700189" w:rsidRDefault="00700189" w:rsidP="004872CF">
            <w:pPr>
              <w:jc w:val="center"/>
              <w:rPr>
                <w:sz w:val="24"/>
                <w:szCs w:val="24"/>
              </w:rPr>
            </w:pPr>
            <w:r w:rsidRPr="00DA50F0">
              <w:rPr>
                <w:sz w:val="24"/>
                <w:szCs w:val="24"/>
              </w:rPr>
              <w:t>Пароль в файлах после завершения сессии</w:t>
            </w:r>
          </w:p>
        </w:tc>
      </w:tr>
      <w:tr w:rsidR="00700189" w:rsidTr="004872CF">
        <w:trPr>
          <w:trHeight w:val="405"/>
        </w:trPr>
        <w:tc>
          <w:tcPr>
            <w:tcW w:w="4652" w:type="dxa"/>
          </w:tcPr>
          <w:p w:rsidR="00700189" w:rsidRPr="00B919FA" w:rsidRDefault="00700189" w:rsidP="004872CF">
            <w:pPr>
              <w:jc w:val="center"/>
              <w:rPr>
                <w:sz w:val="24"/>
                <w:szCs w:val="24"/>
              </w:rPr>
            </w:pPr>
            <w:r w:rsidRPr="00B919FA">
              <w:rPr>
                <w:sz w:val="24"/>
                <w:szCs w:val="24"/>
              </w:rPr>
              <w:t>Отсутствие 2</w:t>
            </w:r>
            <w:r w:rsidRPr="00B919FA">
              <w:rPr>
                <w:sz w:val="24"/>
                <w:szCs w:val="24"/>
                <w:lang w:val="en-US"/>
              </w:rPr>
              <w:t>FA</w:t>
            </w:r>
          </w:p>
        </w:tc>
        <w:tc>
          <w:tcPr>
            <w:tcW w:w="4420" w:type="dxa"/>
          </w:tcPr>
          <w:p w:rsidR="00700189" w:rsidRPr="00B919FA" w:rsidRDefault="00700189" w:rsidP="004872CF">
            <w:pPr>
              <w:jc w:val="center"/>
              <w:rPr>
                <w:sz w:val="24"/>
                <w:szCs w:val="24"/>
              </w:rPr>
            </w:pPr>
            <w:r w:rsidRPr="00B919FA">
              <w:rPr>
                <w:sz w:val="24"/>
                <w:szCs w:val="24"/>
              </w:rPr>
              <w:t>Отсутствие 2</w:t>
            </w:r>
            <w:r w:rsidRPr="00B919FA">
              <w:rPr>
                <w:sz w:val="24"/>
                <w:szCs w:val="24"/>
                <w:lang w:val="en-US"/>
              </w:rPr>
              <w:t>FA</w:t>
            </w:r>
          </w:p>
        </w:tc>
      </w:tr>
      <w:tr w:rsidR="00700189" w:rsidTr="004872CF">
        <w:trPr>
          <w:trHeight w:val="360"/>
        </w:trPr>
        <w:tc>
          <w:tcPr>
            <w:tcW w:w="4652" w:type="dxa"/>
          </w:tcPr>
          <w:p w:rsidR="00700189" w:rsidRPr="00B919FA" w:rsidRDefault="00700189" w:rsidP="004872CF">
            <w:pPr>
              <w:jc w:val="center"/>
              <w:rPr>
                <w:sz w:val="24"/>
                <w:szCs w:val="24"/>
              </w:rPr>
            </w:pPr>
            <w:r w:rsidRPr="00B919FA">
              <w:rPr>
                <w:sz w:val="24"/>
                <w:szCs w:val="24"/>
              </w:rPr>
              <w:t>Отсутствие SSL P</w:t>
            </w:r>
            <w:r w:rsidRPr="00B919FA">
              <w:rPr>
                <w:sz w:val="24"/>
                <w:szCs w:val="24"/>
                <w:lang w:val="en-US"/>
              </w:rPr>
              <w:t>inning</w:t>
            </w:r>
          </w:p>
        </w:tc>
        <w:tc>
          <w:tcPr>
            <w:tcW w:w="4420" w:type="dxa"/>
          </w:tcPr>
          <w:p w:rsidR="00700189" w:rsidRDefault="00700189" w:rsidP="004872CF">
            <w:pPr>
              <w:jc w:val="center"/>
              <w:rPr>
                <w:sz w:val="24"/>
                <w:szCs w:val="24"/>
              </w:rPr>
            </w:pPr>
            <w:r w:rsidRPr="00DA50F0">
              <w:rPr>
                <w:sz w:val="24"/>
                <w:szCs w:val="24"/>
              </w:rPr>
              <w:t>Раскрытие информации о текстовом окружении</w:t>
            </w:r>
          </w:p>
        </w:tc>
      </w:tr>
      <w:tr w:rsidR="00700189" w:rsidTr="004872CF">
        <w:trPr>
          <w:trHeight w:val="405"/>
        </w:trPr>
        <w:tc>
          <w:tcPr>
            <w:tcW w:w="4652" w:type="dxa"/>
          </w:tcPr>
          <w:p w:rsidR="00700189" w:rsidRPr="00B919FA" w:rsidRDefault="00700189" w:rsidP="004872CF">
            <w:pPr>
              <w:jc w:val="center"/>
              <w:rPr>
                <w:sz w:val="24"/>
                <w:szCs w:val="24"/>
              </w:rPr>
            </w:pPr>
            <w:r w:rsidRPr="00B919FA">
              <w:rPr>
                <w:sz w:val="24"/>
                <w:szCs w:val="24"/>
              </w:rPr>
              <w:t>Раскрытие координат пользователя</w:t>
            </w:r>
          </w:p>
        </w:tc>
        <w:tc>
          <w:tcPr>
            <w:tcW w:w="4420" w:type="dxa"/>
          </w:tcPr>
          <w:p w:rsidR="00700189" w:rsidRPr="00B919FA" w:rsidRDefault="00700189" w:rsidP="004872CF">
            <w:pPr>
              <w:jc w:val="center"/>
              <w:rPr>
                <w:sz w:val="24"/>
                <w:szCs w:val="24"/>
              </w:rPr>
            </w:pPr>
            <w:r w:rsidRPr="00B919FA">
              <w:rPr>
                <w:sz w:val="24"/>
                <w:szCs w:val="24"/>
              </w:rPr>
              <w:t>Раскрытие координат пользователя</w:t>
            </w:r>
          </w:p>
        </w:tc>
      </w:tr>
      <w:tr w:rsidR="00700189" w:rsidTr="004872CF">
        <w:trPr>
          <w:trHeight w:val="375"/>
        </w:trPr>
        <w:tc>
          <w:tcPr>
            <w:tcW w:w="4652" w:type="dxa"/>
          </w:tcPr>
          <w:p w:rsidR="00700189" w:rsidRPr="00B919FA" w:rsidRDefault="00700189" w:rsidP="004872CF">
            <w:pPr>
              <w:jc w:val="center"/>
              <w:rPr>
                <w:sz w:val="24"/>
                <w:szCs w:val="24"/>
              </w:rPr>
            </w:pPr>
            <w:r w:rsidRPr="00B919FA">
              <w:rPr>
                <w:sz w:val="24"/>
                <w:szCs w:val="24"/>
              </w:rPr>
              <w:t>Критичная информация в памяти приложения</w:t>
            </w:r>
          </w:p>
        </w:tc>
        <w:tc>
          <w:tcPr>
            <w:tcW w:w="4420" w:type="dxa"/>
          </w:tcPr>
          <w:p w:rsidR="00700189" w:rsidRDefault="00700189" w:rsidP="004872CF">
            <w:pPr>
              <w:jc w:val="center"/>
              <w:rPr>
                <w:sz w:val="24"/>
                <w:szCs w:val="24"/>
              </w:rPr>
            </w:pPr>
            <w:r w:rsidRPr="00DA50F0">
              <w:rPr>
                <w:sz w:val="24"/>
                <w:szCs w:val="24"/>
              </w:rPr>
              <w:t xml:space="preserve">Возможность утечки данных через </w:t>
            </w:r>
            <w:r w:rsidRPr="00DA50F0">
              <w:rPr>
                <w:sz w:val="24"/>
                <w:szCs w:val="24"/>
                <w:lang w:val="en-US"/>
              </w:rPr>
              <w:t>Backup</w:t>
            </w:r>
            <w:r w:rsidRPr="00DA50F0">
              <w:rPr>
                <w:sz w:val="24"/>
                <w:szCs w:val="24"/>
              </w:rPr>
              <w:t xml:space="preserve"> сессии приложения</w:t>
            </w:r>
          </w:p>
        </w:tc>
      </w:tr>
      <w:tr w:rsidR="00700189" w:rsidTr="004872CF">
        <w:trPr>
          <w:trHeight w:val="360"/>
        </w:trPr>
        <w:tc>
          <w:tcPr>
            <w:tcW w:w="4652" w:type="dxa"/>
          </w:tcPr>
          <w:p w:rsidR="00700189" w:rsidRPr="00B919FA" w:rsidRDefault="00700189" w:rsidP="004872CF">
            <w:pPr>
              <w:jc w:val="center"/>
              <w:rPr>
                <w:sz w:val="24"/>
                <w:szCs w:val="24"/>
              </w:rPr>
            </w:pPr>
            <w:r w:rsidRPr="00B919FA">
              <w:rPr>
                <w:sz w:val="24"/>
                <w:szCs w:val="24"/>
                <w:lang w:val="en-US"/>
              </w:rPr>
              <w:t>SSL</w:t>
            </w:r>
            <w:r w:rsidRPr="00B919FA">
              <w:rPr>
                <w:sz w:val="24"/>
                <w:szCs w:val="24"/>
              </w:rPr>
              <w:t xml:space="preserve"> – сертификаты в файлах приложений</w:t>
            </w:r>
          </w:p>
        </w:tc>
        <w:tc>
          <w:tcPr>
            <w:tcW w:w="4420" w:type="dxa"/>
          </w:tcPr>
          <w:p w:rsidR="00700189" w:rsidRPr="00B919FA" w:rsidRDefault="00700189" w:rsidP="004872CF">
            <w:pPr>
              <w:jc w:val="center"/>
              <w:rPr>
                <w:sz w:val="24"/>
                <w:szCs w:val="24"/>
              </w:rPr>
            </w:pPr>
            <w:r w:rsidRPr="00B919FA">
              <w:rPr>
                <w:sz w:val="24"/>
                <w:szCs w:val="24"/>
                <w:lang w:val="en-US"/>
              </w:rPr>
              <w:t>SSL</w:t>
            </w:r>
            <w:r w:rsidRPr="00B919FA">
              <w:rPr>
                <w:sz w:val="24"/>
                <w:szCs w:val="24"/>
              </w:rPr>
              <w:t xml:space="preserve"> – сертификаты в файлах приложений</w:t>
            </w:r>
          </w:p>
        </w:tc>
      </w:tr>
      <w:tr w:rsidR="00700189" w:rsidTr="004872CF">
        <w:trPr>
          <w:trHeight w:val="420"/>
        </w:trPr>
        <w:tc>
          <w:tcPr>
            <w:tcW w:w="4652" w:type="dxa"/>
          </w:tcPr>
          <w:p w:rsidR="00700189" w:rsidRPr="00B919FA" w:rsidRDefault="00700189" w:rsidP="004872CF">
            <w:pPr>
              <w:jc w:val="center"/>
              <w:rPr>
                <w:sz w:val="24"/>
                <w:szCs w:val="24"/>
              </w:rPr>
            </w:pPr>
            <w:r w:rsidRPr="00B919FA">
              <w:rPr>
                <w:sz w:val="24"/>
                <w:szCs w:val="24"/>
              </w:rPr>
              <w:t xml:space="preserve">Запуск на </w:t>
            </w:r>
            <w:r w:rsidRPr="00B919FA">
              <w:rPr>
                <w:sz w:val="24"/>
                <w:szCs w:val="24"/>
                <w:lang w:val="en-US"/>
              </w:rPr>
              <w:t>Jailbreak</w:t>
            </w:r>
            <w:r w:rsidRPr="00B919FA">
              <w:rPr>
                <w:sz w:val="24"/>
                <w:szCs w:val="24"/>
              </w:rPr>
              <w:t xml:space="preserve"> – устройстве</w:t>
            </w:r>
          </w:p>
        </w:tc>
        <w:tc>
          <w:tcPr>
            <w:tcW w:w="4420" w:type="dxa"/>
          </w:tcPr>
          <w:p w:rsidR="00700189" w:rsidRDefault="00700189" w:rsidP="004872CF">
            <w:pPr>
              <w:jc w:val="center"/>
              <w:rPr>
                <w:sz w:val="24"/>
                <w:szCs w:val="24"/>
              </w:rPr>
            </w:pPr>
            <w:r w:rsidRPr="00DA50F0">
              <w:rPr>
                <w:sz w:val="24"/>
                <w:szCs w:val="24"/>
              </w:rPr>
              <w:t>Пароль в памяти после завершения сессии</w:t>
            </w:r>
          </w:p>
        </w:tc>
      </w:tr>
      <w:tr w:rsidR="00700189" w:rsidTr="004872CF">
        <w:trPr>
          <w:trHeight w:val="451"/>
        </w:trPr>
        <w:tc>
          <w:tcPr>
            <w:tcW w:w="4652" w:type="dxa"/>
          </w:tcPr>
          <w:p w:rsidR="00700189" w:rsidRDefault="00700189" w:rsidP="004872CF">
            <w:pPr>
              <w:jc w:val="center"/>
              <w:rPr>
                <w:sz w:val="24"/>
                <w:szCs w:val="24"/>
              </w:rPr>
            </w:pPr>
            <w:r w:rsidRPr="00DA50F0">
              <w:rPr>
                <w:sz w:val="24"/>
                <w:szCs w:val="24"/>
              </w:rPr>
              <w:t>Раскрытие информации о тестовом окружении</w:t>
            </w:r>
          </w:p>
        </w:tc>
        <w:tc>
          <w:tcPr>
            <w:tcW w:w="4420" w:type="dxa"/>
          </w:tcPr>
          <w:p w:rsidR="00700189" w:rsidRPr="00B919FA" w:rsidRDefault="00700189" w:rsidP="004872CF">
            <w:pPr>
              <w:jc w:val="center"/>
              <w:rPr>
                <w:sz w:val="24"/>
                <w:szCs w:val="24"/>
              </w:rPr>
            </w:pPr>
            <w:r w:rsidRPr="00B919FA">
              <w:rPr>
                <w:sz w:val="24"/>
                <w:szCs w:val="24"/>
              </w:rPr>
              <w:t xml:space="preserve">Отсутствие предупреждения на устройстве с </w:t>
            </w:r>
            <w:r w:rsidRPr="00B919FA">
              <w:rPr>
                <w:sz w:val="24"/>
                <w:szCs w:val="24"/>
                <w:lang w:val="en-US"/>
              </w:rPr>
              <w:t>Root</w:t>
            </w:r>
          </w:p>
        </w:tc>
      </w:tr>
    </w:tbl>
    <w:p w:rsidR="00700189" w:rsidRPr="00E16965" w:rsidRDefault="00700189" w:rsidP="00700189">
      <w:pPr>
        <w:jc w:val="center"/>
        <w:rPr>
          <w:sz w:val="24"/>
          <w:szCs w:val="24"/>
        </w:rPr>
      </w:pPr>
      <w:r>
        <w:rPr>
          <w:sz w:val="24"/>
          <w:szCs w:val="24"/>
        </w:rPr>
        <w:t xml:space="preserve">Таблица 1. </w:t>
      </w:r>
      <w:r w:rsidRPr="00E16965">
        <w:rPr>
          <w:sz w:val="24"/>
          <w:szCs w:val="24"/>
        </w:rPr>
        <w:t xml:space="preserve">Сравнительный анализ мобильного банковского приложения для </w:t>
      </w:r>
      <w:r w:rsidRPr="00E16965">
        <w:rPr>
          <w:sz w:val="24"/>
          <w:szCs w:val="24"/>
          <w:lang w:val="en-US"/>
        </w:rPr>
        <w:t>iOS</w:t>
      </w:r>
      <w:r w:rsidRPr="00E16965">
        <w:rPr>
          <w:sz w:val="24"/>
          <w:szCs w:val="24"/>
        </w:rPr>
        <w:t xml:space="preserve"> и </w:t>
      </w:r>
      <w:r w:rsidRPr="00E16965">
        <w:rPr>
          <w:sz w:val="24"/>
          <w:szCs w:val="24"/>
          <w:lang w:val="en-US"/>
        </w:rPr>
        <w:t>Android</w:t>
      </w:r>
    </w:p>
    <w:p w:rsidR="00133FF5" w:rsidRDefault="00133FF5" w:rsidP="00700189">
      <w:pPr>
        <w:spacing w:line="360" w:lineRule="auto"/>
        <w:jc w:val="both"/>
        <w:rPr>
          <w:sz w:val="24"/>
          <w:szCs w:val="24"/>
        </w:rPr>
      </w:pPr>
    </w:p>
    <w:p w:rsidR="006A1F40" w:rsidRDefault="006A1F40" w:rsidP="00BA4B17">
      <w:pPr>
        <w:spacing w:line="360" w:lineRule="auto"/>
        <w:jc w:val="center"/>
        <w:rPr>
          <w:b/>
          <w:sz w:val="24"/>
          <w:szCs w:val="24"/>
        </w:rPr>
      </w:pPr>
    </w:p>
    <w:p w:rsidR="006A1F40" w:rsidRDefault="006A1F40" w:rsidP="00BA4B17">
      <w:pPr>
        <w:spacing w:line="360" w:lineRule="auto"/>
        <w:jc w:val="center"/>
        <w:rPr>
          <w:b/>
          <w:sz w:val="24"/>
          <w:szCs w:val="24"/>
        </w:rPr>
      </w:pPr>
    </w:p>
    <w:p w:rsidR="006A1F40" w:rsidRDefault="006A1F40" w:rsidP="00BA4B17">
      <w:pPr>
        <w:spacing w:line="360" w:lineRule="auto"/>
        <w:jc w:val="center"/>
        <w:rPr>
          <w:b/>
          <w:sz w:val="24"/>
          <w:szCs w:val="24"/>
        </w:rPr>
      </w:pPr>
    </w:p>
    <w:p w:rsidR="006A1F40" w:rsidRDefault="006A1F40" w:rsidP="00BA4B17">
      <w:pPr>
        <w:spacing w:line="360" w:lineRule="auto"/>
        <w:jc w:val="center"/>
        <w:rPr>
          <w:b/>
          <w:sz w:val="24"/>
          <w:szCs w:val="24"/>
        </w:rPr>
      </w:pPr>
    </w:p>
    <w:p w:rsidR="00700189" w:rsidRPr="006A1F40" w:rsidRDefault="006A1F40" w:rsidP="00BA4B17">
      <w:pPr>
        <w:spacing w:line="360" w:lineRule="auto"/>
        <w:jc w:val="center"/>
        <w:rPr>
          <w:b/>
          <w:sz w:val="28"/>
          <w:szCs w:val="24"/>
        </w:rPr>
      </w:pPr>
      <w:r>
        <w:rPr>
          <w:b/>
          <w:sz w:val="28"/>
          <w:szCs w:val="24"/>
        </w:rPr>
        <w:t>1.3 Модель</w:t>
      </w:r>
      <w:r w:rsidR="00700189" w:rsidRPr="006A1F40">
        <w:rPr>
          <w:b/>
          <w:sz w:val="28"/>
          <w:szCs w:val="24"/>
        </w:rPr>
        <w:t xml:space="preserve"> нарушителя</w:t>
      </w:r>
    </w:p>
    <w:p w:rsidR="00700189" w:rsidRPr="00700189" w:rsidRDefault="00700189" w:rsidP="00700189">
      <w:pPr>
        <w:rPr>
          <w:sz w:val="24"/>
          <w:szCs w:val="24"/>
          <w:lang w:eastAsia="en-US"/>
        </w:rPr>
      </w:pPr>
    </w:p>
    <w:p w:rsidR="001344D5" w:rsidRPr="001344D5" w:rsidRDefault="001344D5" w:rsidP="001344D5">
      <w:pPr>
        <w:tabs>
          <w:tab w:val="left" w:pos="0"/>
        </w:tabs>
        <w:spacing w:line="360" w:lineRule="auto"/>
        <w:jc w:val="both"/>
        <w:rPr>
          <w:sz w:val="24"/>
          <w:szCs w:val="24"/>
        </w:rPr>
      </w:pPr>
      <w:r w:rsidRPr="001344D5">
        <w:rPr>
          <w:sz w:val="24"/>
          <w:szCs w:val="24"/>
        </w:rPr>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1344D5" w:rsidRPr="001344D5" w:rsidRDefault="001344D5" w:rsidP="001344D5">
      <w:pPr>
        <w:tabs>
          <w:tab w:val="left" w:pos="0"/>
        </w:tabs>
        <w:spacing w:line="360" w:lineRule="auto"/>
        <w:jc w:val="both"/>
        <w:rPr>
          <w:sz w:val="24"/>
          <w:szCs w:val="24"/>
        </w:rPr>
      </w:pPr>
      <w:r w:rsidRPr="001344D5">
        <w:rPr>
          <w:sz w:val="24"/>
          <w:szCs w:val="24"/>
        </w:rPr>
        <w:t>В данном разделе под угрозами будут пониматься атаки.</w:t>
      </w:r>
    </w:p>
    <w:p w:rsidR="001344D5" w:rsidRPr="001344D5" w:rsidRDefault="001344D5" w:rsidP="001344D5">
      <w:pPr>
        <w:tabs>
          <w:tab w:val="left" w:pos="0"/>
        </w:tabs>
        <w:spacing w:line="360" w:lineRule="auto"/>
        <w:jc w:val="both"/>
        <w:rPr>
          <w:sz w:val="24"/>
          <w:szCs w:val="24"/>
        </w:rPr>
      </w:pPr>
      <w:r w:rsidRPr="001344D5">
        <w:rPr>
          <w:sz w:val="24"/>
          <w:szCs w:val="24"/>
        </w:rPr>
        <w:t>По признаку принадлежности к ИС мобильного устройства все нарушители делятся на две группы:</w:t>
      </w:r>
    </w:p>
    <w:p w:rsidR="001344D5" w:rsidRPr="001344D5" w:rsidRDefault="001344D5" w:rsidP="001344D5">
      <w:pPr>
        <w:tabs>
          <w:tab w:val="left" w:pos="0"/>
        </w:tabs>
        <w:spacing w:line="360" w:lineRule="auto"/>
        <w:jc w:val="both"/>
        <w:rPr>
          <w:sz w:val="24"/>
          <w:szCs w:val="24"/>
        </w:rPr>
      </w:pPr>
      <w:r w:rsidRPr="001344D5">
        <w:rPr>
          <w:b/>
          <w:sz w:val="24"/>
          <w:szCs w:val="24"/>
        </w:rPr>
        <w:t>Внешние нарушители</w:t>
      </w:r>
      <w:r w:rsidRPr="001344D5">
        <w:rPr>
          <w:sz w:val="24"/>
          <w:szCs w:val="24"/>
        </w:rPr>
        <w:t xml:space="preserve"> – физические лица, не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rPr>
          <w:sz w:val="24"/>
          <w:szCs w:val="24"/>
        </w:rPr>
      </w:pPr>
      <w:r w:rsidRPr="001344D5">
        <w:rPr>
          <w:b/>
          <w:sz w:val="24"/>
          <w:szCs w:val="24"/>
        </w:rPr>
        <w:t>Внутренние нарушители</w:t>
      </w:r>
      <w:r w:rsidRPr="001344D5">
        <w:rPr>
          <w:sz w:val="24"/>
          <w:szCs w:val="24"/>
        </w:rPr>
        <w:t xml:space="preserve"> – физические лица,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rPr>
          <w:sz w:val="24"/>
          <w:szCs w:val="24"/>
        </w:rPr>
      </w:pPr>
    </w:p>
    <w:p w:rsidR="001344D5" w:rsidRPr="001344D5" w:rsidRDefault="001344D5" w:rsidP="001344D5">
      <w:pPr>
        <w:tabs>
          <w:tab w:val="left" w:pos="0"/>
        </w:tabs>
        <w:spacing w:line="360" w:lineRule="auto"/>
        <w:jc w:val="both"/>
        <w:rPr>
          <w:sz w:val="24"/>
          <w:szCs w:val="24"/>
        </w:rPr>
      </w:pPr>
      <w:r w:rsidRPr="001344D5">
        <w:rPr>
          <w:sz w:val="24"/>
          <w:szCs w:val="24"/>
        </w:rPr>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w:t>
      </w:r>
    </w:p>
    <w:p w:rsidR="001344D5" w:rsidRPr="001344D5" w:rsidRDefault="001344D5" w:rsidP="001344D5">
      <w:pPr>
        <w:tabs>
          <w:tab w:val="left" w:pos="0"/>
        </w:tabs>
        <w:spacing w:line="360" w:lineRule="auto"/>
        <w:jc w:val="both"/>
        <w:rPr>
          <w:sz w:val="24"/>
          <w:szCs w:val="24"/>
        </w:rPr>
      </w:pPr>
      <w:r w:rsidRPr="001344D5">
        <w:rPr>
          <w:sz w:val="24"/>
          <w:szCs w:val="24"/>
        </w:rPr>
        <w:t>Возможности внешнего и внутреннего нарушителя существенным образом зависят от действующих в ИС ограничительных факторов, из которых основным является реализация комплекса технических мер защиты.</w:t>
      </w:r>
    </w:p>
    <w:p w:rsidR="001344D5" w:rsidRPr="001344D5" w:rsidRDefault="001344D5" w:rsidP="001344D5">
      <w:pPr>
        <w:tabs>
          <w:tab w:val="left" w:pos="0"/>
        </w:tabs>
        <w:spacing w:line="360" w:lineRule="auto"/>
        <w:jc w:val="both"/>
        <w:rPr>
          <w:sz w:val="24"/>
          <w:szCs w:val="24"/>
        </w:rPr>
      </w:pPr>
      <w:r w:rsidRPr="001344D5">
        <w:rPr>
          <w:sz w:val="24"/>
          <w:szCs w:val="24"/>
        </w:rPr>
        <w:t>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устройстве методы защиты, финансовые возможности и компетенцию нарушителей. Поэтому объективно оценить состав имеющихся у нарушителя средств реализации угроз в общем случае практически невозможно.</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внешний нарушитель может воздействовать на защищаемую информацию во время ее передачи по каналам связи или путем загрузки на устройство клиента вредоносное или измененное приложение.</w:t>
      </w:r>
    </w:p>
    <w:p w:rsidR="001344D5" w:rsidRPr="001344D5" w:rsidRDefault="001344D5" w:rsidP="001344D5">
      <w:pPr>
        <w:tabs>
          <w:tab w:val="left" w:pos="0"/>
        </w:tabs>
        <w:spacing w:line="360" w:lineRule="auto"/>
        <w:jc w:val="both"/>
        <w:rPr>
          <w:sz w:val="24"/>
          <w:szCs w:val="24"/>
        </w:rPr>
      </w:pPr>
      <w:r w:rsidRPr="001344D5">
        <w:rPr>
          <w:sz w:val="24"/>
          <w:szCs w:val="24"/>
        </w:rPr>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1344D5" w:rsidRDefault="001344D5" w:rsidP="001344D5">
      <w:pPr>
        <w:tabs>
          <w:tab w:val="left" w:pos="0"/>
        </w:tabs>
        <w:spacing w:line="360" w:lineRule="auto"/>
        <w:jc w:val="both"/>
        <w:rPr>
          <w:sz w:val="24"/>
          <w:szCs w:val="24"/>
        </w:rPr>
      </w:pPr>
      <w:r w:rsidRPr="001344D5">
        <w:rPr>
          <w:sz w:val="24"/>
          <w:szCs w:val="24"/>
        </w:rPr>
        <w:t>К внешним нарушителям могут относиться:</w:t>
      </w:r>
    </w:p>
    <w:p w:rsidR="001344D5" w:rsidRPr="001344D5" w:rsidRDefault="001344D5" w:rsidP="001344D5">
      <w:pPr>
        <w:pStyle w:val="a4"/>
        <w:numPr>
          <w:ilvl w:val="0"/>
          <w:numId w:val="41"/>
        </w:numPr>
        <w:tabs>
          <w:tab w:val="left" w:pos="0"/>
        </w:tabs>
        <w:spacing w:line="360" w:lineRule="auto"/>
        <w:jc w:val="both"/>
        <w:rPr>
          <w:sz w:val="24"/>
          <w:szCs w:val="24"/>
        </w:rPr>
      </w:pPr>
      <w:r w:rsidRPr="001344D5">
        <w:rPr>
          <w:sz w:val="24"/>
          <w:szCs w:val="24"/>
        </w:rPr>
        <w:t>Администратор безопасности (категория I);</w:t>
      </w:r>
    </w:p>
    <w:p w:rsidR="001344D5" w:rsidRPr="001344D5" w:rsidRDefault="001344D5" w:rsidP="001344D5">
      <w:pPr>
        <w:pStyle w:val="a4"/>
        <w:numPr>
          <w:ilvl w:val="0"/>
          <w:numId w:val="41"/>
        </w:numPr>
        <w:tabs>
          <w:tab w:val="left" w:pos="0"/>
        </w:tabs>
        <w:spacing w:line="360" w:lineRule="auto"/>
        <w:jc w:val="both"/>
        <w:rPr>
          <w:sz w:val="24"/>
          <w:szCs w:val="24"/>
        </w:rPr>
      </w:pPr>
      <w:r w:rsidRPr="001344D5">
        <w:rPr>
          <w:sz w:val="24"/>
          <w:szCs w:val="24"/>
        </w:rPr>
        <w:lastRenderedPageBreak/>
        <w:t xml:space="preserve">Администраторы конкретных подсистем или баз данных (категория II); </w:t>
      </w:r>
    </w:p>
    <w:p w:rsidR="001344D5" w:rsidRDefault="001344D5" w:rsidP="001344D5">
      <w:pPr>
        <w:tabs>
          <w:tab w:val="left" w:pos="0"/>
        </w:tabs>
        <w:spacing w:line="360" w:lineRule="auto"/>
        <w:jc w:val="both"/>
        <w:rPr>
          <w:sz w:val="24"/>
          <w:szCs w:val="24"/>
        </w:rPr>
      </w:pPr>
      <w:r w:rsidRPr="001344D5">
        <w:rPr>
          <w:sz w:val="24"/>
          <w:szCs w:val="24"/>
        </w:rPr>
        <w:t>К внутренним нарушителям могут относиться:</w:t>
      </w:r>
    </w:p>
    <w:p w:rsidR="001344D5" w:rsidRPr="001344D5" w:rsidRDefault="001344D5" w:rsidP="001344D5">
      <w:pPr>
        <w:pStyle w:val="a4"/>
        <w:numPr>
          <w:ilvl w:val="0"/>
          <w:numId w:val="42"/>
        </w:numPr>
        <w:tabs>
          <w:tab w:val="left" w:pos="0"/>
        </w:tabs>
        <w:spacing w:line="360" w:lineRule="auto"/>
        <w:jc w:val="both"/>
        <w:rPr>
          <w:sz w:val="24"/>
          <w:szCs w:val="24"/>
        </w:rPr>
      </w:pPr>
      <w:r w:rsidRPr="001344D5">
        <w:rPr>
          <w:sz w:val="24"/>
          <w:szCs w:val="24"/>
        </w:rPr>
        <w:t>Лица, обладающие возможностью доступа к системе (категория V);</w:t>
      </w:r>
    </w:p>
    <w:p w:rsidR="001344D5" w:rsidRPr="001344D5" w:rsidRDefault="001344D5" w:rsidP="001344D5">
      <w:pPr>
        <w:pStyle w:val="a4"/>
        <w:numPr>
          <w:ilvl w:val="0"/>
          <w:numId w:val="42"/>
        </w:numPr>
        <w:tabs>
          <w:tab w:val="left" w:pos="0"/>
        </w:tabs>
        <w:spacing w:line="360" w:lineRule="auto"/>
        <w:jc w:val="both"/>
        <w:rPr>
          <w:sz w:val="24"/>
          <w:szCs w:val="24"/>
        </w:rPr>
      </w:pPr>
      <w:r w:rsidRPr="001344D5">
        <w:rPr>
          <w:sz w:val="24"/>
          <w:szCs w:val="24"/>
        </w:rPr>
        <w:t>Обслуживающий персонал (категория VII);</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наиболее совершенными средствами реализации угроз обладают лица категории III и лица категории VIII.</w:t>
      </w:r>
    </w:p>
    <w:p w:rsidR="001344D5" w:rsidRPr="001344D5" w:rsidRDefault="001344D5" w:rsidP="001344D5">
      <w:pPr>
        <w:tabs>
          <w:tab w:val="left" w:pos="0"/>
        </w:tabs>
        <w:spacing w:line="360" w:lineRule="auto"/>
        <w:jc w:val="both"/>
        <w:rPr>
          <w:sz w:val="24"/>
          <w:szCs w:val="24"/>
        </w:rPr>
      </w:pPr>
      <w:r w:rsidRPr="001344D5">
        <w:rPr>
          <w:sz w:val="24"/>
          <w:szCs w:val="24"/>
        </w:rPr>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rPr>
          <w:sz w:val="24"/>
          <w:szCs w:val="24"/>
        </w:rPr>
        <w:t>ИС</w:t>
      </w:r>
      <w:proofErr w:type="gramEnd"/>
      <w:r w:rsidRPr="001344D5">
        <w:rPr>
          <w:sz w:val="24"/>
          <w:szCs w:val="24"/>
        </w:rPr>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1344D5" w:rsidRPr="001344D5" w:rsidRDefault="001344D5" w:rsidP="001344D5">
      <w:pPr>
        <w:tabs>
          <w:tab w:val="left" w:pos="0"/>
        </w:tabs>
        <w:spacing w:line="360" w:lineRule="auto"/>
        <w:jc w:val="both"/>
        <w:rPr>
          <w:sz w:val="24"/>
          <w:szCs w:val="24"/>
        </w:rPr>
      </w:pPr>
      <w:r w:rsidRPr="001344D5">
        <w:rPr>
          <w:sz w:val="24"/>
          <w:szCs w:val="24"/>
        </w:rPr>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1344D5" w:rsidRPr="001344D5" w:rsidRDefault="001344D5" w:rsidP="001344D5">
      <w:pPr>
        <w:tabs>
          <w:tab w:val="left" w:pos="0"/>
        </w:tabs>
        <w:spacing w:line="360" w:lineRule="auto"/>
        <w:jc w:val="both"/>
        <w:rPr>
          <w:sz w:val="24"/>
          <w:szCs w:val="24"/>
        </w:rPr>
      </w:pPr>
      <w:r w:rsidRPr="001344D5">
        <w:rPr>
          <w:sz w:val="24"/>
          <w:szCs w:val="24"/>
        </w:rPr>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лица категорий III-VIII относятся к вероятным нарушителям.</w:t>
      </w:r>
    </w:p>
    <w:p w:rsidR="001344D5" w:rsidRPr="001344D5" w:rsidRDefault="001344D5" w:rsidP="001344D5">
      <w:pPr>
        <w:tabs>
          <w:tab w:val="left" w:pos="0"/>
        </w:tabs>
        <w:spacing w:line="360" w:lineRule="auto"/>
        <w:jc w:val="both"/>
        <w:rPr>
          <w:sz w:val="24"/>
          <w:szCs w:val="24"/>
        </w:rPr>
      </w:pPr>
      <w:r w:rsidRPr="001344D5">
        <w:rPr>
          <w:sz w:val="24"/>
          <w:szCs w:val="24"/>
        </w:rPr>
        <w:t>Предположения об имеющейся у нарушителя информации об объектах реализации угроз.</w:t>
      </w:r>
    </w:p>
    <w:p w:rsidR="001344D5" w:rsidRDefault="001344D5" w:rsidP="001344D5">
      <w:pPr>
        <w:tabs>
          <w:tab w:val="left" w:pos="0"/>
        </w:tabs>
        <w:spacing w:line="360" w:lineRule="auto"/>
        <w:jc w:val="both"/>
        <w:rPr>
          <w:sz w:val="24"/>
          <w:szCs w:val="24"/>
        </w:rPr>
      </w:pPr>
      <w:r w:rsidRPr="001344D5">
        <w:rPr>
          <w:sz w:val="24"/>
          <w:szCs w:val="24"/>
        </w:rPr>
        <w:t>В качестве основных уровней знаний нарушителей об АС можно выделить следующие:</w:t>
      </w:r>
    </w:p>
    <w:p w:rsidR="001344D5" w:rsidRPr="001344D5" w:rsidRDefault="001344D5" w:rsidP="001344D5">
      <w:pPr>
        <w:pStyle w:val="a4"/>
        <w:numPr>
          <w:ilvl w:val="0"/>
          <w:numId w:val="44"/>
        </w:numPr>
        <w:tabs>
          <w:tab w:val="left" w:pos="0"/>
        </w:tabs>
        <w:spacing w:line="360" w:lineRule="auto"/>
        <w:jc w:val="both"/>
        <w:rPr>
          <w:sz w:val="24"/>
          <w:szCs w:val="24"/>
        </w:rPr>
      </w:pPr>
      <w:r w:rsidRPr="001344D5">
        <w:rPr>
          <w:sz w:val="24"/>
          <w:szCs w:val="24"/>
        </w:rPr>
        <w:t>Общая информация – информации о назначении и общих характеристиках ИС</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Эксплуатационная информация – информация, полученная из эксплуатационной</w:t>
      </w:r>
      <w:r>
        <w:rPr>
          <w:sz w:val="24"/>
          <w:szCs w:val="24"/>
        </w:rPr>
        <w:t xml:space="preserve"> </w:t>
      </w:r>
      <w:r w:rsidRPr="001344D5">
        <w:rPr>
          <w:sz w:val="24"/>
          <w:szCs w:val="24"/>
        </w:rPr>
        <w:t>документации;</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Чувствительная информация – информация, дополняющая эксплуатационную информацию об ИС (например, сведения из проектной документации).</w:t>
      </w:r>
    </w:p>
    <w:p w:rsidR="001344D5" w:rsidRPr="001344D5" w:rsidRDefault="001344D5" w:rsidP="001344D5">
      <w:pPr>
        <w:tabs>
          <w:tab w:val="left" w:pos="0"/>
        </w:tabs>
        <w:spacing w:line="360" w:lineRule="auto"/>
        <w:jc w:val="both"/>
        <w:rPr>
          <w:sz w:val="24"/>
          <w:szCs w:val="24"/>
        </w:rPr>
      </w:pPr>
      <w:r w:rsidRPr="001344D5">
        <w:rPr>
          <w:sz w:val="24"/>
          <w:szCs w:val="24"/>
        </w:rPr>
        <w:t>В частности, нарушитель может иметь:</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lastRenderedPageBreak/>
        <w:t>Данные об организации работы, структуре и используемых технических, программных и программно-технических средствах;</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Данные об уязвимостях, включая данные о недокументированных (</w:t>
      </w:r>
      <w:proofErr w:type="spellStart"/>
      <w:r w:rsidRPr="001344D5">
        <w:rPr>
          <w:sz w:val="24"/>
          <w:szCs w:val="24"/>
        </w:rPr>
        <w:t>недекларированных</w:t>
      </w:r>
      <w:proofErr w:type="spellEnd"/>
      <w:r w:rsidRPr="001344D5">
        <w:rPr>
          <w:sz w:val="24"/>
          <w:szCs w:val="24"/>
        </w:rPr>
        <w:t>) возможностях технических, программных и программно-технических средств;</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Данные о реализованных в программных средствах защиты информации принципах и алгоритмах;</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Исходные тексты программного обеспечения;</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Сведения о возможных каналах реализации угроз;</w:t>
      </w:r>
    </w:p>
    <w:p w:rsidR="001344D5" w:rsidRPr="001344D5" w:rsidRDefault="001344D5" w:rsidP="001344D5">
      <w:pPr>
        <w:pStyle w:val="a4"/>
        <w:numPr>
          <w:ilvl w:val="0"/>
          <w:numId w:val="43"/>
        </w:numPr>
        <w:tabs>
          <w:tab w:val="left" w:pos="0"/>
        </w:tabs>
        <w:spacing w:line="360" w:lineRule="auto"/>
        <w:jc w:val="both"/>
        <w:rPr>
          <w:sz w:val="24"/>
          <w:szCs w:val="24"/>
        </w:rPr>
      </w:pPr>
      <w:r w:rsidRPr="001344D5">
        <w:rPr>
          <w:sz w:val="24"/>
          <w:szCs w:val="24"/>
        </w:rPr>
        <w:t>Информацию о способах реализации угроз.</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лица категории VI и лица категории VII по уровню знаний не превосходят лица категории V.</w:t>
      </w:r>
    </w:p>
    <w:p w:rsidR="001344D5" w:rsidRPr="001344D5" w:rsidRDefault="001344D5" w:rsidP="001344D5">
      <w:pPr>
        <w:tabs>
          <w:tab w:val="left" w:pos="0"/>
        </w:tabs>
        <w:spacing w:line="360" w:lineRule="auto"/>
        <w:jc w:val="both"/>
        <w:rPr>
          <w:sz w:val="24"/>
          <w:szCs w:val="24"/>
        </w:rPr>
      </w:pPr>
      <w:r w:rsidRPr="001344D5">
        <w:rPr>
          <w:sz w:val="24"/>
          <w:szCs w:val="24"/>
        </w:rPr>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1344D5" w:rsidRPr="001344D5" w:rsidRDefault="001344D5" w:rsidP="001344D5">
      <w:pPr>
        <w:tabs>
          <w:tab w:val="left" w:pos="0"/>
        </w:tabs>
        <w:spacing w:line="360" w:lineRule="auto"/>
        <w:jc w:val="both"/>
        <w:rPr>
          <w:sz w:val="24"/>
          <w:szCs w:val="24"/>
        </w:rPr>
      </w:pPr>
      <w:r w:rsidRPr="001344D5">
        <w:rPr>
          <w:sz w:val="24"/>
          <w:szCs w:val="24"/>
        </w:rPr>
        <w:t>Таким образом, наиболее информированными о ИС являются лица категории III и лица категории VIII.</w:t>
      </w:r>
    </w:p>
    <w:p w:rsidR="001344D5" w:rsidRPr="001344D5" w:rsidRDefault="001344D5" w:rsidP="001344D5">
      <w:pPr>
        <w:tabs>
          <w:tab w:val="left" w:pos="0"/>
        </w:tabs>
        <w:spacing w:line="360" w:lineRule="auto"/>
        <w:jc w:val="both"/>
        <w:rPr>
          <w:sz w:val="24"/>
          <w:szCs w:val="24"/>
        </w:rPr>
      </w:pPr>
      <w:r w:rsidRPr="001344D5">
        <w:rPr>
          <w:sz w:val="24"/>
          <w:szCs w:val="24"/>
        </w:rPr>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1344D5" w:rsidRPr="001344D5" w:rsidRDefault="001344D5" w:rsidP="001344D5">
      <w:pPr>
        <w:tabs>
          <w:tab w:val="left" w:pos="0"/>
        </w:tabs>
        <w:spacing w:line="360" w:lineRule="auto"/>
        <w:jc w:val="both"/>
        <w:rPr>
          <w:sz w:val="24"/>
          <w:szCs w:val="24"/>
        </w:rPr>
      </w:pPr>
      <w:r w:rsidRPr="001344D5">
        <w:rPr>
          <w:sz w:val="24"/>
          <w:szCs w:val="24"/>
        </w:rPr>
        <w:lastRenderedPageBreak/>
        <w:t>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1344D5" w:rsidRPr="001344D5" w:rsidRDefault="001344D5" w:rsidP="001344D5">
      <w:pPr>
        <w:tabs>
          <w:tab w:val="left" w:pos="0"/>
        </w:tabs>
        <w:spacing w:line="360" w:lineRule="auto"/>
        <w:jc w:val="both"/>
        <w:rPr>
          <w:sz w:val="24"/>
          <w:szCs w:val="24"/>
        </w:rPr>
      </w:pPr>
      <w:r w:rsidRPr="001344D5">
        <w:rPr>
          <w:sz w:val="24"/>
          <w:szCs w:val="24"/>
        </w:rPr>
        <w:t>Предположения об имеющихся у нарушителя средствах реализации угроз:</w:t>
      </w:r>
    </w:p>
    <w:p w:rsidR="001344D5" w:rsidRPr="00956755" w:rsidRDefault="001344D5" w:rsidP="00956755">
      <w:pPr>
        <w:pStyle w:val="a4"/>
        <w:numPr>
          <w:ilvl w:val="0"/>
          <w:numId w:val="45"/>
        </w:numPr>
        <w:tabs>
          <w:tab w:val="left" w:pos="0"/>
        </w:tabs>
        <w:spacing w:line="360" w:lineRule="auto"/>
        <w:jc w:val="both"/>
        <w:rPr>
          <w:sz w:val="24"/>
          <w:szCs w:val="24"/>
        </w:rPr>
      </w:pPr>
      <w:r w:rsidRPr="00956755">
        <w:rPr>
          <w:sz w:val="24"/>
          <w:szCs w:val="24"/>
        </w:rPr>
        <w:t>аппаратные компоненты средства защиты;</w:t>
      </w:r>
    </w:p>
    <w:p w:rsidR="001344D5" w:rsidRPr="00956755" w:rsidRDefault="001344D5" w:rsidP="00956755">
      <w:pPr>
        <w:pStyle w:val="a4"/>
        <w:numPr>
          <w:ilvl w:val="0"/>
          <w:numId w:val="45"/>
        </w:numPr>
        <w:tabs>
          <w:tab w:val="left" w:pos="0"/>
        </w:tabs>
        <w:spacing w:line="360" w:lineRule="auto"/>
        <w:jc w:val="both"/>
        <w:rPr>
          <w:sz w:val="24"/>
          <w:szCs w:val="24"/>
        </w:rPr>
      </w:pPr>
      <w:r w:rsidRPr="00956755">
        <w:rPr>
          <w:sz w:val="24"/>
          <w:szCs w:val="24"/>
        </w:rPr>
        <w:t>доступные в свободной продаже технические средства и программное обеспечение;</w:t>
      </w:r>
    </w:p>
    <w:p w:rsidR="001344D5" w:rsidRPr="00956755" w:rsidRDefault="001344D5" w:rsidP="00956755">
      <w:pPr>
        <w:pStyle w:val="a4"/>
        <w:numPr>
          <w:ilvl w:val="0"/>
          <w:numId w:val="45"/>
        </w:numPr>
        <w:tabs>
          <w:tab w:val="left" w:pos="0"/>
        </w:tabs>
        <w:spacing w:line="360" w:lineRule="auto"/>
        <w:jc w:val="both"/>
        <w:rPr>
          <w:sz w:val="24"/>
          <w:szCs w:val="24"/>
        </w:rPr>
      </w:pPr>
      <w:r w:rsidRPr="00956755">
        <w:rPr>
          <w:sz w:val="24"/>
          <w:szCs w:val="24"/>
        </w:rPr>
        <w:t>специально разработанные технические средства и программное обеспечение.</w:t>
      </w:r>
    </w:p>
    <w:p w:rsidR="001344D5" w:rsidRPr="001344D5" w:rsidRDefault="001344D5" w:rsidP="001344D5">
      <w:pPr>
        <w:tabs>
          <w:tab w:val="left" w:pos="0"/>
        </w:tabs>
        <w:spacing w:line="360" w:lineRule="auto"/>
        <w:jc w:val="both"/>
        <w:rPr>
          <w:sz w:val="24"/>
          <w:szCs w:val="24"/>
        </w:rPr>
      </w:pPr>
    </w:p>
    <w:p w:rsidR="001344D5" w:rsidRPr="00956755" w:rsidRDefault="001344D5" w:rsidP="00956755">
      <w:pPr>
        <w:tabs>
          <w:tab w:val="left" w:pos="0"/>
        </w:tabs>
        <w:spacing w:line="360" w:lineRule="auto"/>
        <w:jc w:val="center"/>
        <w:rPr>
          <w:b/>
          <w:sz w:val="24"/>
          <w:szCs w:val="24"/>
        </w:rPr>
      </w:pPr>
      <w:r w:rsidRPr="00956755">
        <w:rPr>
          <w:b/>
          <w:sz w:val="24"/>
          <w:szCs w:val="24"/>
        </w:rPr>
        <w:t>Нарушители согласно банку данных угроз ФСТЭК России</w:t>
      </w:r>
    </w:p>
    <w:p w:rsidR="001344D5" w:rsidRPr="001344D5" w:rsidRDefault="001344D5" w:rsidP="001344D5">
      <w:pPr>
        <w:tabs>
          <w:tab w:val="left" w:pos="0"/>
        </w:tabs>
        <w:spacing w:line="360" w:lineRule="auto"/>
        <w:jc w:val="both"/>
        <w:rPr>
          <w:sz w:val="24"/>
          <w:szCs w:val="24"/>
        </w:rPr>
      </w:pPr>
      <w:r w:rsidRPr="001344D5">
        <w:rPr>
          <w:sz w:val="24"/>
          <w:szCs w:val="24"/>
        </w:rPr>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1344D5" w:rsidRPr="001344D5" w:rsidRDefault="001344D5" w:rsidP="001344D5">
      <w:pPr>
        <w:tabs>
          <w:tab w:val="left" w:pos="0"/>
        </w:tabs>
        <w:spacing w:line="360" w:lineRule="auto"/>
        <w:jc w:val="both"/>
        <w:rPr>
          <w:sz w:val="24"/>
          <w:szCs w:val="24"/>
        </w:rPr>
      </w:pPr>
      <w:r w:rsidRPr="001344D5">
        <w:rPr>
          <w:sz w:val="24"/>
          <w:szCs w:val="24"/>
        </w:rPr>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1344D5" w:rsidRPr="001344D5" w:rsidRDefault="001344D5" w:rsidP="001344D5">
      <w:pPr>
        <w:tabs>
          <w:tab w:val="left" w:pos="0"/>
        </w:tabs>
        <w:spacing w:line="360" w:lineRule="auto"/>
        <w:jc w:val="both"/>
        <w:rPr>
          <w:sz w:val="24"/>
          <w:szCs w:val="24"/>
        </w:rPr>
      </w:pPr>
      <w:r w:rsidRPr="001344D5">
        <w:rPr>
          <w:sz w:val="24"/>
          <w:szCs w:val="24"/>
        </w:rPr>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w:t>
      </w:r>
    </w:p>
    <w:p w:rsidR="001344D5" w:rsidRDefault="001344D5" w:rsidP="001344D5">
      <w:pPr>
        <w:tabs>
          <w:tab w:val="left" w:pos="0"/>
        </w:tabs>
        <w:spacing w:line="360" w:lineRule="auto"/>
        <w:jc w:val="both"/>
        <w:rPr>
          <w:sz w:val="24"/>
          <w:szCs w:val="24"/>
        </w:rPr>
      </w:pPr>
      <w:r w:rsidRPr="001344D5">
        <w:rPr>
          <w:sz w:val="24"/>
          <w:szCs w:val="24"/>
        </w:rPr>
        <w:t xml:space="preserve">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w:t>
      </w:r>
      <w:r w:rsidRPr="001344D5">
        <w:rPr>
          <w:sz w:val="24"/>
          <w:szCs w:val="24"/>
        </w:rPr>
        <w:lastRenderedPageBreak/>
        <w:t>(микропрограммам),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p>
    <w:p w:rsidR="00700189" w:rsidRPr="00E278E3" w:rsidRDefault="00700189" w:rsidP="00700189">
      <w:pPr>
        <w:ind w:firstLine="709"/>
        <w:jc w:val="both"/>
        <w:rPr>
          <w:rFonts w:ascii="Arial" w:hAnsi="Arial" w:cs="Arial"/>
          <w:color w:val="000000"/>
        </w:rPr>
      </w:pPr>
    </w:p>
    <w:p w:rsidR="00DD331A" w:rsidRPr="00DD331A" w:rsidRDefault="00DD331A" w:rsidP="00700189">
      <w:pPr>
        <w:spacing w:line="360" w:lineRule="auto"/>
        <w:jc w:val="both"/>
        <w:rPr>
          <w:sz w:val="24"/>
          <w:szCs w:val="24"/>
        </w:rPr>
      </w:pPr>
    </w:p>
    <w:p w:rsidR="00DD331A" w:rsidRPr="006A1F40" w:rsidRDefault="006A1F40" w:rsidP="006A1F40">
      <w:pPr>
        <w:spacing w:line="360" w:lineRule="auto"/>
        <w:jc w:val="center"/>
        <w:rPr>
          <w:b/>
          <w:sz w:val="28"/>
          <w:szCs w:val="24"/>
        </w:rPr>
        <w:sectPr w:rsidR="00DD331A" w:rsidRPr="006A1F40">
          <w:pgSz w:w="11906" w:h="16838"/>
          <w:pgMar w:top="1134" w:right="850" w:bottom="1134" w:left="1701" w:header="708" w:footer="708" w:gutter="0"/>
          <w:cols w:space="708"/>
          <w:docGrid w:linePitch="360"/>
        </w:sectPr>
      </w:pPr>
      <w:r w:rsidRPr="006A1F40">
        <w:rPr>
          <w:b/>
          <w:sz w:val="28"/>
          <w:szCs w:val="24"/>
        </w:rPr>
        <w:t xml:space="preserve">1.4 </w:t>
      </w:r>
      <w:r w:rsidR="00DD331A" w:rsidRPr="006A1F40">
        <w:rPr>
          <w:b/>
          <w:sz w:val="28"/>
          <w:szCs w:val="24"/>
        </w:rPr>
        <w:t>Модель угроз</w:t>
      </w:r>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4564"/>
        <w:gridCol w:w="2410"/>
        <w:gridCol w:w="2693"/>
        <w:gridCol w:w="2694"/>
        <w:gridCol w:w="1134"/>
      </w:tblGrid>
      <w:tr w:rsidR="002E0097" w:rsidRPr="007E60C8" w:rsidTr="004872CF">
        <w:trPr>
          <w:cantSplit/>
          <w:trHeight w:val="1975"/>
          <w:tblHeader/>
        </w:trPr>
        <w:tc>
          <w:tcPr>
            <w:tcW w:w="526"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lastRenderedPageBreak/>
              <w:t>№ п/п</w:t>
            </w:r>
          </w:p>
        </w:tc>
        <w:tc>
          <w:tcPr>
            <w:tcW w:w="1142"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Идентификатор</w:t>
            </w:r>
          </w:p>
        </w:tc>
        <w:tc>
          <w:tcPr>
            <w:tcW w:w="456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Описание угрозы</w:t>
            </w:r>
          </w:p>
        </w:tc>
        <w:tc>
          <w:tcPr>
            <w:tcW w:w="2410"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Способ реализации угрозы</w:t>
            </w:r>
          </w:p>
        </w:tc>
        <w:tc>
          <w:tcPr>
            <w:tcW w:w="2693" w:type="dxa"/>
            <w:shd w:val="clear" w:color="auto" w:fill="auto"/>
            <w:vAlign w:val="center"/>
          </w:tcPr>
          <w:p w:rsidR="002E0097" w:rsidRPr="007E60C8" w:rsidRDefault="002E0097" w:rsidP="004872CF">
            <w:pPr>
              <w:jc w:val="center"/>
              <w:rPr>
                <w:rFonts w:ascii="Arial" w:hAnsi="Arial" w:cs="Arial"/>
                <w:b/>
              </w:rPr>
            </w:pPr>
            <w:r>
              <w:rPr>
                <w:rFonts w:ascii="Arial" w:hAnsi="Arial" w:cs="Arial"/>
                <w:b/>
              </w:rPr>
              <w:t>Источники угрозы</w:t>
            </w:r>
            <w:r w:rsidRPr="007E60C8">
              <w:rPr>
                <w:rFonts w:ascii="Arial" w:hAnsi="Arial" w:cs="Arial"/>
                <w:b/>
              </w:rPr>
              <w:t xml:space="preserve"> </w:t>
            </w:r>
          </w:p>
        </w:tc>
        <w:tc>
          <w:tcPr>
            <w:tcW w:w="269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Объекты воздействия</w:t>
            </w:r>
          </w:p>
        </w:tc>
        <w:tc>
          <w:tcPr>
            <w:tcW w:w="1134"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Нарушаемые свойства безопасности информации</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7E60C8" w:rsidRDefault="002E0097" w:rsidP="002E0097">
            <w:pPr>
              <w:rPr>
                <w:rFonts w:ascii="Arial" w:hAnsi="Arial" w:cs="Arial"/>
              </w:rPr>
            </w:pPr>
            <w:r w:rsidRPr="002E0097">
              <w:rPr>
                <w:rFonts w:ascii="Arial" w:hAnsi="Arial" w:cs="Arial"/>
              </w:rPr>
              <w:t>УБИ.003</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использования слабостей криптографических алгоритмов и уязвимостей в программном обеспечении их реализации</w:t>
            </w:r>
            <w:r>
              <w:rPr>
                <w:rFonts w:ascii="Arial" w:hAnsi="Arial" w:cs="Arial"/>
              </w:rPr>
              <w:t>.</w:t>
            </w:r>
            <w:r w:rsidRPr="002E0097">
              <w:rPr>
                <w:rFonts w:ascii="Arial" w:hAnsi="Arial" w:cs="Arial"/>
              </w:rPr>
              <w:t xml:space="preserve"> Угроза заключается в возможности выявления слабых мест в криптографических алгоритмах или уязвимостей в реализующем их программном обеспечении.</w:t>
            </w:r>
          </w:p>
          <w:p w:rsidR="002E0097" w:rsidRPr="007E60C8" w:rsidRDefault="002E0097" w:rsidP="002E0097">
            <w:pPr>
              <w:rPr>
                <w:rFonts w:ascii="Arial" w:hAnsi="Arial" w:cs="Arial"/>
              </w:rPr>
            </w:pPr>
            <w:r w:rsidRPr="002E0097">
              <w:rPr>
                <w:rFonts w:ascii="Arial" w:hAnsi="Arial" w:cs="Arial"/>
              </w:rPr>
              <w:t>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w:t>
            </w:r>
          </w:p>
        </w:tc>
        <w:tc>
          <w:tcPr>
            <w:tcW w:w="2410" w:type="dxa"/>
            <w:shd w:val="clear" w:color="auto" w:fill="auto"/>
          </w:tcPr>
          <w:p w:rsidR="002E0097" w:rsidRPr="007E60C8" w:rsidRDefault="002E0097" w:rsidP="002E0097">
            <w:pPr>
              <w:rPr>
                <w:rFonts w:ascii="Arial" w:hAnsi="Arial" w:cs="Arial"/>
              </w:rPr>
            </w:pPr>
            <w:r w:rsidRPr="002E0097">
              <w:rPr>
                <w:rFonts w:ascii="Arial" w:hAnsi="Arial" w:cs="Arial"/>
              </w:rPr>
              <w:t>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t>Внутренний нарушитель со средним потенциалом</w:t>
            </w:r>
          </w:p>
          <w:p w:rsidR="002E0097" w:rsidRPr="007E60C8" w:rsidRDefault="002E0097" w:rsidP="002E0097">
            <w:pPr>
              <w:rPr>
                <w:rFonts w:ascii="Arial" w:hAnsi="Arial" w:cs="Arial"/>
              </w:rPr>
            </w:pPr>
            <w:r w:rsidRPr="002E0097">
              <w:rPr>
                <w:rFonts w:ascii="Arial" w:hAnsi="Arial" w:cs="Arial"/>
              </w:rPr>
              <w:t>Внешний нарушитель со средним потенциалом</w:t>
            </w:r>
          </w:p>
        </w:tc>
        <w:tc>
          <w:tcPr>
            <w:tcW w:w="2694" w:type="dxa"/>
            <w:shd w:val="clear" w:color="auto" w:fill="auto"/>
          </w:tcPr>
          <w:p w:rsidR="002E0097" w:rsidRPr="007E60C8" w:rsidRDefault="002E0097" w:rsidP="002E0097">
            <w:pPr>
              <w:rPr>
                <w:rFonts w:ascii="Arial" w:hAnsi="Arial" w:cs="Arial"/>
              </w:rPr>
            </w:pPr>
            <w:r w:rsidRPr="002E0097">
              <w:rPr>
                <w:rFonts w:ascii="Arial" w:hAnsi="Arial" w:cs="Arial"/>
              </w:rPr>
              <w:t>Метаданные, системное программное обеспечение</w:t>
            </w:r>
          </w:p>
        </w:tc>
        <w:tc>
          <w:tcPr>
            <w:tcW w:w="1134" w:type="dxa"/>
            <w:shd w:val="clear" w:color="auto" w:fill="auto"/>
          </w:tcPr>
          <w:p w:rsidR="002E0097" w:rsidRPr="002E0097" w:rsidRDefault="002E0097" w:rsidP="002E0097">
            <w:pPr>
              <w:rPr>
                <w:rFonts w:ascii="Arial" w:hAnsi="Arial" w:cs="Arial"/>
              </w:rPr>
            </w:pPr>
            <w:r>
              <w:rPr>
                <w:rFonts w:ascii="Arial" w:hAnsi="Arial" w:cs="Arial"/>
              </w:rPr>
              <w:t>К, Ц</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УБИ.006</w:t>
            </w:r>
          </w:p>
        </w:tc>
        <w:tc>
          <w:tcPr>
            <w:tcW w:w="4564" w:type="dxa"/>
            <w:shd w:val="clear" w:color="auto" w:fill="auto"/>
          </w:tcPr>
          <w:p w:rsidR="002E0097" w:rsidRDefault="002E0097" w:rsidP="002E0097">
            <w:pPr>
              <w:rPr>
                <w:rFonts w:ascii="Arial" w:hAnsi="Arial" w:cs="Arial"/>
              </w:rPr>
            </w:pPr>
            <w:r w:rsidRPr="002E0097">
              <w:rPr>
                <w:rFonts w:ascii="Arial" w:hAnsi="Arial" w:cs="Arial"/>
              </w:rPr>
              <w:t>Угроза внедрения кода или данных</w:t>
            </w:r>
            <w:r>
              <w:rPr>
                <w:rFonts w:ascii="Arial" w:hAnsi="Arial" w:cs="Arial"/>
              </w:rPr>
              <w:t>.</w:t>
            </w:r>
            <w:r>
              <w:t xml:space="preserve"> </w:t>
            </w:r>
            <w:r w:rsidRPr="002E0097">
              <w:rPr>
                <w:rFonts w:ascii="Arial" w:hAnsi="Arial" w:cs="Arial"/>
              </w:rPr>
              <w:t xml:space="preserve">Угроза заключается в возможности внедрения нарушителем в дискредитируемую информационную систему или </w:t>
            </w:r>
            <w:proofErr w:type="spellStart"/>
            <w:r w:rsidRPr="002E0097">
              <w:rPr>
                <w:rFonts w:ascii="Arial" w:hAnsi="Arial" w:cs="Arial"/>
              </w:rPr>
              <w:t>IoT</w:t>
            </w:r>
            <w:proofErr w:type="spellEnd"/>
            <w:r w:rsidRPr="002E0097">
              <w:rPr>
                <w:rFonts w:ascii="Arial" w:hAnsi="Arial" w:cs="Arial"/>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2E0097">
              <w:rPr>
                <w:rFonts w:ascii="Arial" w:hAnsi="Arial" w:cs="Arial"/>
              </w:rPr>
              <w:t>аутентификационных</w:t>
            </w:r>
            <w:proofErr w:type="spellEnd"/>
            <w:r w:rsidRPr="002E0097">
              <w:rPr>
                <w:rFonts w:ascii="Arial" w:hAnsi="Arial" w:cs="Arial"/>
              </w:rPr>
              <w:t xml:space="preserve"> данных, заданных «по умолчанию», а также в возможности несанкционированного внедрения нарушителем некоторых собственных </w:t>
            </w:r>
            <w:r w:rsidRPr="002E0097">
              <w:rPr>
                <w:rFonts w:ascii="Arial" w:hAnsi="Arial" w:cs="Arial"/>
              </w:rPr>
              <w:lastRenderedPageBreak/>
              <w:t>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p w:rsidR="002E0097" w:rsidRPr="002E0097" w:rsidRDefault="002E0097" w:rsidP="002E0097">
            <w:pPr>
              <w:rPr>
                <w:rFonts w:ascii="Arial" w:hAnsi="Arial" w:cs="Arial"/>
              </w:rPr>
            </w:pPr>
            <w:r w:rsidRPr="002E0097">
              <w:rPr>
                <w:rFonts w:ascii="Arial" w:hAnsi="Arial" w:cs="Arial"/>
              </w:rPr>
              <w:t>Данная угроза обусловлена:</w:t>
            </w:r>
          </w:p>
          <w:p w:rsidR="002E0097" w:rsidRPr="002E0097" w:rsidRDefault="002E0097" w:rsidP="002E0097">
            <w:pPr>
              <w:rPr>
                <w:rFonts w:ascii="Arial" w:hAnsi="Arial" w:cs="Arial"/>
              </w:rPr>
            </w:pPr>
            <w:r w:rsidRPr="002E0097">
              <w:rPr>
                <w:rFonts w:ascii="Arial" w:hAnsi="Arial" w:cs="Arial"/>
              </w:rPr>
              <w:t>наличием уязвимостей программного обеспечения;</w:t>
            </w:r>
          </w:p>
          <w:p w:rsidR="002E0097" w:rsidRPr="002E0097" w:rsidRDefault="002E0097" w:rsidP="002E0097">
            <w:pPr>
              <w:rPr>
                <w:rFonts w:ascii="Arial" w:hAnsi="Arial" w:cs="Arial"/>
              </w:rPr>
            </w:pPr>
            <w:r w:rsidRPr="002E0097">
              <w:rPr>
                <w:rFonts w:ascii="Arial" w:hAnsi="Arial" w:cs="Arial"/>
              </w:rPr>
              <w:t>слабостями мер антивирусной защиты и разграничения доступа;</w:t>
            </w:r>
          </w:p>
          <w:p w:rsidR="002E0097" w:rsidRPr="007E60C8" w:rsidRDefault="002E0097" w:rsidP="002E0097">
            <w:pPr>
              <w:rPr>
                <w:rFonts w:ascii="Arial" w:hAnsi="Arial" w:cs="Arial"/>
              </w:rPr>
            </w:pPr>
            <w:r w:rsidRPr="002E0097">
              <w:rPr>
                <w:rFonts w:ascii="Arial" w:hAnsi="Arial" w:cs="Arial"/>
              </w:rPr>
              <w:t xml:space="preserve">наличием открытого </w:t>
            </w:r>
            <w:proofErr w:type="spellStart"/>
            <w:r w:rsidRPr="002E0097">
              <w:rPr>
                <w:rFonts w:ascii="Arial" w:hAnsi="Arial" w:cs="Arial"/>
              </w:rPr>
              <w:t>Telnet</w:t>
            </w:r>
            <w:proofErr w:type="spellEnd"/>
            <w:r w:rsidRPr="002E0097">
              <w:rPr>
                <w:rFonts w:ascii="Arial" w:hAnsi="Arial" w:cs="Arial"/>
              </w:rPr>
              <w:t xml:space="preserve">-порта на </w:t>
            </w:r>
            <w:proofErr w:type="spellStart"/>
            <w:r w:rsidRPr="002E0097">
              <w:rPr>
                <w:rFonts w:ascii="Arial" w:hAnsi="Arial" w:cs="Arial"/>
              </w:rPr>
              <w:t>IoT</w:t>
            </w:r>
            <w:proofErr w:type="spellEnd"/>
            <w:r w:rsidRPr="002E0097">
              <w:rPr>
                <w:rFonts w:ascii="Arial" w:hAnsi="Arial" w:cs="Arial"/>
              </w:rPr>
              <w:t xml:space="preserve">-устройстве (только для </w:t>
            </w:r>
            <w:proofErr w:type="spellStart"/>
            <w:r w:rsidRPr="002E0097">
              <w:rPr>
                <w:rFonts w:ascii="Arial" w:hAnsi="Arial" w:cs="Arial"/>
              </w:rPr>
              <w:t>IoT</w:t>
            </w:r>
            <w:proofErr w:type="spellEnd"/>
            <w:r w:rsidRPr="002E0097">
              <w:rPr>
                <w:rFonts w:ascii="Arial" w:hAnsi="Arial" w:cs="Arial"/>
              </w:rPr>
              <w:t>-устройств).</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Реализация данной угрозы возможна:</w:t>
            </w:r>
          </w:p>
          <w:p w:rsidR="002E0097" w:rsidRPr="002E0097" w:rsidRDefault="002E0097" w:rsidP="002E0097">
            <w:pPr>
              <w:rPr>
                <w:rFonts w:ascii="Arial" w:hAnsi="Arial" w:cs="Arial"/>
              </w:rPr>
            </w:pPr>
            <w:r w:rsidRPr="002E0097">
              <w:rPr>
                <w:rFonts w:ascii="Arial" w:hAnsi="Arial" w:cs="Arial"/>
              </w:rPr>
              <w:t xml:space="preserve">в случае работы дискредитируемого пользователя с файлами, поступающими из </w:t>
            </w:r>
            <w:proofErr w:type="spellStart"/>
            <w:r w:rsidRPr="002E0097">
              <w:rPr>
                <w:rFonts w:ascii="Arial" w:hAnsi="Arial" w:cs="Arial"/>
              </w:rPr>
              <w:t>недоверенных</w:t>
            </w:r>
            <w:proofErr w:type="spellEnd"/>
            <w:r w:rsidRPr="002E0097">
              <w:rPr>
                <w:rFonts w:ascii="Arial" w:hAnsi="Arial" w:cs="Arial"/>
              </w:rPr>
              <w:t xml:space="preserve"> источников;</w:t>
            </w:r>
          </w:p>
          <w:p w:rsidR="002E0097" w:rsidRPr="002E0097" w:rsidRDefault="002E0097" w:rsidP="002E0097">
            <w:pPr>
              <w:rPr>
                <w:rFonts w:ascii="Arial" w:hAnsi="Arial" w:cs="Arial"/>
              </w:rPr>
            </w:pPr>
            <w:r w:rsidRPr="002E0097">
              <w:rPr>
                <w:rFonts w:ascii="Arial" w:hAnsi="Arial" w:cs="Arial"/>
              </w:rPr>
              <w:t>при наличии у него привилегий установки программного обеспечения;</w:t>
            </w:r>
          </w:p>
          <w:p w:rsidR="002E0097" w:rsidRPr="007E60C8" w:rsidRDefault="002E0097" w:rsidP="002E0097">
            <w:pPr>
              <w:rPr>
                <w:rFonts w:ascii="Arial" w:hAnsi="Arial" w:cs="Arial"/>
              </w:rPr>
            </w:pPr>
            <w:r w:rsidRPr="002E0097">
              <w:rPr>
                <w:rFonts w:ascii="Arial" w:hAnsi="Arial" w:cs="Arial"/>
              </w:rPr>
              <w:lastRenderedPageBreak/>
              <w:t xml:space="preserve">в случае неизмененных владельцем учетных данных </w:t>
            </w:r>
            <w:proofErr w:type="spellStart"/>
            <w:r w:rsidRPr="002E0097">
              <w:rPr>
                <w:rFonts w:ascii="Arial" w:hAnsi="Arial" w:cs="Arial"/>
              </w:rPr>
              <w:t>IoT</w:t>
            </w:r>
            <w:proofErr w:type="spellEnd"/>
            <w:r w:rsidRPr="002E0097">
              <w:rPr>
                <w:rFonts w:ascii="Arial" w:hAnsi="Arial" w:cs="Arial"/>
              </w:rPr>
              <w:t>-устройства (заводских пароля и логина)</w:t>
            </w:r>
          </w:p>
        </w:tc>
        <w:tc>
          <w:tcPr>
            <w:tcW w:w="2693" w:type="dxa"/>
            <w:shd w:val="clear" w:color="auto" w:fill="auto"/>
          </w:tcPr>
          <w:p w:rsidR="002E0097" w:rsidRPr="007E60C8" w:rsidRDefault="002E0097" w:rsidP="002E0097">
            <w:pPr>
              <w:rPr>
                <w:rFonts w:ascii="Arial" w:hAnsi="Arial" w:cs="Arial"/>
              </w:rPr>
            </w:pPr>
            <w:r w:rsidRPr="002E0097">
              <w:rPr>
                <w:rFonts w:ascii="Arial" w:hAnsi="Arial" w:cs="Arial"/>
              </w:rPr>
              <w:lastRenderedPageBreak/>
              <w:t>Внешний нарушитель с низким потенциалом</w:t>
            </w:r>
          </w:p>
        </w:tc>
        <w:tc>
          <w:tcPr>
            <w:tcW w:w="2694" w:type="dxa"/>
            <w:shd w:val="clear" w:color="auto" w:fill="auto"/>
          </w:tcPr>
          <w:p w:rsidR="002E0097" w:rsidRPr="007E60C8" w:rsidRDefault="002E0097" w:rsidP="002E0097">
            <w:pP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w:t>
            </w:r>
          </w:p>
        </w:tc>
        <w:tc>
          <w:tcPr>
            <w:tcW w:w="1134" w:type="dxa"/>
            <w:shd w:val="clear" w:color="auto" w:fill="auto"/>
          </w:tcPr>
          <w:p w:rsidR="002E0097" w:rsidRPr="002E0097" w:rsidRDefault="002E0097"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УБИ.036</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исследования механизмов работы программы</w:t>
            </w:r>
            <w:r>
              <w:rPr>
                <w:rFonts w:ascii="Arial" w:hAnsi="Arial" w:cs="Arial"/>
              </w:rPr>
              <w:t>.</w:t>
            </w:r>
            <w:r>
              <w:t xml:space="preserve"> </w:t>
            </w:r>
            <w:r w:rsidRPr="002E0097">
              <w:rPr>
                <w:rFonts w:ascii="Arial" w:hAnsi="Arial" w:cs="Arial"/>
              </w:rPr>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w:t>
            </w:r>
          </w:p>
          <w:p w:rsidR="002E0097" w:rsidRPr="002E0097" w:rsidRDefault="002E0097" w:rsidP="002E0097">
            <w:pPr>
              <w:rPr>
                <w:rFonts w:ascii="Arial" w:hAnsi="Arial" w:cs="Arial"/>
              </w:rPr>
            </w:pPr>
            <w:r w:rsidRPr="002E0097">
              <w:rPr>
                <w:rFonts w:ascii="Arial" w:hAnsi="Arial" w:cs="Arial"/>
              </w:rPr>
              <w:t>Данная угроза обусловлена слабостями механизма защиты кода программы от исследования.</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t>Реализация данной угрозы возможна в случаях:</w:t>
            </w:r>
          </w:p>
          <w:p w:rsidR="002E0097" w:rsidRPr="002E0097" w:rsidRDefault="002E0097" w:rsidP="002E0097">
            <w:pPr>
              <w:rPr>
                <w:rFonts w:ascii="Arial" w:hAnsi="Arial" w:cs="Arial"/>
              </w:rPr>
            </w:pPr>
            <w:r w:rsidRPr="002E0097">
              <w:rPr>
                <w:rFonts w:ascii="Arial" w:hAnsi="Arial" w:cs="Arial"/>
              </w:rPr>
              <w:t>наличия у нарушителя доступа к исходным файлам программы;</w:t>
            </w:r>
          </w:p>
          <w:p w:rsidR="002E0097" w:rsidRPr="002E0097" w:rsidRDefault="002E0097" w:rsidP="002E0097">
            <w:pPr>
              <w:rPr>
                <w:rFonts w:ascii="Arial" w:hAnsi="Arial" w:cs="Arial"/>
              </w:rPr>
            </w:pPr>
            <w:r w:rsidRPr="002E0097">
              <w:rPr>
                <w:rFonts w:ascii="Arial" w:hAnsi="Arial" w:cs="Arial"/>
              </w:rPr>
              <w:t>наличия у нарушителя доступа к дистрибутиву программы и отсутствия механизма защиты кода программы от исследования</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t>Внутренний нарушитель со средним потенциалом</w:t>
            </w:r>
          </w:p>
          <w:p w:rsidR="002E0097" w:rsidRPr="002E0097" w:rsidRDefault="002E0097" w:rsidP="002E0097">
            <w:pPr>
              <w:rPr>
                <w:rFonts w:ascii="Arial" w:hAnsi="Arial" w:cs="Arial"/>
              </w:rPr>
            </w:pPr>
            <w:r w:rsidRPr="002E0097">
              <w:rPr>
                <w:rFonts w:ascii="Arial" w:hAnsi="Arial" w:cs="Arial"/>
              </w:rPr>
              <w:t>Внешний нарушитель со средним потенциалом</w:t>
            </w:r>
          </w:p>
        </w:tc>
        <w:tc>
          <w:tcPr>
            <w:tcW w:w="2694" w:type="dxa"/>
            <w:shd w:val="clear" w:color="auto" w:fill="auto"/>
          </w:tcPr>
          <w:p w:rsidR="002E0097" w:rsidRPr="002E0097" w:rsidRDefault="002E0097" w:rsidP="002E0097">
            <w:pP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 микропрограммное обеспечение</w:t>
            </w:r>
          </w:p>
        </w:tc>
        <w:tc>
          <w:tcPr>
            <w:tcW w:w="1134" w:type="dxa"/>
            <w:shd w:val="clear" w:color="auto" w:fill="auto"/>
          </w:tcPr>
          <w:p w:rsidR="002E0097" w:rsidRDefault="002E0097" w:rsidP="002E0097">
            <w:pPr>
              <w:rPr>
                <w:rFonts w:ascii="Arial" w:hAnsi="Arial" w:cs="Arial"/>
              </w:rPr>
            </w:pPr>
            <w:r>
              <w:rPr>
                <w:rFonts w:ascii="Arial" w:hAnsi="Arial" w:cs="Arial"/>
              </w:rPr>
              <w:t>К,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Pr>
                <w:rFonts w:ascii="Arial" w:hAnsi="Arial" w:cs="Arial"/>
              </w:rPr>
              <w:t>УБИ.100</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обхода некорректно настроенных механизмов аутентификации</w:t>
            </w:r>
            <w:r>
              <w:rPr>
                <w:rFonts w:ascii="Arial" w:hAnsi="Arial" w:cs="Arial"/>
              </w:rPr>
              <w:t xml:space="preserve">. </w:t>
            </w:r>
            <w:r>
              <w:t xml:space="preserve"> </w:t>
            </w:r>
            <w:r w:rsidRPr="002E0097">
              <w:rPr>
                <w:rFonts w:ascii="Arial" w:hAnsi="Arial" w:cs="Arial"/>
              </w:rPr>
              <w:t xml:space="preserve">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w:t>
            </w:r>
            <w:r w:rsidRPr="002E0097">
              <w:rPr>
                <w:rFonts w:ascii="Arial" w:hAnsi="Arial" w:cs="Arial"/>
              </w:rPr>
              <w:lastRenderedPageBreak/>
              <w:t>средств аутентификации (например, ввод данных неподдерживаемого формата).</w:t>
            </w:r>
          </w:p>
          <w:p w:rsidR="002E0097" w:rsidRPr="002E0097" w:rsidRDefault="002E0097" w:rsidP="002E0097">
            <w:pPr>
              <w:rPr>
                <w:rFonts w:ascii="Arial" w:hAnsi="Arial" w:cs="Arial"/>
              </w:rPr>
            </w:pPr>
            <w:r w:rsidRPr="002E0097">
              <w:rPr>
                <w:rFonts w:ascii="Arial" w:hAnsi="Arial" w:cs="Arial"/>
              </w:rPr>
              <w:t>Данная угроза обусловлена в случае некорректных значений параметров конфигурации средств аутентификации и/или отсутствием контроля входных данных.</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 xml:space="preserve">Реализация данной угрозы возможна при условии наличия ошибок в заданных значениях параметров настройки </w:t>
            </w:r>
            <w:r w:rsidRPr="002E0097">
              <w:rPr>
                <w:rFonts w:ascii="Arial" w:hAnsi="Arial" w:cs="Arial"/>
              </w:rPr>
              <w:lastRenderedPageBreak/>
              <w:t>механизмов аутентификации</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Внутренний нарушитель с низким потенциалом</w:t>
            </w:r>
          </w:p>
          <w:p w:rsidR="002E0097" w:rsidRPr="002E0097" w:rsidRDefault="002E0097" w:rsidP="002E0097">
            <w:pPr>
              <w:rPr>
                <w:rFonts w:ascii="Arial" w:hAnsi="Arial" w:cs="Arial"/>
              </w:rPr>
            </w:pPr>
            <w:r w:rsidRPr="002E0097">
              <w:rPr>
                <w:rFonts w:ascii="Arial" w:hAnsi="Arial" w:cs="Arial"/>
              </w:rPr>
              <w:t>Внешний нарушитель с низким потенциалом</w:t>
            </w:r>
          </w:p>
        </w:tc>
        <w:tc>
          <w:tcPr>
            <w:tcW w:w="2694" w:type="dxa"/>
            <w:shd w:val="clear" w:color="auto" w:fill="auto"/>
          </w:tcPr>
          <w:p w:rsidR="002E0097" w:rsidRPr="002E0097" w:rsidRDefault="002E0097" w:rsidP="002E0097">
            <w:pPr>
              <w:rPr>
                <w:rFonts w:ascii="Arial" w:hAnsi="Arial" w:cs="Arial"/>
              </w:rPr>
            </w:pPr>
            <w:r w:rsidRPr="002E0097">
              <w:rPr>
                <w:rFonts w:ascii="Arial" w:hAnsi="Arial" w:cs="Arial"/>
              </w:rPr>
              <w:t>Системное программное обеспечение, сетевое программное обеспечение</w:t>
            </w:r>
          </w:p>
        </w:tc>
        <w:tc>
          <w:tcPr>
            <w:tcW w:w="1134" w:type="dxa"/>
            <w:shd w:val="clear" w:color="auto" w:fill="auto"/>
          </w:tcPr>
          <w:p w:rsidR="002E0097" w:rsidRDefault="002E0097"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УБИ.116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перехвата данных, передаваемых по вычислительной сети</w:t>
            </w:r>
            <w:r>
              <w:rPr>
                <w:rFonts w:ascii="Arial" w:hAnsi="Arial" w:cs="Arial"/>
              </w:rPr>
              <w:t>.</w:t>
            </w:r>
            <w:r>
              <w:t xml:space="preserve"> </w:t>
            </w:r>
            <w:r w:rsidRPr="004872CF">
              <w:rPr>
                <w:rFonts w:ascii="Arial" w:hAnsi="Arial" w:cs="Arial"/>
              </w:rPr>
              <w:t xml:space="preserve">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(«прослушивание» трафика) или активном (подмена пакетов, изменение их содержимого) режиме для сбора и анализа сведений (например, </w:t>
            </w:r>
            <w:proofErr w:type="spellStart"/>
            <w:r w:rsidRPr="004872CF">
              <w:rPr>
                <w:rFonts w:ascii="Arial" w:hAnsi="Arial" w:cs="Arial"/>
              </w:rPr>
              <w:t>аутентификационной</w:t>
            </w:r>
            <w:proofErr w:type="spellEnd"/>
            <w:r w:rsidRPr="004872CF">
              <w:rPr>
                <w:rFonts w:ascii="Arial" w:hAnsi="Arial" w:cs="Arial"/>
              </w:rPr>
              <w:t xml:space="preserve"> информации),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w:t>
            </w:r>
          </w:p>
          <w:p w:rsidR="002E0097" w:rsidRPr="002E0097" w:rsidRDefault="004872CF" w:rsidP="004872CF">
            <w:pPr>
              <w:rPr>
                <w:rFonts w:ascii="Arial" w:hAnsi="Arial" w:cs="Arial"/>
              </w:rPr>
            </w:pPr>
            <w:r w:rsidRPr="004872CF">
              <w:rPr>
                <w:rFonts w:ascii="Arial" w:hAnsi="Arial" w:cs="Arial"/>
              </w:rPr>
              <w:t>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в следующих условиях:</w:t>
            </w:r>
          </w:p>
          <w:p w:rsidR="004872CF" w:rsidRPr="004872CF" w:rsidRDefault="004872CF" w:rsidP="004872CF">
            <w:pPr>
              <w:rPr>
                <w:rFonts w:ascii="Arial" w:hAnsi="Arial" w:cs="Arial"/>
              </w:rPr>
            </w:pPr>
            <w:r w:rsidRPr="004872CF">
              <w:rPr>
                <w:rFonts w:ascii="Arial" w:hAnsi="Arial" w:cs="Arial"/>
              </w:rPr>
              <w:t>наличие у нарушителя доступа к дискредитируемой вычислительной сети;</w:t>
            </w:r>
          </w:p>
          <w:p w:rsidR="002E0097" w:rsidRPr="002E0097" w:rsidRDefault="004872CF" w:rsidP="004872CF">
            <w:pPr>
              <w:rPr>
                <w:rFonts w:ascii="Arial" w:hAnsi="Arial" w:cs="Arial"/>
              </w:rPr>
            </w:pPr>
            <w:r w:rsidRPr="004872CF">
              <w:rPr>
                <w:rFonts w:ascii="Arial" w:hAnsi="Arial" w:cs="Arial"/>
              </w:rPr>
              <w:t>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t>Внешний нарушитель с низким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Сетевой узел, сетевой трафик</w:t>
            </w:r>
          </w:p>
        </w:tc>
        <w:tc>
          <w:tcPr>
            <w:tcW w:w="1134" w:type="dxa"/>
            <w:shd w:val="clear" w:color="auto" w:fill="auto"/>
          </w:tcPr>
          <w:p w:rsidR="002E0097" w:rsidRDefault="004872CF" w:rsidP="002E0097">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УБИ.127</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подмены действия пользователя путём обмана</w:t>
            </w:r>
            <w:r>
              <w:rPr>
                <w:rFonts w:ascii="Arial" w:hAnsi="Arial" w:cs="Arial"/>
              </w:rPr>
              <w:t>.</w:t>
            </w:r>
            <w:r>
              <w:t xml:space="preserve"> </w:t>
            </w:r>
            <w:r w:rsidRPr="004872CF">
              <w:rPr>
                <w:rFonts w:ascii="Arial" w:hAnsi="Arial" w:cs="Arial"/>
              </w:rPr>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w:t>
            </w:r>
          </w:p>
          <w:p w:rsidR="002E0097" w:rsidRPr="002E0097" w:rsidRDefault="004872CF" w:rsidP="004872CF">
            <w:pPr>
              <w:rPr>
                <w:rFonts w:ascii="Arial" w:hAnsi="Arial" w:cs="Arial"/>
              </w:rPr>
            </w:pPr>
            <w:r w:rsidRPr="004872CF">
              <w:rPr>
                <w:rFonts w:ascii="Arial" w:hAnsi="Arial" w:cs="Arial"/>
              </w:rPr>
              <w:t>Данная угроза обусловлена слабостями интерфейса взаимодействия с пользователем или ошибками пользователя.</w:t>
            </w:r>
          </w:p>
        </w:tc>
        <w:tc>
          <w:tcPr>
            <w:tcW w:w="2410" w:type="dxa"/>
            <w:shd w:val="clear" w:color="auto" w:fill="auto"/>
          </w:tcPr>
          <w:p w:rsidR="002E0097" w:rsidRPr="002E0097" w:rsidRDefault="004872CF" w:rsidP="002E0097">
            <w:pPr>
              <w:rPr>
                <w:rFonts w:ascii="Arial" w:hAnsi="Arial" w:cs="Arial"/>
              </w:rPr>
            </w:pPr>
            <w:r w:rsidRPr="004872CF">
              <w:rPr>
                <w:rFonts w:ascii="Arial" w:hAnsi="Arial" w:cs="Arial"/>
              </w:rPr>
              <w:t>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Прикладное программное обеспечение, сетевое программное обеспечение</w:t>
            </w:r>
          </w:p>
        </w:tc>
        <w:tc>
          <w:tcPr>
            <w:tcW w:w="1134" w:type="dxa"/>
            <w:shd w:val="clear" w:color="auto" w:fill="auto"/>
          </w:tcPr>
          <w:p w:rsidR="002E0097"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УБИ.169</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наличия механизмов разработчика</w:t>
            </w:r>
            <w:r>
              <w:rPr>
                <w:rFonts w:ascii="Arial" w:hAnsi="Arial" w:cs="Arial"/>
              </w:rPr>
              <w:t>.</w:t>
            </w:r>
            <w:r>
              <w:t xml:space="preserve"> </w:t>
            </w:r>
            <w:r w:rsidRPr="004872CF">
              <w:rPr>
                <w:rFonts w:ascii="Arial" w:hAnsi="Arial" w:cs="Arial"/>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2E0097" w:rsidRPr="002E0097" w:rsidRDefault="004872CF" w:rsidP="004872CF">
            <w:pPr>
              <w:rPr>
                <w:rFonts w:ascii="Arial" w:hAnsi="Arial" w:cs="Arial"/>
              </w:rPr>
            </w:pPr>
            <w:r w:rsidRPr="004872CF">
              <w:rPr>
                <w:rFonts w:ascii="Arial" w:hAnsi="Arial" w:cs="Arial"/>
              </w:rPr>
              <w:t>Данная угроза обусловлена недостаточностью мер по контролю за ошибками в ходе разработки средств защиты информации.</w:t>
            </w:r>
          </w:p>
        </w:tc>
        <w:tc>
          <w:tcPr>
            <w:tcW w:w="2410" w:type="dxa"/>
            <w:shd w:val="clear" w:color="auto" w:fill="auto"/>
          </w:tcPr>
          <w:p w:rsidR="002E0097" w:rsidRPr="002E0097" w:rsidRDefault="004872CF" w:rsidP="002E0097">
            <w:pPr>
              <w:rPr>
                <w:rFonts w:ascii="Arial" w:hAnsi="Arial" w:cs="Arial"/>
              </w:rPr>
            </w:pPr>
            <w:r w:rsidRPr="004872CF">
              <w:rPr>
                <w:rFonts w:ascii="Arial" w:hAnsi="Arial" w:cs="Arial"/>
              </w:rPr>
              <w:t>Реализация данной угрозы возможна при условии, что в программе не удалены отладочные механизмы</w:t>
            </w:r>
          </w:p>
        </w:tc>
        <w:tc>
          <w:tcPr>
            <w:tcW w:w="2693" w:type="dxa"/>
            <w:shd w:val="clear" w:color="auto" w:fill="auto"/>
          </w:tcPr>
          <w:p w:rsidR="002E0097" w:rsidRPr="002E0097" w:rsidRDefault="004872CF" w:rsidP="002E0097">
            <w:pP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Программное обеспечение, техническое средство</w:t>
            </w:r>
          </w:p>
        </w:tc>
        <w:tc>
          <w:tcPr>
            <w:tcW w:w="1134" w:type="dxa"/>
            <w:shd w:val="clear" w:color="auto" w:fill="auto"/>
          </w:tcPr>
          <w:p w:rsidR="002E0097"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sidRPr="004872CF">
              <w:rPr>
                <w:rFonts w:ascii="Arial" w:hAnsi="Arial" w:cs="Arial"/>
              </w:rPr>
              <w:t xml:space="preserve">УБИ.175: </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w:t>
            </w:r>
            <w:proofErr w:type="spellStart"/>
            <w:r w:rsidRPr="004872CF">
              <w:rPr>
                <w:rFonts w:ascii="Arial" w:hAnsi="Arial" w:cs="Arial"/>
              </w:rPr>
              <w:t>фишинга</w:t>
            </w:r>
            <w:proofErr w:type="spellEnd"/>
            <w:r w:rsidRPr="004872CF">
              <w:rPr>
                <w:rFonts w:ascii="Arial" w:hAnsi="Arial" w:cs="Arial"/>
              </w:rPr>
              <w:t>»</w:t>
            </w:r>
            <w:r>
              <w:rPr>
                <w:rFonts w:ascii="Arial" w:hAnsi="Arial" w:cs="Arial"/>
              </w:rPr>
              <w:t>.</w:t>
            </w:r>
            <w:r>
              <w:t xml:space="preserve"> </w:t>
            </w:r>
            <w:r w:rsidRPr="004872CF">
              <w:rPr>
                <w:rFonts w:ascii="Arial" w:hAnsi="Arial" w:cs="Arial"/>
              </w:rPr>
              <w:t xml:space="preserve">Угроза заключается в возможности неправомерного ознакомления нарушителем с защищаемой информацией (в </w:t>
            </w:r>
            <w:proofErr w:type="spellStart"/>
            <w:r w:rsidRPr="004872CF">
              <w:rPr>
                <w:rFonts w:ascii="Arial" w:hAnsi="Arial" w:cs="Arial"/>
              </w:rPr>
              <w:t>т.ч</w:t>
            </w:r>
            <w:proofErr w:type="spellEnd"/>
            <w:r w:rsidRPr="004872CF">
              <w:rPr>
                <w:rFonts w:ascii="Arial" w:hAnsi="Arial" w:cs="Arial"/>
              </w:rPr>
              <w:t xml:space="preserve">. идентификации/аутентификации) пользователя путём убеждения его с помощью методов социальной инженерии (в </w:t>
            </w:r>
            <w:proofErr w:type="spellStart"/>
            <w:r w:rsidRPr="004872CF">
              <w:rPr>
                <w:rFonts w:ascii="Arial" w:hAnsi="Arial" w:cs="Arial"/>
              </w:rPr>
              <w:t>т.ч</w:t>
            </w:r>
            <w:proofErr w:type="spellEnd"/>
            <w:r w:rsidRPr="004872CF">
              <w:rPr>
                <w:rFonts w:ascii="Arial" w:hAnsi="Arial" w:cs="Arial"/>
              </w:rPr>
              <w:t xml:space="preserve">. посылкой целевых </w:t>
            </w:r>
            <w:r w:rsidRPr="004872CF">
              <w:rPr>
                <w:rFonts w:ascii="Arial" w:hAnsi="Arial" w:cs="Arial"/>
              </w:rPr>
              <w:lastRenderedPageBreak/>
              <w:t xml:space="preserve">писем (т.н. </w:t>
            </w:r>
            <w:proofErr w:type="spellStart"/>
            <w:r w:rsidRPr="004872CF">
              <w:rPr>
                <w:rFonts w:ascii="Arial" w:hAnsi="Arial" w:cs="Arial"/>
              </w:rPr>
              <w:t>spear-phishing</w:t>
            </w:r>
            <w:proofErr w:type="spellEnd"/>
            <w:r w:rsidRPr="004872CF">
              <w:rPr>
                <w:rFonts w:ascii="Arial" w:hAnsi="Arial" w:cs="Arial"/>
              </w:rPr>
              <w:t xml:space="preserve"> </w:t>
            </w:r>
            <w:proofErr w:type="spellStart"/>
            <w:r w:rsidRPr="004872CF">
              <w:rPr>
                <w:rFonts w:ascii="Arial" w:hAnsi="Arial" w:cs="Arial"/>
              </w:rPr>
              <w:t>attack</w:t>
            </w:r>
            <w:proofErr w:type="spellEnd"/>
            <w:r w:rsidRPr="004872CF">
              <w:rPr>
                <w:rFonts w:ascii="Arial" w:hAnsi="Arial" w:cs="Arial"/>
              </w:rPr>
              <w:t>), с помощью звонков с вопросом об открытии вложения письма, имитацией рекламных предложений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offers</w:t>
            </w:r>
            <w:proofErr w:type="spellEnd"/>
            <w:r w:rsidRPr="004872CF">
              <w:rPr>
                <w:rFonts w:ascii="Arial" w:hAnsi="Arial" w:cs="Arial"/>
              </w:rPr>
              <w:t>) или различных приложений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apps</w:t>
            </w:r>
            <w:proofErr w:type="spellEnd"/>
            <w:r w:rsidRPr="004872CF">
              <w:rPr>
                <w:rFonts w:ascii="Arial" w:hAnsi="Arial" w:cs="Arial"/>
              </w:rPr>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w:t>
            </w:r>
          </w:p>
          <w:p w:rsidR="002E0097" w:rsidRPr="002E0097" w:rsidRDefault="004872CF" w:rsidP="004872CF">
            <w:pPr>
              <w:rPr>
                <w:rFonts w:ascii="Arial" w:hAnsi="Arial" w:cs="Arial"/>
              </w:rPr>
            </w:pPr>
            <w:r w:rsidRPr="004872CF">
              <w:rPr>
                <w:rFonts w:ascii="Arial" w:hAnsi="Arial" w:cs="Arial"/>
              </w:rPr>
              <w:t>Данная угроза обусловлена недостаточностью знаний пользователей о методах и средствах «</w:t>
            </w:r>
            <w:proofErr w:type="spellStart"/>
            <w:r w:rsidRPr="004872CF">
              <w:rPr>
                <w:rFonts w:ascii="Arial" w:hAnsi="Arial" w:cs="Arial"/>
              </w:rPr>
              <w:t>фишинга</w:t>
            </w:r>
            <w:proofErr w:type="spellEnd"/>
            <w:r w:rsidRPr="004872CF">
              <w:rPr>
                <w:rFonts w:ascii="Arial" w:hAnsi="Arial" w:cs="Arial"/>
              </w:rPr>
              <w:t>».</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при условии наличия у нарушителя:</w:t>
            </w:r>
          </w:p>
          <w:p w:rsidR="004872CF" w:rsidRPr="004872CF" w:rsidRDefault="004872CF" w:rsidP="004872CF">
            <w:pPr>
              <w:rPr>
                <w:rFonts w:ascii="Arial" w:hAnsi="Arial" w:cs="Arial"/>
              </w:rPr>
            </w:pPr>
            <w:r w:rsidRPr="004872CF">
              <w:rPr>
                <w:rFonts w:ascii="Arial" w:hAnsi="Arial" w:cs="Arial"/>
              </w:rPr>
              <w:t xml:space="preserve">сведений о конкретных сайтах, посещаемых пользователем, на </w:t>
            </w:r>
            <w:r w:rsidRPr="004872CF">
              <w:rPr>
                <w:rFonts w:ascii="Arial" w:hAnsi="Arial" w:cs="Arial"/>
              </w:rPr>
              <w:lastRenderedPageBreak/>
              <w:t>которых требуется ввод защищаемой информации;</w:t>
            </w:r>
          </w:p>
          <w:p w:rsidR="004872CF" w:rsidRPr="004872CF" w:rsidRDefault="004872CF" w:rsidP="004872CF">
            <w:pPr>
              <w:rPr>
                <w:rFonts w:ascii="Arial" w:hAnsi="Arial" w:cs="Arial"/>
              </w:rPr>
            </w:pPr>
            <w:r w:rsidRPr="004872CF">
              <w:rPr>
                <w:rFonts w:ascii="Arial" w:hAnsi="Arial" w:cs="Arial"/>
              </w:rPr>
              <w:t>средств создания и запуска поддельного сайта;</w:t>
            </w:r>
          </w:p>
          <w:p w:rsidR="004872CF" w:rsidRPr="004872CF" w:rsidRDefault="004872CF" w:rsidP="004872CF">
            <w:pPr>
              <w:rPr>
                <w:rFonts w:ascii="Arial" w:hAnsi="Arial" w:cs="Arial"/>
              </w:rPr>
            </w:pPr>
            <w:r w:rsidRPr="004872CF">
              <w:rPr>
                <w:rFonts w:ascii="Arial" w:hAnsi="Arial" w:cs="Arial"/>
              </w:rPr>
              <w:t>сведений о контактах пользователя с доверенной организацией (номер телефона, адрес электронной почты и др.).</w:t>
            </w:r>
          </w:p>
          <w:p w:rsidR="002E0097" w:rsidRPr="002E0097" w:rsidRDefault="004872CF" w:rsidP="004872CF">
            <w:pPr>
              <w:rPr>
                <w:rFonts w:ascii="Arial" w:hAnsi="Arial" w:cs="Arial"/>
              </w:rPr>
            </w:pPr>
            <w:r w:rsidRPr="004872CF">
              <w:rPr>
                <w:rFonts w:ascii="Arial" w:hAnsi="Arial" w:cs="Arial"/>
              </w:rPr>
              <w:t>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lastRenderedPageBreak/>
              <w:t>Внешний нарушитель с низким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Рабочая станция, сетевое программное обеспечение, сетевой трафик</w:t>
            </w:r>
          </w:p>
        </w:tc>
        <w:tc>
          <w:tcPr>
            <w:tcW w:w="1134" w:type="dxa"/>
            <w:shd w:val="clear" w:color="auto" w:fill="auto"/>
          </w:tcPr>
          <w:p w:rsidR="002E0097" w:rsidRDefault="004872CF"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внедрения вредоносного кода через рекламу, сервисы и контент</w:t>
            </w:r>
            <w:r>
              <w:rPr>
                <w:rFonts w:ascii="Arial" w:hAnsi="Arial" w:cs="Arial"/>
              </w:rPr>
              <w:t xml:space="preserve">. </w:t>
            </w:r>
            <w:r>
              <w:t xml:space="preserve"> </w:t>
            </w:r>
            <w:r w:rsidRPr="004872CF">
              <w:rPr>
                <w:rFonts w:ascii="Arial" w:hAnsi="Arial" w:cs="Arial"/>
              </w:rPr>
              <w:tab/>
              <w:t xml:space="preserve">Угроза заключается в возможности внедрения нарушителем в информационную систему вредоносного </w:t>
            </w:r>
            <w:r w:rsidRPr="004872CF">
              <w:rPr>
                <w:rFonts w:ascii="Arial" w:hAnsi="Arial" w:cs="Arial"/>
              </w:rPr>
              <w:lastRenderedPageBreak/>
              <w:t>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w:t>
            </w:r>
          </w:p>
          <w:p w:rsidR="004872CF" w:rsidRPr="004872CF" w:rsidRDefault="004872CF" w:rsidP="004872CF">
            <w:pPr>
              <w:rPr>
                <w:rFonts w:ascii="Arial" w:hAnsi="Arial" w:cs="Arial"/>
              </w:rPr>
            </w:pPr>
            <w:r w:rsidRPr="004872CF">
              <w:rPr>
                <w:rFonts w:ascii="Arial" w:hAnsi="Arial" w:cs="Arial"/>
              </w:rPr>
              <w:t>Данная угроза обусловлена слабостями механизмов фильтрации сетевого трафика и антивирусного контроля на уровне организации.</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 xml:space="preserve">Реализация данной угрозы возможна при условии посещения пользователями системы с рабочих </w:t>
            </w:r>
            <w:r w:rsidRPr="004872CF">
              <w:rPr>
                <w:rFonts w:ascii="Arial" w:hAnsi="Arial" w:cs="Arial"/>
              </w:rPr>
              <w:lastRenderedPageBreak/>
              <w:t>мест сайтов в сети Интернет</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lastRenderedPageBreak/>
              <w:t>Внутренний нарушитель с низким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Сетевое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УБИ.188</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подмены программного обеспечения</w:t>
            </w:r>
            <w:r>
              <w:rPr>
                <w:rFonts w:ascii="Arial" w:hAnsi="Arial" w:cs="Arial"/>
              </w:rPr>
              <w:t xml:space="preserve">. </w:t>
            </w:r>
            <w:r>
              <w:t xml:space="preserve"> </w:t>
            </w:r>
            <w:r w:rsidRPr="004872CF">
              <w:rPr>
                <w:rFonts w:ascii="Arial" w:hAnsi="Arial" w:cs="Arial"/>
              </w:rPr>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w:t>
            </w:r>
          </w:p>
          <w:p w:rsidR="004872CF" w:rsidRPr="004872CF" w:rsidRDefault="004872CF" w:rsidP="004872CF">
            <w:pPr>
              <w:rPr>
                <w:rFonts w:ascii="Arial" w:hAnsi="Arial" w:cs="Arial"/>
              </w:rPr>
            </w:pPr>
            <w:r w:rsidRPr="004872CF">
              <w:rPr>
                <w:rFonts w:ascii="Arial" w:hAnsi="Arial" w:cs="Arial"/>
              </w:rPr>
              <w:t>Данная угроза обусловлена наличием у пользователя прав для установки программного обеспечения из сети Интернет.</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скачивании программного обеспечения в сети Интернет</w:t>
            </w:r>
          </w:p>
        </w:tc>
        <w:tc>
          <w:tcPr>
            <w:tcW w:w="2693" w:type="dxa"/>
            <w:shd w:val="clear" w:color="auto" w:fill="auto"/>
          </w:tcPr>
          <w:p w:rsidR="004872CF" w:rsidRPr="004872CF" w:rsidRDefault="004872CF" w:rsidP="002E0097">
            <w:pP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Прикладное программное обеспечение, сетевое программное обеспечение, системное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УБИ.189</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маскирования действий вредоносного кода</w:t>
            </w:r>
            <w:r>
              <w:rPr>
                <w:rFonts w:ascii="Arial" w:hAnsi="Arial" w:cs="Arial"/>
              </w:rPr>
              <w:t xml:space="preserve">. </w:t>
            </w:r>
            <w:r>
              <w:t xml:space="preserve"> </w:t>
            </w:r>
            <w:r w:rsidRPr="004872CF">
              <w:rPr>
                <w:rFonts w:ascii="Arial" w:hAnsi="Arial" w:cs="Arial"/>
              </w:rPr>
              <w:tab/>
              <w:t>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анализу.</w:t>
            </w:r>
          </w:p>
          <w:p w:rsidR="004872CF" w:rsidRPr="004872CF" w:rsidRDefault="004872CF" w:rsidP="004872CF">
            <w:pPr>
              <w:rPr>
                <w:rFonts w:ascii="Arial" w:hAnsi="Arial" w:cs="Arial"/>
              </w:rPr>
            </w:pPr>
            <w:r w:rsidRPr="004872CF">
              <w:rPr>
                <w:rFonts w:ascii="Arial" w:hAnsi="Arial" w:cs="Arial"/>
              </w:rPr>
              <w:lastRenderedPageBreak/>
              <w:t>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при условии использования в системе устаревших версий средств защиты информации</w:t>
            </w:r>
          </w:p>
        </w:tc>
        <w:tc>
          <w:tcPr>
            <w:tcW w:w="2693" w:type="dxa"/>
            <w:shd w:val="clear" w:color="auto" w:fill="auto"/>
          </w:tcPr>
          <w:p w:rsidR="004872CF"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Системное программное обеспечение, сетевое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УБИ.194</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несанкционированного использования привилегированных функций мобильного устройства</w:t>
            </w:r>
            <w:r>
              <w:rPr>
                <w:rFonts w:ascii="Arial" w:hAnsi="Arial" w:cs="Arial"/>
              </w:rPr>
              <w:t xml:space="preserve">. </w:t>
            </w:r>
            <w:r>
              <w:t xml:space="preserve"> </w:t>
            </w:r>
            <w:r w:rsidRPr="004872CF">
              <w:rPr>
                <w:rFonts w:ascii="Arial" w:hAnsi="Arial" w:cs="Arial"/>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получении нарушителем доступа к мобильному устройству</w:t>
            </w:r>
          </w:p>
        </w:tc>
        <w:tc>
          <w:tcPr>
            <w:tcW w:w="2693" w:type="dxa"/>
            <w:shd w:val="clear" w:color="auto" w:fill="auto"/>
          </w:tcPr>
          <w:p w:rsid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Default="004872CF" w:rsidP="002E0097">
            <w:pPr>
              <w:rPr>
                <w:rFonts w:ascii="Arial" w:hAnsi="Arial" w:cs="Arial"/>
              </w:rPr>
            </w:pPr>
            <w:r w:rsidRPr="004872CF">
              <w:rPr>
                <w:rFonts w:ascii="Arial" w:hAnsi="Arial" w:cs="Arial"/>
              </w:rPr>
              <w:t>К, 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контроля вредоносной программой списка приложений, запущенных на мобильном устройстве</w:t>
            </w:r>
            <w:r>
              <w:rPr>
                <w:rFonts w:ascii="Arial" w:hAnsi="Arial" w:cs="Arial"/>
              </w:rPr>
              <w:t>.</w:t>
            </w:r>
            <w:r>
              <w:t xml:space="preserve"> </w:t>
            </w:r>
            <w:r w:rsidRPr="004872CF">
              <w:rPr>
                <w:rFonts w:ascii="Arial" w:hAnsi="Arial" w:cs="Arial"/>
              </w:rPr>
              <w:t>Угроза заключается в возможности использования вредоносной программы для контроля списка приложений, запущенных на мобильном устройстве.</w:t>
            </w:r>
          </w:p>
          <w:p w:rsidR="004872CF" w:rsidRPr="004872CF" w:rsidRDefault="004872CF" w:rsidP="004872CF">
            <w:pPr>
              <w:rPr>
                <w:rFonts w:ascii="Arial" w:hAnsi="Arial" w:cs="Arial"/>
              </w:rPr>
            </w:pPr>
            <w:r w:rsidRPr="004872CF">
              <w:rPr>
                <w:rFonts w:ascii="Arial" w:hAnsi="Arial" w:cs="Arial"/>
              </w:rPr>
              <w:t xml:space="preserve">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w:t>
            </w:r>
            <w:r w:rsidRPr="004872CF">
              <w:rPr>
                <w:rFonts w:ascii="Arial" w:hAnsi="Arial" w:cs="Arial"/>
              </w:rPr>
              <w:lastRenderedPageBreak/>
              <w:t>устройстве и непреднамеренно запущена самим пользователем</w:t>
            </w:r>
          </w:p>
        </w:tc>
        <w:tc>
          <w:tcPr>
            <w:tcW w:w="2410" w:type="dxa"/>
            <w:shd w:val="clear" w:color="auto" w:fill="auto"/>
          </w:tcPr>
          <w:p w:rsidR="004872CF" w:rsidRPr="004872CF" w:rsidRDefault="004872CF" w:rsidP="004872CF">
            <w:pPr>
              <w:rPr>
                <w:rFonts w:ascii="Arial" w:hAnsi="Arial" w:cs="Arial"/>
              </w:rPr>
            </w:pP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P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УБИ.202</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несанкционированной установки приложений на мобильные устройства</w:t>
            </w:r>
            <w:r>
              <w:rPr>
                <w:rFonts w:ascii="Arial" w:hAnsi="Arial" w:cs="Arial"/>
              </w:rPr>
              <w:t>.</w:t>
            </w:r>
            <w:r>
              <w:t xml:space="preserve"> </w:t>
            </w:r>
            <w:r w:rsidRPr="004872CF">
              <w:rPr>
                <w:rFonts w:ascii="Arial" w:hAnsi="Arial" w:cs="Arial"/>
              </w:rPr>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4872CF">
              <w:rPr>
                <w:rFonts w:ascii="Arial" w:hAnsi="Arial" w:cs="Arial"/>
              </w:rPr>
              <w:t>Android</w:t>
            </w:r>
            <w:proofErr w:type="spellEnd"/>
            <w:r w:rsidRPr="004872CF">
              <w:rPr>
                <w:rFonts w:ascii="Arial" w:hAnsi="Arial" w:cs="Arial"/>
              </w:rPr>
              <w:t xml:space="preserve">, </w:t>
            </w:r>
            <w:proofErr w:type="spellStart"/>
            <w:r w:rsidRPr="004872CF">
              <w:rPr>
                <w:rFonts w:ascii="Arial" w:hAnsi="Arial" w:cs="Arial"/>
              </w:rPr>
              <w:t>несанкционированно</w:t>
            </w:r>
            <w:proofErr w:type="spellEnd"/>
            <w:r w:rsidRPr="004872CF">
              <w:rPr>
                <w:rFonts w:ascii="Arial" w:hAnsi="Arial" w:cs="Arial"/>
              </w:rPr>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w:t>
            </w:r>
          </w:p>
          <w:p w:rsidR="004872CF" w:rsidRPr="004872CF" w:rsidRDefault="004872CF" w:rsidP="004872CF">
            <w:pPr>
              <w:rPr>
                <w:rFonts w:ascii="Arial" w:hAnsi="Arial" w:cs="Arial"/>
              </w:rPr>
            </w:pPr>
            <w:r w:rsidRPr="004872CF">
              <w:rPr>
                <w:rFonts w:ascii="Arial" w:hAnsi="Arial" w:cs="Arial"/>
              </w:rPr>
              <w:t>Данная угроза обусловлена недостаточностью мер по контролю за запуском прикладного программного обеспечения, что позволяет выполнить неконтролируемый запуск вредоносного прикладного 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Мобильные устройства</w:t>
            </w:r>
          </w:p>
        </w:tc>
        <w:tc>
          <w:tcPr>
            <w:tcW w:w="1134" w:type="dxa"/>
            <w:shd w:val="clear" w:color="auto" w:fill="auto"/>
          </w:tcPr>
          <w:p w:rsidR="004872CF" w:rsidRPr="004872CF" w:rsidRDefault="004872CF"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УБИ.213</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обхода многофакторной аутентификации</w:t>
            </w:r>
            <w:r>
              <w:rPr>
                <w:rFonts w:ascii="Arial" w:hAnsi="Arial" w:cs="Arial"/>
              </w:rPr>
              <w:t xml:space="preserve">. </w:t>
            </w:r>
            <w:r>
              <w:t xml:space="preserve"> </w:t>
            </w:r>
            <w:r w:rsidRPr="004872CF">
              <w:rPr>
                <w:rFonts w:ascii="Arial" w:hAnsi="Arial" w:cs="Arial"/>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4872CF" w:rsidRPr="004872CF" w:rsidRDefault="004872CF" w:rsidP="004872CF">
            <w:pPr>
              <w:rPr>
                <w:rFonts w:ascii="Arial" w:hAnsi="Arial" w:cs="Arial"/>
              </w:rPr>
            </w:pPr>
            <w:r w:rsidRPr="004872CF">
              <w:rPr>
                <w:rFonts w:ascii="Arial" w:hAnsi="Arial" w:cs="Arial"/>
              </w:rPr>
              <w:t>Данная угроза обусловлена:</w:t>
            </w:r>
          </w:p>
          <w:p w:rsidR="004872CF" w:rsidRPr="004872CF" w:rsidRDefault="004872CF" w:rsidP="004872CF">
            <w:pPr>
              <w:rPr>
                <w:rFonts w:ascii="Arial" w:hAnsi="Arial" w:cs="Arial"/>
              </w:rPr>
            </w:pPr>
            <w:r w:rsidRPr="004872CF">
              <w:rPr>
                <w:rFonts w:ascii="Arial" w:hAnsi="Arial" w:cs="Arial"/>
              </w:rPr>
              <w:lastRenderedPageBreak/>
              <w:t>наличием уязвимостей программного обеспечения;</w:t>
            </w:r>
          </w:p>
          <w:p w:rsidR="004872CF" w:rsidRPr="004872CF" w:rsidRDefault="004872CF" w:rsidP="004872CF">
            <w:pPr>
              <w:rPr>
                <w:rFonts w:ascii="Arial" w:hAnsi="Arial" w:cs="Arial"/>
              </w:rPr>
            </w:pPr>
            <w:r w:rsidRPr="004872CF">
              <w:rPr>
                <w:rFonts w:ascii="Arial" w:hAnsi="Arial" w:cs="Arial"/>
              </w:rPr>
              <w:t>слабостями мер антивирусной защиты и разграничения доступа.</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w:t>
            </w:r>
          </w:p>
          <w:p w:rsidR="004872CF" w:rsidRPr="004872CF" w:rsidRDefault="004872CF" w:rsidP="004872CF">
            <w:pPr>
              <w:rPr>
                <w:rFonts w:ascii="Arial" w:hAnsi="Arial" w:cs="Arial"/>
              </w:rPr>
            </w:pPr>
            <w:r w:rsidRPr="004872CF">
              <w:rPr>
                <w:rFonts w:ascii="Arial" w:hAnsi="Arial" w:cs="Arial"/>
              </w:rPr>
              <w:t xml:space="preserve">в случае работы дискредитируемого пользователя с файлами, поступающими из </w:t>
            </w:r>
            <w:proofErr w:type="spellStart"/>
            <w:r w:rsidRPr="004872CF">
              <w:rPr>
                <w:rFonts w:ascii="Arial" w:hAnsi="Arial" w:cs="Arial"/>
              </w:rPr>
              <w:t>недоверенных</w:t>
            </w:r>
            <w:proofErr w:type="spellEnd"/>
            <w:r w:rsidRPr="004872CF">
              <w:rPr>
                <w:rFonts w:ascii="Arial" w:hAnsi="Arial" w:cs="Arial"/>
              </w:rPr>
              <w:t xml:space="preserve"> источников;</w:t>
            </w:r>
          </w:p>
          <w:p w:rsidR="004872CF" w:rsidRPr="004872CF" w:rsidRDefault="004872CF" w:rsidP="004872CF">
            <w:pPr>
              <w:rPr>
                <w:rFonts w:ascii="Arial" w:hAnsi="Arial" w:cs="Arial"/>
              </w:rPr>
            </w:pPr>
            <w:r w:rsidRPr="004872CF">
              <w:rPr>
                <w:rFonts w:ascii="Arial" w:hAnsi="Arial" w:cs="Arial"/>
              </w:rPr>
              <w:lastRenderedPageBreak/>
              <w:t>при наличии у него привилегий установки программного обеспечения</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lastRenderedPageBreak/>
              <w:t>Внешний нарушитель с высоким потенциалом</w:t>
            </w:r>
          </w:p>
        </w:tc>
        <w:tc>
          <w:tcPr>
            <w:tcW w:w="2694" w:type="dxa"/>
            <w:shd w:val="clear" w:color="auto" w:fill="auto"/>
          </w:tcPr>
          <w:p w:rsidR="004872CF" w:rsidRPr="004872CF" w:rsidRDefault="005E766D" w:rsidP="002E0097">
            <w:pPr>
              <w:rPr>
                <w:rFonts w:ascii="Arial" w:hAnsi="Arial" w:cs="Arial"/>
              </w:rPr>
            </w:pPr>
            <w:r w:rsidRPr="005E766D">
              <w:rPr>
                <w:rFonts w:ascii="Arial" w:hAnsi="Arial" w:cs="Arial"/>
              </w:rPr>
              <w:t>Системное программное обеспечение, микропрограммное обеспечение, учетные данные пользователя</w:t>
            </w:r>
          </w:p>
        </w:tc>
        <w:tc>
          <w:tcPr>
            <w:tcW w:w="1134" w:type="dxa"/>
            <w:shd w:val="clear" w:color="auto" w:fill="auto"/>
          </w:tcPr>
          <w:p w:rsidR="004872CF" w:rsidRPr="004872CF" w:rsidRDefault="005E766D" w:rsidP="002E0097">
            <w:pPr>
              <w:rPr>
                <w:rFonts w:ascii="Arial" w:hAnsi="Arial" w:cs="Arial"/>
              </w:rPr>
            </w:pPr>
            <w:r w:rsidRPr="004872CF">
              <w:rPr>
                <w:rFonts w:ascii="Arial" w:hAnsi="Arial" w:cs="Arial"/>
              </w:rPr>
              <w:t>К, Ц, Д</w:t>
            </w:r>
          </w:p>
        </w:tc>
      </w:tr>
    </w:tbl>
    <w:p w:rsidR="00700189" w:rsidRDefault="002E0097" w:rsidP="00700189">
      <w:pPr>
        <w:spacing w:line="360" w:lineRule="auto"/>
        <w:jc w:val="both"/>
        <w:rPr>
          <w:b/>
          <w:sz w:val="24"/>
          <w:szCs w:val="24"/>
        </w:rPr>
      </w:pPr>
      <w:r>
        <w:rPr>
          <w:rFonts w:ascii="Arial" w:hAnsi="Arial" w:cs="Arial"/>
        </w:rPr>
        <w:lastRenderedPageBreak/>
        <w:br w:type="textWrapping" w:clear="all"/>
      </w:r>
      <w:r w:rsidR="00700189">
        <w:rPr>
          <w:rFonts w:ascii="Arial" w:hAnsi="Arial" w:cs="Arial"/>
        </w:rPr>
        <w:br w:type="page"/>
      </w: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sectPr w:rsidR="00DD331A" w:rsidSect="00DD331A">
          <w:pgSz w:w="16838" w:h="11906" w:orient="landscape"/>
          <w:pgMar w:top="851" w:right="1134" w:bottom="1701" w:left="1134" w:header="709" w:footer="709" w:gutter="0"/>
          <w:cols w:space="708"/>
          <w:docGrid w:linePitch="360"/>
        </w:sectPr>
      </w:pPr>
    </w:p>
    <w:p w:rsidR="00700189" w:rsidRPr="006A1F40" w:rsidRDefault="006A1F40" w:rsidP="006A1F40">
      <w:pPr>
        <w:spacing w:line="360" w:lineRule="auto"/>
        <w:jc w:val="center"/>
        <w:rPr>
          <w:b/>
          <w:sz w:val="28"/>
          <w:szCs w:val="24"/>
        </w:rPr>
      </w:pPr>
      <w:r>
        <w:rPr>
          <w:b/>
          <w:sz w:val="28"/>
          <w:szCs w:val="24"/>
        </w:rPr>
        <w:lastRenderedPageBreak/>
        <w:t xml:space="preserve">1.5 </w:t>
      </w:r>
      <w:r w:rsidR="00700189" w:rsidRPr="006A1F40">
        <w:rPr>
          <w:b/>
          <w:sz w:val="28"/>
          <w:szCs w:val="24"/>
        </w:rPr>
        <w:t>Методы оценки безопасности клиентского приложения</w:t>
      </w:r>
    </w:p>
    <w:p w:rsidR="00700189" w:rsidRPr="00B21A53" w:rsidRDefault="00700189" w:rsidP="00700189">
      <w:pPr>
        <w:spacing w:line="360" w:lineRule="auto"/>
        <w:jc w:val="both"/>
        <w:rPr>
          <w:b/>
          <w:sz w:val="24"/>
          <w:szCs w:val="24"/>
        </w:rPr>
      </w:pPr>
      <w:r w:rsidRPr="00B21A53">
        <w:rPr>
          <w:b/>
          <w:sz w:val="24"/>
          <w:szCs w:val="24"/>
        </w:rPr>
        <w:t>Статический анализ</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Анализ исходного кода (если доступен)</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lang w:val="en-US"/>
        </w:rPr>
        <w:t>Reverse</w:t>
      </w:r>
      <w:r w:rsidRPr="00B21A53">
        <w:rPr>
          <w:sz w:val="24"/>
          <w:szCs w:val="24"/>
        </w:rPr>
        <w:t xml:space="preserve"> </w:t>
      </w:r>
      <w:r w:rsidRPr="00B21A53">
        <w:rPr>
          <w:sz w:val="24"/>
          <w:szCs w:val="24"/>
          <w:lang w:val="en-US"/>
        </w:rPr>
        <w:t>Engineering</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Декомпиляция</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Дизассемблирование</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Анализ информации в архиве, поставляемом из магазина приложений</w:t>
      </w:r>
    </w:p>
    <w:p w:rsidR="00700189" w:rsidRDefault="00700189" w:rsidP="00700189">
      <w:pPr>
        <w:pStyle w:val="a4"/>
        <w:numPr>
          <w:ilvl w:val="0"/>
          <w:numId w:val="3"/>
        </w:numPr>
        <w:spacing w:after="160" w:line="360" w:lineRule="auto"/>
        <w:contextualSpacing/>
        <w:jc w:val="both"/>
        <w:rPr>
          <w:sz w:val="24"/>
          <w:szCs w:val="24"/>
        </w:rPr>
      </w:pPr>
      <w:r w:rsidRPr="00B21A53">
        <w:rPr>
          <w:sz w:val="24"/>
          <w:szCs w:val="24"/>
        </w:rPr>
        <w:t>Анализ метаданных</w:t>
      </w:r>
    </w:p>
    <w:p w:rsidR="00700189" w:rsidRPr="0083325B" w:rsidRDefault="00700189" w:rsidP="00700189">
      <w:pPr>
        <w:spacing w:after="160" w:line="360" w:lineRule="auto"/>
        <w:contextualSpacing/>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Динамический анализ</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Отладка запущенного приложения</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сетевого трафика</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взаимодействия с файловой системой</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памяти приложения</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работы приложения с механизмами безопасности, предусмотренными операционной системой</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Фаззинг</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lang w:val="en-US"/>
        </w:rPr>
        <w:t xml:space="preserve">URI </w:t>
      </w:r>
      <w:r w:rsidRPr="00B21A53">
        <w:rPr>
          <w:sz w:val="24"/>
          <w:szCs w:val="24"/>
        </w:rPr>
        <w:t>схем</w:t>
      </w:r>
    </w:p>
    <w:p w:rsidR="00700189" w:rsidRDefault="00700189" w:rsidP="00700189">
      <w:pPr>
        <w:pStyle w:val="a4"/>
        <w:numPr>
          <w:ilvl w:val="0"/>
          <w:numId w:val="4"/>
        </w:numPr>
        <w:spacing w:after="160" w:line="360" w:lineRule="auto"/>
        <w:contextualSpacing/>
        <w:jc w:val="both"/>
        <w:rPr>
          <w:sz w:val="24"/>
          <w:szCs w:val="24"/>
        </w:rPr>
      </w:pPr>
      <w:r w:rsidRPr="00B21A53">
        <w:rPr>
          <w:sz w:val="24"/>
          <w:szCs w:val="24"/>
        </w:rPr>
        <w:t>Параметров приложения</w:t>
      </w:r>
    </w:p>
    <w:p w:rsidR="00700189" w:rsidRPr="00E94FAB" w:rsidRDefault="00700189" w:rsidP="00700189">
      <w:pPr>
        <w:spacing w:after="160" w:line="360" w:lineRule="auto"/>
        <w:contextualSpacing/>
        <w:jc w:val="both"/>
        <w:rPr>
          <w:sz w:val="24"/>
          <w:szCs w:val="24"/>
        </w:rPr>
      </w:pPr>
    </w:p>
    <w:p w:rsidR="00700189" w:rsidRPr="007B2EAF" w:rsidRDefault="007B2EAF" w:rsidP="00700189">
      <w:pPr>
        <w:spacing w:line="360" w:lineRule="auto"/>
        <w:jc w:val="center"/>
        <w:rPr>
          <w:b/>
          <w:sz w:val="28"/>
          <w:szCs w:val="24"/>
        </w:rPr>
      </w:pPr>
      <w:r w:rsidRPr="007B2EAF">
        <w:rPr>
          <w:b/>
          <w:sz w:val="28"/>
          <w:szCs w:val="24"/>
        </w:rPr>
        <w:t xml:space="preserve">1.6 </w:t>
      </w:r>
      <w:r w:rsidR="00700189" w:rsidRPr="007B2EAF">
        <w:rPr>
          <w:b/>
          <w:sz w:val="28"/>
          <w:szCs w:val="24"/>
        </w:rPr>
        <w:t xml:space="preserve">Результаты исследования безопасности </w:t>
      </w:r>
      <w:r w:rsidR="00700189" w:rsidRPr="007B2EAF">
        <w:rPr>
          <w:b/>
          <w:sz w:val="28"/>
          <w:szCs w:val="24"/>
          <w:lang w:val="en-US"/>
        </w:rPr>
        <w:t>iOS</w:t>
      </w:r>
      <w:r w:rsidR="00700189" w:rsidRPr="007B2EAF">
        <w:rPr>
          <w:b/>
          <w:sz w:val="28"/>
          <w:szCs w:val="24"/>
        </w:rPr>
        <w:t xml:space="preserve"> приложений</w:t>
      </w:r>
    </w:p>
    <w:p w:rsidR="00700189" w:rsidRPr="007B2EAF" w:rsidRDefault="006A1F40" w:rsidP="00700189">
      <w:pPr>
        <w:spacing w:line="360" w:lineRule="auto"/>
        <w:jc w:val="center"/>
        <w:rPr>
          <w:b/>
          <w:sz w:val="28"/>
          <w:szCs w:val="24"/>
          <w:lang w:val="en-US"/>
        </w:rPr>
      </w:pPr>
      <w:r w:rsidRPr="007B2EAF">
        <w:rPr>
          <w:b/>
          <w:sz w:val="28"/>
          <w:szCs w:val="24"/>
        </w:rPr>
        <w:t xml:space="preserve">Согласно исследованиям </w:t>
      </w:r>
      <w:r w:rsidRPr="007B2EAF">
        <w:rPr>
          <w:b/>
          <w:sz w:val="28"/>
          <w:szCs w:val="24"/>
          <w:lang w:val="en-US"/>
        </w:rPr>
        <w:t>Digital Security</w:t>
      </w:r>
    </w:p>
    <w:p w:rsidR="00700189" w:rsidRPr="00B21A53" w:rsidRDefault="00700189" w:rsidP="00700189">
      <w:pPr>
        <w:spacing w:line="360" w:lineRule="auto"/>
        <w:jc w:val="both"/>
        <w:rPr>
          <w:b/>
          <w:sz w:val="24"/>
          <w:szCs w:val="24"/>
        </w:rPr>
      </w:pPr>
      <w:r w:rsidRPr="00B21A53">
        <w:rPr>
          <w:b/>
          <w:sz w:val="24"/>
          <w:szCs w:val="24"/>
        </w:rPr>
        <w:t xml:space="preserve">Длина </w:t>
      </w:r>
      <w:r w:rsidRPr="00B21A53">
        <w:rPr>
          <w:b/>
          <w:sz w:val="24"/>
          <w:szCs w:val="24"/>
          <w:lang w:val="en-US"/>
        </w:rPr>
        <w:t>SMS</w:t>
      </w:r>
      <w:r w:rsidRPr="00B21A53">
        <w:rPr>
          <w:b/>
          <w:sz w:val="24"/>
          <w:szCs w:val="24"/>
        </w:rPr>
        <w:t xml:space="preserve"> 2</w:t>
      </w:r>
      <w:r w:rsidRPr="00B21A53">
        <w:rPr>
          <w:b/>
          <w:sz w:val="24"/>
          <w:szCs w:val="24"/>
          <w:lang w:val="en-US"/>
        </w:rPr>
        <w:t>FA</w:t>
      </w:r>
      <w:r w:rsidRPr="00B21A53">
        <w:rPr>
          <w:b/>
          <w:sz w:val="24"/>
          <w:szCs w:val="24"/>
        </w:rPr>
        <w:t>-кода:</w:t>
      </w:r>
    </w:p>
    <w:p w:rsidR="00700189" w:rsidRPr="00B21A53" w:rsidRDefault="00700189" w:rsidP="00700189">
      <w:pPr>
        <w:pStyle w:val="a4"/>
        <w:numPr>
          <w:ilvl w:val="0"/>
          <w:numId w:val="5"/>
        </w:numPr>
        <w:spacing w:after="160" w:line="360" w:lineRule="auto"/>
        <w:contextualSpacing/>
        <w:jc w:val="both"/>
        <w:rPr>
          <w:sz w:val="24"/>
          <w:szCs w:val="24"/>
        </w:rPr>
      </w:pPr>
      <w:r w:rsidRPr="00B21A53">
        <w:rPr>
          <w:sz w:val="24"/>
          <w:szCs w:val="24"/>
        </w:rPr>
        <w:t>4/16 – 4 символа</w:t>
      </w:r>
    </w:p>
    <w:p w:rsidR="00700189" w:rsidRPr="00B21A53" w:rsidRDefault="00700189" w:rsidP="00700189">
      <w:pPr>
        <w:pStyle w:val="a4"/>
        <w:numPr>
          <w:ilvl w:val="0"/>
          <w:numId w:val="5"/>
        </w:numPr>
        <w:spacing w:after="160" w:line="360" w:lineRule="auto"/>
        <w:contextualSpacing/>
        <w:jc w:val="both"/>
        <w:rPr>
          <w:sz w:val="24"/>
          <w:szCs w:val="24"/>
        </w:rPr>
      </w:pPr>
      <w:r w:rsidRPr="00B21A53">
        <w:rPr>
          <w:sz w:val="24"/>
          <w:szCs w:val="24"/>
        </w:rPr>
        <w:t>2/16 – 5 символов</w:t>
      </w:r>
    </w:p>
    <w:p w:rsidR="00700189" w:rsidRPr="00B21A53" w:rsidRDefault="00700189" w:rsidP="00700189">
      <w:pPr>
        <w:pStyle w:val="a4"/>
        <w:numPr>
          <w:ilvl w:val="0"/>
          <w:numId w:val="5"/>
        </w:numPr>
        <w:spacing w:after="160" w:line="360" w:lineRule="auto"/>
        <w:contextualSpacing/>
        <w:jc w:val="both"/>
        <w:rPr>
          <w:sz w:val="24"/>
          <w:szCs w:val="24"/>
        </w:rPr>
      </w:pPr>
      <w:r w:rsidRPr="00B21A53">
        <w:rPr>
          <w:sz w:val="24"/>
          <w:szCs w:val="24"/>
        </w:rPr>
        <w:t>6/16 – 6 символов</w:t>
      </w:r>
    </w:p>
    <w:p w:rsidR="00700189" w:rsidRPr="00B21A53"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rPr>
      </w:pPr>
      <w:r w:rsidRPr="00B21A53">
        <w:rPr>
          <w:b/>
          <w:sz w:val="24"/>
          <w:szCs w:val="24"/>
        </w:rPr>
        <w:t xml:space="preserve">Анализ </w:t>
      </w:r>
      <w:r w:rsidRPr="00B21A53">
        <w:rPr>
          <w:b/>
          <w:sz w:val="24"/>
          <w:szCs w:val="24"/>
          <w:lang w:val="en-US"/>
        </w:rPr>
        <w:t>API</w:t>
      </w:r>
      <w:r w:rsidRPr="00B21A53">
        <w:rPr>
          <w:b/>
          <w:sz w:val="24"/>
          <w:szCs w:val="24"/>
        </w:rPr>
        <w:t>:</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 xml:space="preserve">1/16 – Использование </w:t>
      </w:r>
      <w:r w:rsidRPr="00B21A53">
        <w:rPr>
          <w:sz w:val="24"/>
          <w:szCs w:val="24"/>
          <w:lang w:val="en-US"/>
        </w:rPr>
        <w:t>HTTP</w:t>
      </w:r>
      <w:r w:rsidRPr="00B21A53">
        <w:rPr>
          <w:sz w:val="24"/>
          <w:szCs w:val="24"/>
        </w:rPr>
        <w:t>-соединения</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3/16 – Отсутствие 2</w:t>
      </w:r>
      <w:r w:rsidRPr="00B21A53">
        <w:rPr>
          <w:sz w:val="24"/>
          <w:szCs w:val="24"/>
          <w:lang w:val="en-US"/>
        </w:rPr>
        <w:t>FA</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7/16 – Раскрытие координат пользователя</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 xml:space="preserve">10/16 – </w:t>
      </w:r>
      <w:r w:rsidRPr="00B21A53">
        <w:rPr>
          <w:sz w:val="24"/>
          <w:szCs w:val="24"/>
          <w:lang w:val="en-US"/>
        </w:rPr>
        <w:t>SSL-</w:t>
      </w:r>
      <w:r w:rsidRPr="00B21A53">
        <w:rPr>
          <w:sz w:val="24"/>
          <w:szCs w:val="24"/>
        </w:rPr>
        <w:t>сертификаты в файлах приложений</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lang w:val="en-US"/>
        </w:rPr>
      </w:pPr>
      <w:r w:rsidRPr="00B21A53">
        <w:rPr>
          <w:b/>
          <w:sz w:val="24"/>
          <w:szCs w:val="24"/>
        </w:rPr>
        <w:t xml:space="preserve">Используемые </w:t>
      </w:r>
      <w:r w:rsidRPr="00B21A53">
        <w:rPr>
          <w:b/>
          <w:sz w:val="24"/>
          <w:szCs w:val="24"/>
          <w:lang w:val="en-US"/>
        </w:rPr>
        <w:t>SDK:</w:t>
      </w:r>
    </w:p>
    <w:p w:rsidR="00700189" w:rsidRPr="00B21A53" w:rsidRDefault="00700189" w:rsidP="00700189">
      <w:pPr>
        <w:pStyle w:val="a4"/>
        <w:numPr>
          <w:ilvl w:val="0"/>
          <w:numId w:val="7"/>
        </w:numPr>
        <w:spacing w:after="160" w:line="360" w:lineRule="auto"/>
        <w:contextualSpacing/>
        <w:jc w:val="both"/>
        <w:rPr>
          <w:sz w:val="24"/>
          <w:szCs w:val="24"/>
          <w:lang w:val="en-US"/>
        </w:rPr>
      </w:pPr>
      <w:r w:rsidRPr="00B21A53">
        <w:rPr>
          <w:sz w:val="24"/>
          <w:szCs w:val="24"/>
          <w:lang w:val="en-US"/>
        </w:rPr>
        <w:t>50% - SDK 8.0</w:t>
      </w:r>
    </w:p>
    <w:p w:rsidR="00700189" w:rsidRPr="00B21A53" w:rsidRDefault="00700189" w:rsidP="00700189">
      <w:pPr>
        <w:pStyle w:val="a4"/>
        <w:numPr>
          <w:ilvl w:val="0"/>
          <w:numId w:val="7"/>
        </w:numPr>
        <w:spacing w:after="160" w:line="360" w:lineRule="auto"/>
        <w:contextualSpacing/>
        <w:jc w:val="both"/>
        <w:rPr>
          <w:sz w:val="24"/>
          <w:szCs w:val="24"/>
          <w:lang w:val="en-US"/>
        </w:rPr>
      </w:pPr>
      <w:r w:rsidRPr="00B21A53">
        <w:rPr>
          <w:sz w:val="24"/>
          <w:szCs w:val="24"/>
          <w:lang w:val="en-US"/>
        </w:rPr>
        <w:t>50% - SDK 9.0</w:t>
      </w:r>
    </w:p>
    <w:p w:rsidR="00700189" w:rsidRPr="00B21A53" w:rsidRDefault="00700189" w:rsidP="00700189">
      <w:pPr>
        <w:pStyle w:val="a4"/>
        <w:numPr>
          <w:ilvl w:val="0"/>
          <w:numId w:val="7"/>
        </w:numPr>
        <w:spacing w:after="160" w:line="360" w:lineRule="auto"/>
        <w:contextualSpacing/>
        <w:jc w:val="both"/>
        <w:rPr>
          <w:sz w:val="24"/>
          <w:szCs w:val="24"/>
          <w:lang w:val="en-US"/>
        </w:rPr>
      </w:pPr>
      <w:r w:rsidRPr="00B21A53">
        <w:rPr>
          <w:sz w:val="24"/>
          <w:szCs w:val="24"/>
          <w:lang w:val="en-US"/>
        </w:rPr>
        <w:t xml:space="preserve">2/16 – </w:t>
      </w:r>
      <w:r w:rsidRPr="00B21A53">
        <w:rPr>
          <w:sz w:val="24"/>
          <w:szCs w:val="24"/>
        </w:rPr>
        <w:t>Использование</w:t>
      </w:r>
      <w:r w:rsidRPr="006E27D1">
        <w:rPr>
          <w:sz w:val="24"/>
          <w:szCs w:val="24"/>
          <w:lang w:val="en-US"/>
        </w:rPr>
        <w:t xml:space="preserve"> </w:t>
      </w:r>
      <w:r w:rsidRPr="00B21A53">
        <w:rPr>
          <w:sz w:val="24"/>
          <w:szCs w:val="24"/>
          <w:lang w:val="en-US"/>
        </w:rPr>
        <w:t>App</w:t>
      </w:r>
      <w:r w:rsidRPr="006E27D1">
        <w:rPr>
          <w:sz w:val="24"/>
          <w:szCs w:val="24"/>
          <w:lang w:val="en-US"/>
        </w:rPr>
        <w:t xml:space="preserve"> </w:t>
      </w:r>
      <w:r w:rsidRPr="00B21A53">
        <w:rPr>
          <w:sz w:val="24"/>
          <w:szCs w:val="24"/>
          <w:lang w:val="en-US"/>
        </w:rPr>
        <w:t>Transport</w:t>
      </w:r>
      <w:r w:rsidRPr="006E27D1">
        <w:rPr>
          <w:sz w:val="24"/>
          <w:szCs w:val="24"/>
          <w:lang w:val="en-US"/>
        </w:rPr>
        <w:t xml:space="preserve"> </w:t>
      </w:r>
      <w:r w:rsidRPr="00B21A53">
        <w:rPr>
          <w:sz w:val="24"/>
          <w:szCs w:val="24"/>
          <w:lang w:val="en-US"/>
        </w:rPr>
        <w:t>Security (ATS)</w:t>
      </w:r>
    </w:p>
    <w:p w:rsidR="00700189" w:rsidRPr="00B21A53" w:rsidRDefault="00700189" w:rsidP="00700189">
      <w:pPr>
        <w:spacing w:line="360" w:lineRule="auto"/>
        <w:jc w:val="both"/>
        <w:rPr>
          <w:sz w:val="24"/>
          <w:szCs w:val="24"/>
          <w:lang w:val="en-US"/>
        </w:rPr>
      </w:pPr>
    </w:p>
    <w:p w:rsidR="00700189" w:rsidRPr="00B21A53" w:rsidRDefault="00700189" w:rsidP="00700189">
      <w:pPr>
        <w:spacing w:line="360" w:lineRule="auto"/>
        <w:jc w:val="both"/>
        <w:rPr>
          <w:b/>
          <w:sz w:val="24"/>
          <w:szCs w:val="24"/>
          <w:lang w:val="en-US"/>
        </w:rPr>
      </w:pPr>
      <w:r w:rsidRPr="00B21A53">
        <w:rPr>
          <w:b/>
          <w:sz w:val="24"/>
          <w:szCs w:val="24"/>
        </w:rPr>
        <w:t>Поведение после завершения сессии</w:t>
      </w:r>
      <w:r w:rsidRPr="00B21A53">
        <w:rPr>
          <w:b/>
          <w:sz w:val="24"/>
          <w:szCs w:val="24"/>
          <w:lang w:val="en-US"/>
        </w:rPr>
        <w:t>:</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2/16 – Сессию нельзя полностью завершить</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 xml:space="preserve">6/16 – Остаются данные клиента в </w:t>
      </w:r>
      <w:r w:rsidRPr="00B21A53">
        <w:rPr>
          <w:sz w:val="24"/>
          <w:szCs w:val="24"/>
          <w:lang w:val="en-US"/>
        </w:rPr>
        <w:t>Keychain</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7/16 – Остаются данные клиента в памяти</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10/16 – Остаются данные клиента в файлах</w:t>
      </w:r>
    </w:p>
    <w:p w:rsidR="00700189" w:rsidRPr="00E94FAB" w:rsidRDefault="00700189" w:rsidP="00700189">
      <w:pPr>
        <w:pStyle w:val="a4"/>
        <w:numPr>
          <w:ilvl w:val="0"/>
          <w:numId w:val="8"/>
        </w:numPr>
        <w:spacing w:after="160" w:line="360" w:lineRule="auto"/>
        <w:contextualSpacing/>
        <w:jc w:val="both"/>
        <w:rPr>
          <w:sz w:val="24"/>
          <w:szCs w:val="24"/>
        </w:rPr>
      </w:pPr>
      <w:r w:rsidRPr="00B21A53">
        <w:rPr>
          <w:sz w:val="24"/>
          <w:szCs w:val="24"/>
        </w:rPr>
        <w:t xml:space="preserve">11/16 – Остаются данные клиента в </w:t>
      </w:r>
      <w:r w:rsidRPr="00B21A53">
        <w:rPr>
          <w:sz w:val="24"/>
          <w:szCs w:val="24"/>
          <w:lang w:val="en-US"/>
        </w:rPr>
        <w:t>cookie</w:t>
      </w:r>
    </w:p>
    <w:p w:rsidR="00700189" w:rsidRPr="006E27D1" w:rsidRDefault="00700189" w:rsidP="00700189">
      <w:pPr>
        <w:pStyle w:val="a4"/>
        <w:numPr>
          <w:ilvl w:val="0"/>
          <w:numId w:val="8"/>
        </w:numPr>
        <w:spacing w:after="160" w:line="360" w:lineRule="auto"/>
        <w:contextualSpacing/>
        <w:jc w:val="both"/>
        <w:rPr>
          <w:sz w:val="24"/>
          <w:szCs w:val="24"/>
        </w:rPr>
      </w:pPr>
      <w:r w:rsidRPr="00B21A53">
        <w:rPr>
          <w:sz w:val="24"/>
          <w:szCs w:val="24"/>
          <w:lang w:val="en-US"/>
        </w:rPr>
        <w:t xml:space="preserve">13/16 – </w:t>
      </w:r>
      <w:r w:rsidRPr="00B21A53">
        <w:rPr>
          <w:sz w:val="24"/>
          <w:szCs w:val="24"/>
        </w:rPr>
        <w:t>Раскрытие информации о тестовом окружении</w:t>
      </w:r>
    </w:p>
    <w:p w:rsidR="00700189" w:rsidRPr="00B21A53" w:rsidRDefault="00700189" w:rsidP="00700189">
      <w:pPr>
        <w:spacing w:line="360" w:lineRule="auto"/>
        <w:jc w:val="both"/>
        <w:rPr>
          <w:b/>
          <w:sz w:val="24"/>
          <w:szCs w:val="24"/>
          <w:lang w:val="en-US"/>
        </w:rPr>
      </w:pPr>
      <w:r w:rsidRPr="00B21A53">
        <w:rPr>
          <w:b/>
          <w:sz w:val="24"/>
          <w:szCs w:val="24"/>
        </w:rPr>
        <w:t>Раскрытие критичной информации</w:t>
      </w:r>
      <w:r w:rsidRPr="00B21A53">
        <w:rPr>
          <w:b/>
          <w:sz w:val="24"/>
          <w:szCs w:val="24"/>
          <w:lang w:val="en-US"/>
        </w:rPr>
        <w:t>:</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9/16 – Критичная информация в памяти приложения</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10/16 – Использование </w:t>
      </w:r>
      <w:r w:rsidRPr="00B21A53">
        <w:rPr>
          <w:sz w:val="24"/>
          <w:szCs w:val="24"/>
          <w:lang w:val="en-US"/>
        </w:rPr>
        <w:t>NS</w:t>
      </w:r>
      <w:r>
        <w:rPr>
          <w:sz w:val="24"/>
          <w:szCs w:val="24"/>
        </w:rPr>
        <w:t xml:space="preserve"> </w:t>
      </w:r>
      <w:r w:rsidRPr="00B21A53">
        <w:rPr>
          <w:sz w:val="24"/>
          <w:szCs w:val="24"/>
          <w:lang w:val="en-US"/>
        </w:rPr>
        <w:t>User</w:t>
      </w:r>
      <w:r>
        <w:rPr>
          <w:sz w:val="24"/>
          <w:szCs w:val="24"/>
        </w:rPr>
        <w:t xml:space="preserve"> </w:t>
      </w:r>
      <w:r w:rsidRPr="00B21A53">
        <w:rPr>
          <w:sz w:val="24"/>
          <w:szCs w:val="24"/>
          <w:lang w:val="en-US"/>
        </w:rPr>
        <w:t>Defaults</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10/16 – Использование </w:t>
      </w:r>
      <w:r w:rsidRPr="00B21A53">
        <w:rPr>
          <w:sz w:val="24"/>
          <w:szCs w:val="24"/>
          <w:lang w:val="en-US"/>
        </w:rPr>
        <w:t>Keychain</w:t>
      </w:r>
    </w:p>
    <w:p w:rsidR="00700189" w:rsidRPr="00B21A53" w:rsidRDefault="00700189" w:rsidP="00700189">
      <w:pPr>
        <w:pStyle w:val="a4"/>
        <w:numPr>
          <w:ilvl w:val="0"/>
          <w:numId w:val="9"/>
        </w:numPr>
        <w:spacing w:after="160" w:line="360" w:lineRule="auto"/>
        <w:contextualSpacing/>
        <w:jc w:val="both"/>
        <w:rPr>
          <w:sz w:val="24"/>
          <w:szCs w:val="24"/>
          <w:lang w:val="en-US"/>
        </w:rPr>
      </w:pPr>
      <w:r w:rsidRPr="00B21A53">
        <w:rPr>
          <w:sz w:val="24"/>
          <w:szCs w:val="24"/>
        </w:rPr>
        <w:t xml:space="preserve">13/16 – Некорректная работа со </w:t>
      </w:r>
      <w:r w:rsidRPr="00B21A53">
        <w:rPr>
          <w:sz w:val="24"/>
          <w:szCs w:val="24"/>
          <w:lang w:val="en-US"/>
        </w:rPr>
        <w:t>Snapshot</w:t>
      </w:r>
    </w:p>
    <w:p w:rsidR="00700189" w:rsidRPr="00B21A53" w:rsidRDefault="00700189" w:rsidP="00700189">
      <w:pPr>
        <w:pStyle w:val="a4"/>
        <w:numPr>
          <w:ilvl w:val="0"/>
          <w:numId w:val="9"/>
        </w:numPr>
        <w:spacing w:after="160" w:line="360" w:lineRule="auto"/>
        <w:contextualSpacing/>
        <w:jc w:val="both"/>
        <w:rPr>
          <w:sz w:val="24"/>
          <w:szCs w:val="24"/>
          <w:lang w:val="en-US"/>
        </w:rPr>
      </w:pPr>
      <w:r w:rsidRPr="00B21A53">
        <w:rPr>
          <w:sz w:val="24"/>
          <w:szCs w:val="24"/>
        </w:rPr>
        <w:t>Механизмы защиты</w:t>
      </w:r>
      <w:r w:rsidRPr="00B21A53">
        <w:rPr>
          <w:sz w:val="24"/>
          <w:szCs w:val="24"/>
          <w:lang w:val="en-US"/>
        </w:rPr>
        <w:t>:</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11/16 – Запуск на </w:t>
      </w:r>
      <w:r w:rsidRPr="00B21A53">
        <w:rPr>
          <w:sz w:val="24"/>
          <w:szCs w:val="24"/>
          <w:lang w:val="en-US"/>
        </w:rPr>
        <w:t>Jailbreak</w:t>
      </w:r>
      <w:r w:rsidRPr="00B21A53">
        <w:rPr>
          <w:sz w:val="24"/>
          <w:szCs w:val="24"/>
        </w:rPr>
        <w:t xml:space="preserve"> устройстве</w:t>
      </w:r>
    </w:p>
    <w:p w:rsidR="00700189" w:rsidRPr="00E94FAB"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6/16 – Отсутствие </w:t>
      </w:r>
      <w:r w:rsidRPr="00B21A53">
        <w:rPr>
          <w:sz w:val="24"/>
          <w:szCs w:val="24"/>
          <w:lang w:val="en-US"/>
        </w:rPr>
        <w:t>SSL</w:t>
      </w:r>
      <w:r w:rsidRPr="00B21A53">
        <w:rPr>
          <w:sz w:val="24"/>
          <w:szCs w:val="24"/>
        </w:rPr>
        <w:t xml:space="preserve"> </w:t>
      </w:r>
      <w:r w:rsidRPr="00B21A53">
        <w:rPr>
          <w:sz w:val="24"/>
          <w:szCs w:val="24"/>
          <w:lang w:val="en-US"/>
        </w:rPr>
        <w:t>Pinning</w:t>
      </w:r>
    </w:p>
    <w:p w:rsidR="00700189" w:rsidRDefault="00700189" w:rsidP="00700189">
      <w:pPr>
        <w:spacing w:line="360" w:lineRule="auto"/>
        <w:jc w:val="center"/>
        <w:rPr>
          <w:b/>
          <w:sz w:val="24"/>
          <w:szCs w:val="24"/>
        </w:rPr>
      </w:pPr>
    </w:p>
    <w:p w:rsidR="00700189" w:rsidRPr="007B2EAF" w:rsidRDefault="00700189" w:rsidP="00700189">
      <w:pPr>
        <w:spacing w:line="360" w:lineRule="auto"/>
        <w:jc w:val="center"/>
        <w:rPr>
          <w:b/>
          <w:sz w:val="28"/>
          <w:szCs w:val="24"/>
        </w:rPr>
      </w:pPr>
      <w:r w:rsidRPr="007B2EAF">
        <w:rPr>
          <w:b/>
          <w:sz w:val="28"/>
          <w:szCs w:val="24"/>
        </w:rPr>
        <w:t>Метаданные приложения</w:t>
      </w:r>
    </w:p>
    <w:p w:rsidR="00700189" w:rsidRPr="00B21A53" w:rsidRDefault="00700189" w:rsidP="00700189">
      <w:pPr>
        <w:spacing w:line="360" w:lineRule="auto"/>
        <w:jc w:val="both"/>
        <w:rPr>
          <w:b/>
          <w:sz w:val="24"/>
          <w:szCs w:val="24"/>
        </w:rPr>
      </w:pPr>
      <w:r w:rsidRPr="00B21A53">
        <w:rPr>
          <w:b/>
          <w:sz w:val="24"/>
          <w:szCs w:val="24"/>
        </w:rPr>
        <w:t>Используемые SDK</w:t>
      </w:r>
    </w:p>
    <w:p w:rsidR="00700189" w:rsidRDefault="00700189" w:rsidP="00700189">
      <w:pPr>
        <w:spacing w:line="360" w:lineRule="auto"/>
        <w:ind w:firstLine="567"/>
        <w:jc w:val="both"/>
        <w:rPr>
          <w:sz w:val="24"/>
          <w:szCs w:val="24"/>
        </w:rPr>
      </w:pPr>
      <w:r w:rsidRPr="00B21A53">
        <w:rPr>
          <w:sz w:val="24"/>
          <w:szCs w:val="24"/>
        </w:rPr>
        <w:t>На основании этой информации можно сделать выводы как о частоте обновлений, так и о безопасности приложений. Так, в новых версиях SDK улучшены механизмы защиты и внедрены новые API для упрощения взаимодействия между различными компонентами системы, а также организована поддержка новых устройств.</w:t>
      </w:r>
    </w:p>
    <w:p w:rsidR="00700189" w:rsidRPr="00B21A53" w:rsidRDefault="00700189" w:rsidP="00700189">
      <w:pPr>
        <w:spacing w:line="360" w:lineRule="auto"/>
        <w:jc w:val="both"/>
        <w:rPr>
          <w:sz w:val="24"/>
          <w:szCs w:val="24"/>
        </w:rPr>
      </w:pPr>
    </w:p>
    <w:p w:rsidR="00700189" w:rsidRPr="006E27D1" w:rsidRDefault="00700189" w:rsidP="00700189">
      <w:pPr>
        <w:spacing w:line="360" w:lineRule="auto"/>
        <w:jc w:val="both"/>
        <w:rPr>
          <w:b/>
          <w:sz w:val="24"/>
          <w:szCs w:val="24"/>
          <w:lang w:val="en-US"/>
        </w:rPr>
      </w:pPr>
      <w:r w:rsidRPr="00B21A53">
        <w:rPr>
          <w:b/>
          <w:sz w:val="24"/>
          <w:szCs w:val="24"/>
        </w:rPr>
        <w:t>Использование</w:t>
      </w:r>
      <w:r w:rsidRPr="006E27D1">
        <w:rPr>
          <w:b/>
          <w:sz w:val="24"/>
          <w:szCs w:val="24"/>
          <w:lang w:val="en-US"/>
        </w:rPr>
        <w:t xml:space="preserve"> App Transport Security (ATS)</w:t>
      </w:r>
    </w:p>
    <w:p w:rsidR="00700189" w:rsidRPr="00B21A53" w:rsidRDefault="00700189" w:rsidP="00700189">
      <w:pPr>
        <w:spacing w:line="360" w:lineRule="auto"/>
        <w:ind w:firstLine="567"/>
        <w:jc w:val="both"/>
        <w:rPr>
          <w:sz w:val="24"/>
          <w:szCs w:val="24"/>
        </w:rPr>
      </w:pPr>
      <w:r w:rsidRPr="00B21A53">
        <w:rPr>
          <w:sz w:val="24"/>
          <w:szCs w:val="24"/>
        </w:rPr>
        <w:t xml:space="preserve">ATS – это набор гибких правил ограничения сетевого взаимодействия приложения, одной из ключевых особенностей которого является обязательное внедрение защищенного взаимодействия клиента с сервером. Некоторые разработчики вовсе отказываются от таких </w:t>
      </w:r>
      <w:r w:rsidRPr="00B21A53">
        <w:rPr>
          <w:sz w:val="24"/>
          <w:szCs w:val="24"/>
        </w:rPr>
        <w:lastRenderedPageBreak/>
        <w:t>механизмов защиты, что снижает уровень сетевой безопасности приложения. Мы рекомендуем не пренебрегать этим.</w:t>
      </w:r>
    </w:p>
    <w:p w:rsidR="00700189" w:rsidRPr="00B21A53" w:rsidRDefault="00700189" w:rsidP="00700189">
      <w:pPr>
        <w:spacing w:line="360" w:lineRule="auto"/>
        <w:jc w:val="both"/>
        <w:rPr>
          <w:sz w:val="24"/>
          <w:szCs w:val="24"/>
        </w:rPr>
      </w:pPr>
    </w:p>
    <w:p w:rsidR="00700189" w:rsidRPr="007B2EAF" w:rsidRDefault="00700189" w:rsidP="00700189">
      <w:pPr>
        <w:spacing w:line="360" w:lineRule="auto"/>
        <w:jc w:val="center"/>
        <w:rPr>
          <w:b/>
          <w:sz w:val="28"/>
          <w:szCs w:val="24"/>
        </w:rPr>
      </w:pPr>
      <w:r w:rsidRPr="007B2EAF">
        <w:rPr>
          <w:b/>
          <w:sz w:val="28"/>
          <w:szCs w:val="24"/>
        </w:rPr>
        <w:t xml:space="preserve">Анализ </w:t>
      </w:r>
      <w:r w:rsidRPr="007B2EAF">
        <w:rPr>
          <w:b/>
          <w:sz w:val="28"/>
          <w:szCs w:val="24"/>
          <w:lang w:val="en-US"/>
        </w:rPr>
        <w:t>API</w:t>
      </w:r>
    </w:p>
    <w:p w:rsidR="00700189" w:rsidRPr="0083325B" w:rsidRDefault="00700189" w:rsidP="00700189">
      <w:pPr>
        <w:spacing w:line="360" w:lineRule="auto"/>
        <w:jc w:val="center"/>
        <w:rPr>
          <w:b/>
          <w:sz w:val="24"/>
          <w:szCs w:val="24"/>
        </w:rPr>
      </w:pPr>
    </w:p>
    <w:p w:rsidR="00700189" w:rsidRPr="00B21A53" w:rsidRDefault="00700189" w:rsidP="00700189">
      <w:pPr>
        <w:spacing w:line="360" w:lineRule="auto"/>
        <w:jc w:val="both"/>
        <w:rPr>
          <w:b/>
          <w:sz w:val="24"/>
          <w:szCs w:val="24"/>
        </w:rPr>
      </w:pPr>
      <w:r w:rsidRPr="00B21A53">
        <w:rPr>
          <w:b/>
          <w:sz w:val="24"/>
          <w:szCs w:val="24"/>
        </w:rPr>
        <w:t>SSL-сертификаты в файлах приложений</w:t>
      </w:r>
    </w:p>
    <w:p w:rsidR="00700189" w:rsidRPr="00B21A53" w:rsidRDefault="00700189" w:rsidP="00700189">
      <w:pPr>
        <w:spacing w:line="360" w:lineRule="auto"/>
        <w:ind w:firstLine="567"/>
        <w:jc w:val="both"/>
        <w:rPr>
          <w:sz w:val="24"/>
          <w:szCs w:val="24"/>
        </w:rPr>
      </w:pPr>
      <w:r w:rsidRPr="00B21A53">
        <w:rPr>
          <w:sz w:val="24"/>
          <w:szCs w:val="24"/>
        </w:rPr>
        <w:t xml:space="preserve">Часто разработчики встраивают сертификаты в код приложения, в отдельных случаях они используются для SSL </w:t>
      </w:r>
      <w:proofErr w:type="spellStart"/>
      <w:r w:rsidRPr="00B21A53">
        <w:rPr>
          <w:sz w:val="24"/>
          <w:szCs w:val="24"/>
        </w:rPr>
        <w:t>pinning’а</w:t>
      </w:r>
      <w:proofErr w:type="spellEnd"/>
      <w:r w:rsidRPr="00B21A53">
        <w:rPr>
          <w:sz w:val="24"/>
          <w:szCs w:val="24"/>
        </w:rPr>
        <w:t>, а в некоторых – не применяются вовсе. Во многих сертификатах указаны адреса, к которым они относятся. Среди адресов указываются внутренние хосты, адреса платежных шлюзов, URL и API-серверы.</w:t>
      </w:r>
    </w:p>
    <w:p w:rsidR="00700189" w:rsidRDefault="00700189" w:rsidP="00700189">
      <w:pPr>
        <w:spacing w:line="360" w:lineRule="auto"/>
        <w:jc w:val="both"/>
        <w:rPr>
          <w:sz w:val="24"/>
          <w:szCs w:val="24"/>
        </w:rPr>
      </w:pPr>
      <w:r w:rsidRPr="00B21A53">
        <w:rPr>
          <w:sz w:val="24"/>
          <w:szCs w:val="24"/>
        </w:rPr>
        <w:t>При разработке приложения сторонней компанией использовались сертификаты, содержащие информацию о хостах других компаний, адреса сервисов и иную информацию. Необходимо тщательно исследовать финальное приложение на наличие подобной информации.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Использование HTTP-соединения</w:t>
      </w:r>
    </w:p>
    <w:p w:rsidR="00700189" w:rsidRDefault="00700189" w:rsidP="00700189">
      <w:pPr>
        <w:spacing w:line="360" w:lineRule="auto"/>
        <w:ind w:firstLine="567"/>
        <w:jc w:val="both"/>
        <w:rPr>
          <w:sz w:val="24"/>
          <w:szCs w:val="24"/>
        </w:rPr>
      </w:pPr>
      <w:r w:rsidRPr="00B21A53">
        <w:rPr>
          <w:sz w:val="24"/>
          <w:szCs w:val="24"/>
        </w:rPr>
        <w:t>Использование незащищенного HTTP-соединения дает возможность злоумышленнику при проведении успешной атаки «человек посередине» получать трафик в незашифрованном виде, видоизменять и просматривать его. Рекомендуется внедрять механизмы шифрования трафика на основании протокола TLS.</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Раскрытие координат пользователя</w:t>
      </w:r>
    </w:p>
    <w:p w:rsidR="00700189" w:rsidRDefault="00700189" w:rsidP="00700189">
      <w:pPr>
        <w:spacing w:line="360" w:lineRule="auto"/>
        <w:ind w:firstLine="567"/>
        <w:jc w:val="both"/>
        <w:rPr>
          <w:sz w:val="24"/>
          <w:szCs w:val="24"/>
        </w:rPr>
      </w:pPr>
      <w:r w:rsidRPr="00B21A53">
        <w:rPr>
          <w:sz w:val="24"/>
          <w:szCs w:val="24"/>
        </w:rPr>
        <w:t xml:space="preserve">Приложение может собирать и передавать по сети, данные </w:t>
      </w:r>
      <w:proofErr w:type="spellStart"/>
      <w:r w:rsidRPr="00B21A53">
        <w:rPr>
          <w:sz w:val="24"/>
          <w:szCs w:val="24"/>
        </w:rPr>
        <w:t>геопозиции</w:t>
      </w:r>
      <w:proofErr w:type="spellEnd"/>
      <w:r w:rsidRPr="00B21A53">
        <w:rPr>
          <w:sz w:val="24"/>
          <w:szCs w:val="24"/>
        </w:rPr>
        <w:t xml:space="preserve"> пользователя (широта и долгота) с точностью вплоть до одного метра. Необходимо предупреждать пользователя о собираемых данных и об их использовании.</w:t>
      </w:r>
    </w:p>
    <w:p w:rsidR="00700189" w:rsidRPr="00B21A53" w:rsidRDefault="00700189" w:rsidP="00700189">
      <w:pPr>
        <w:spacing w:line="360" w:lineRule="auto"/>
        <w:ind w:firstLine="567"/>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Отсутствие 2FA</w:t>
      </w:r>
    </w:p>
    <w:p w:rsidR="007B2EAF" w:rsidRDefault="00700189" w:rsidP="007B2EAF">
      <w:pPr>
        <w:spacing w:line="360" w:lineRule="auto"/>
        <w:ind w:firstLine="567"/>
        <w:jc w:val="both"/>
        <w:rPr>
          <w:sz w:val="24"/>
          <w:szCs w:val="24"/>
        </w:rPr>
      </w:pPr>
      <w:r w:rsidRPr="00B21A53">
        <w:rPr>
          <w:sz w:val="24"/>
          <w:szCs w:val="24"/>
        </w:rPr>
        <w:t xml:space="preserve">Отдельные финансовые организации полностью полагаются на пару логин-пароль и не требуют иных факторов подтверждения личности пользователя. Скомпрометировав данные учетной записи однажды, злоумышленник всегда сможет получать доступ к банковскому счету пользователя. Сегодня неприемлемо отказываться от </w:t>
      </w:r>
      <w:r w:rsidR="007B2EAF">
        <w:rPr>
          <w:sz w:val="24"/>
          <w:szCs w:val="24"/>
        </w:rPr>
        <w:t>второго фактора аутентификации.</w:t>
      </w:r>
    </w:p>
    <w:p w:rsidR="007B2EAF" w:rsidRDefault="007B2EAF" w:rsidP="007B2EAF">
      <w:pPr>
        <w:spacing w:line="360" w:lineRule="auto"/>
        <w:ind w:firstLine="567"/>
        <w:jc w:val="both"/>
        <w:rPr>
          <w:sz w:val="24"/>
          <w:szCs w:val="24"/>
        </w:rPr>
      </w:pPr>
    </w:p>
    <w:p w:rsidR="007B2EAF" w:rsidRDefault="007B2EAF" w:rsidP="007B2EAF">
      <w:pPr>
        <w:spacing w:line="360" w:lineRule="auto"/>
        <w:ind w:firstLine="567"/>
        <w:jc w:val="both"/>
        <w:rPr>
          <w:sz w:val="24"/>
          <w:szCs w:val="24"/>
        </w:rPr>
      </w:pPr>
    </w:p>
    <w:p w:rsidR="007B2EAF" w:rsidRPr="007B2EAF" w:rsidRDefault="007B2EAF" w:rsidP="007B2EAF">
      <w:pPr>
        <w:spacing w:line="360" w:lineRule="auto"/>
        <w:ind w:firstLine="567"/>
        <w:jc w:val="both"/>
        <w:rPr>
          <w:sz w:val="24"/>
          <w:szCs w:val="24"/>
        </w:rPr>
      </w:pPr>
    </w:p>
    <w:p w:rsidR="00700189" w:rsidRPr="00B21A53" w:rsidRDefault="00700189" w:rsidP="00700189">
      <w:pPr>
        <w:spacing w:line="360" w:lineRule="auto"/>
        <w:jc w:val="both"/>
        <w:rPr>
          <w:b/>
          <w:sz w:val="24"/>
          <w:szCs w:val="24"/>
        </w:rPr>
      </w:pPr>
      <w:r w:rsidRPr="00B21A53">
        <w:rPr>
          <w:b/>
          <w:sz w:val="24"/>
          <w:szCs w:val="24"/>
        </w:rPr>
        <w:lastRenderedPageBreak/>
        <w:t>Длина SMS 2FA-кода</w:t>
      </w:r>
    </w:p>
    <w:p w:rsidR="00700189" w:rsidRDefault="00700189" w:rsidP="00700189">
      <w:pPr>
        <w:spacing w:line="360" w:lineRule="auto"/>
        <w:ind w:firstLine="567"/>
        <w:jc w:val="both"/>
        <w:rPr>
          <w:sz w:val="24"/>
          <w:szCs w:val="24"/>
        </w:rPr>
      </w:pPr>
      <w:r w:rsidRPr="00B21A53">
        <w:rPr>
          <w:sz w:val="24"/>
          <w:szCs w:val="24"/>
        </w:rPr>
        <w:t>Банки используют различную длину SMS-кода для авторизации в своей системе. Сегодня оптимальная длина кода второго фактора — 6 и более символов.</w:t>
      </w:r>
    </w:p>
    <w:p w:rsidR="00700189" w:rsidRPr="007B2EAF" w:rsidRDefault="00700189" w:rsidP="00700189">
      <w:pPr>
        <w:spacing w:line="360" w:lineRule="auto"/>
        <w:jc w:val="both"/>
        <w:rPr>
          <w:sz w:val="28"/>
          <w:szCs w:val="24"/>
        </w:rPr>
      </w:pPr>
    </w:p>
    <w:p w:rsidR="00700189" w:rsidRPr="007B2EAF" w:rsidRDefault="00700189" w:rsidP="00700189">
      <w:pPr>
        <w:spacing w:line="360" w:lineRule="auto"/>
        <w:jc w:val="center"/>
        <w:rPr>
          <w:b/>
          <w:sz w:val="28"/>
          <w:szCs w:val="24"/>
        </w:rPr>
      </w:pPr>
      <w:r w:rsidRPr="007B2EAF">
        <w:rPr>
          <w:b/>
          <w:sz w:val="28"/>
          <w:szCs w:val="24"/>
        </w:rPr>
        <w:t>Хранение критичной информации</w:t>
      </w:r>
    </w:p>
    <w:p w:rsidR="00700189" w:rsidRPr="00B21A53"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rPr>
      </w:pPr>
      <w:r w:rsidRPr="00B21A53">
        <w:rPr>
          <w:b/>
          <w:sz w:val="24"/>
          <w:szCs w:val="24"/>
        </w:rPr>
        <w:t xml:space="preserve">Использование </w:t>
      </w:r>
      <w:proofErr w:type="spellStart"/>
      <w:r w:rsidRPr="00B21A53">
        <w:rPr>
          <w:b/>
          <w:sz w:val="24"/>
          <w:szCs w:val="24"/>
        </w:rPr>
        <w:t>Keychain</w:t>
      </w:r>
      <w:proofErr w:type="spellEnd"/>
    </w:p>
    <w:p w:rsidR="00700189" w:rsidRPr="00B21A53" w:rsidRDefault="00700189" w:rsidP="00700189">
      <w:pPr>
        <w:spacing w:line="360" w:lineRule="auto"/>
        <w:ind w:firstLine="567"/>
        <w:jc w:val="both"/>
        <w:rPr>
          <w:sz w:val="24"/>
          <w:szCs w:val="24"/>
        </w:rPr>
      </w:pPr>
      <w:proofErr w:type="spellStart"/>
      <w:r w:rsidRPr="00B21A53">
        <w:rPr>
          <w:sz w:val="24"/>
          <w:szCs w:val="24"/>
        </w:rPr>
        <w:t>Keychain</w:t>
      </w:r>
      <w:proofErr w:type="spellEnd"/>
      <w:r w:rsidRPr="00B21A53">
        <w:rPr>
          <w:sz w:val="24"/>
          <w:szCs w:val="24"/>
        </w:rPr>
        <w:t xml:space="preserve"> в </w:t>
      </w:r>
      <w:proofErr w:type="spellStart"/>
      <w:r w:rsidRPr="00B21A53">
        <w:rPr>
          <w:sz w:val="24"/>
          <w:szCs w:val="24"/>
        </w:rPr>
        <w:t>iOS</w:t>
      </w:r>
      <w:proofErr w:type="spellEnd"/>
      <w:r w:rsidRPr="00B21A53">
        <w:rPr>
          <w:sz w:val="24"/>
          <w:szCs w:val="24"/>
        </w:rPr>
        <w:t xml:space="preserve"> — это специальное зашифрованное хранилище, предназначенное для хранения критичной информации приложений.</w:t>
      </w:r>
    </w:p>
    <w:p w:rsidR="00700189" w:rsidRDefault="00700189" w:rsidP="00700189">
      <w:pPr>
        <w:spacing w:line="360" w:lineRule="auto"/>
        <w:ind w:firstLine="567"/>
        <w:jc w:val="both"/>
        <w:rPr>
          <w:sz w:val="24"/>
          <w:szCs w:val="24"/>
        </w:rPr>
      </w:pPr>
      <w:r w:rsidRPr="00B21A53">
        <w:rPr>
          <w:sz w:val="24"/>
          <w:szCs w:val="24"/>
        </w:rPr>
        <w:t xml:space="preserve">Неиспользование </w:t>
      </w:r>
      <w:proofErr w:type="spellStart"/>
      <w:r w:rsidRPr="00B21A53">
        <w:rPr>
          <w:sz w:val="24"/>
          <w:szCs w:val="24"/>
        </w:rPr>
        <w:t>Keychain</w:t>
      </w:r>
      <w:proofErr w:type="spellEnd"/>
      <w:r w:rsidRPr="00B21A53">
        <w:rPr>
          <w:sz w:val="24"/>
          <w:szCs w:val="24"/>
        </w:rPr>
        <w:t xml:space="preserve"> не означает, что приложение хранит свои данные в открытом виде. Оно может вовсе не хранить никакой информации на клиентском устройстве. На устройствах с </w:t>
      </w:r>
      <w:proofErr w:type="spellStart"/>
      <w:r w:rsidRPr="00B21A53">
        <w:rPr>
          <w:sz w:val="24"/>
          <w:szCs w:val="24"/>
        </w:rPr>
        <w:t>Jailbreak</w:t>
      </w:r>
      <w:proofErr w:type="spellEnd"/>
      <w:r w:rsidRPr="00B21A53">
        <w:rPr>
          <w:sz w:val="24"/>
          <w:szCs w:val="24"/>
        </w:rPr>
        <w:t xml:space="preserve"> данные из </w:t>
      </w:r>
      <w:proofErr w:type="spellStart"/>
      <w:r w:rsidRPr="00B21A53">
        <w:rPr>
          <w:sz w:val="24"/>
          <w:szCs w:val="24"/>
        </w:rPr>
        <w:t>Keychain</w:t>
      </w:r>
      <w:proofErr w:type="spellEnd"/>
      <w:r w:rsidRPr="00B21A53">
        <w:rPr>
          <w:sz w:val="24"/>
          <w:szCs w:val="24"/>
        </w:rPr>
        <w:t xml:space="preserve"> могут быть получены злоумышленником. Если локальный файл используется как хранилище критичной информации, он может быть прочитан удалённо. Лучшее решение — не хранить никакую критичную информацию на устройстве. К сожалению, это не всегда возможно.</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Использование </w:t>
      </w:r>
      <w:proofErr w:type="spellStart"/>
      <w:r w:rsidRPr="00B21A53">
        <w:rPr>
          <w:b/>
          <w:sz w:val="24"/>
          <w:szCs w:val="24"/>
        </w:rPr>
        <w:t>NSUserDefaults</w:t>
      </w:r>
      <w:proofErr w:type="spellEnd"/>
    </w:p>
    <w:p w:rsidR="00700189" w:rsidRDefault="00700189" w:rsidP="00700189">
      <w:pPr>
        <w:spacing w:line="360" w:lineRule="auto"/>
        <w:ind w:firstLine="567"/>
        <w:jc w:val="both"/>
        <w:rPr>
          <w:sz w:val="24"/>
          <w:szCs w:val="24"/>
        </w:rPr>
      </w:pPr>
      <w:proofErr w:type="spellStart"/>
      <w:r w:rsidRPr="00B21A53">
        <w:rPr>
          <w:sz w:val="24"/>
          <w:szCs w:val="24"/>
        </w:rPr>
        <w:t>NSUserDefaults</w:t>
      </w:r>
      <w:proofErr w:type="spellEnd"/>
      <w:r w:rsidRPr="00B21A53">
        <w:rPr>
          <w:sz w:val="24"/>
          <w:szCs w:val="24"/>
        </w:rPr>
        <w:t xml:space="preserve"> — это массив, отдельный для каждого приложения. Обычно он используется разработчиками для хранения </w:t>
      </w:r>
      <w:proofErr w:type="spellStart"/>
      <w:r w:rsidRPr="00B21A53">
        <w:rPr>
          <w:sz w:val="24"/>
          <w:szCs w:val="24"/>
        </w:rPr>
        <w:t>неключевых</w:t>
      </w:r>
      <w:proofErr w:type="spellEnd"/>
      <w:r w:rsidRPr="00B21A53">
        <w:rPr>
          <w:sz w:val="24"/>
          <w:szCs w:val="24"/>
        </w:rPr>
        <w:t xml:space="preserve"> настроек приложения, например, информации о языке приложения или дате последнего входа, что может пригодиться для статистики. Некоторые разработчики помещают в этот массив данные об учетной записи пользователя, карточную или иную критичную информацию. Для ее хранения рекомендуется использовать </w:t>
      </w:r>
      <w:proofErr w:type="spellStart"/>
      <w:r w:rsidRPr="00B21A53">
        <w:rPr>
          <w:sz w:val="24"/>
          <w:szCs w:val="24"/>
        </w:rPr>
        <w:t>Keychain</w:t>
      </w:r>
      <w:proofErr w:type="spellEnd"/>
      <w:r w:rsidRPr="00B21A53">
        <w:rPr>
          <w:sz w:val="24"/>
          <w:szCs w:val="24"/>
        </w:rPr>
        <w:t>.</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Некорректная работа со </w:t>
      </w:r>
      <w:proofErr w:type="spellStart"/>
      <w:r w:rsidRPr="00B21A53">
        <w:rPr>
          <w:b/>
          <w:sz w:val="24"/>
          <w:szCs w:val="24"/>
        </w:rPr>
        <w:t>Snapshot</w:t>
      </w:r>
      <w:proofErr w:type="spellEnd"/>
    </w:p>
    <w:p w:rsidR="00700189" w:rsidRDefault="00700189" w:rsidP="00700189">
      <w:pPr>
        <w:spacing w:line="360" w:lineRule="auto"/>
        <w:ind w:firstLine="567"/>
        <w:jc w:val="both"/>
        <w:rPr>
          <w:sz w:val="24"/>
          <w:szCs w:val="24"/>
        </w:rPr>
      </w:pPr>
      <w:r w:rsidRPr="00B21A53">
        <w:rPr>
          <w:sz w:val="24"/>
          <w:szCs w:val="24"/>
        </w:rPr>
        <w:t xml:space="preserve">При сворачивании приложения в </w:t>
      </w:r>
      <w:proofErr w:type="spellStart"/>
      <w:r w:rsidRPr="00B21A53">
        <w:rPr>
          <w:sz w:val="24"/>
          <w:szCs w:val="24"/>
        </w:rPr>
        <w:t>iOS</w:t>
      </w:r>
      <w:proofErr w:type="spellEnd"/>
      <w:r w:rsidRPr="00B21A53">
        <w:rPr>
          <w:sz w:val="24"/>
          <w:szCs w:val="24"/>
        </w:rPr>
        <w:t xml:space="preserve"> автоматически создается снимок экрана, который устройство сохраняет до следующего открытия программы. Он отображается в разделе мультизадачности устройства, а также при разворачивании приложения. Скриншот экрана может содержать критичную информацию: переписку с банком, баланс счета и другие данные. Их необходимо маскировать.</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Критичная информация в памяти приложения</w:t>
      </w:r>
    </w:p>
    <w:p w:rsidR="00700189" w:rsidRDefault="00700189" w:rsidP="00700189">
      <w:pPr>
        <w:spacing w:line="360" w:lineRule="auto"/>
        <w:ind w:firstLine="567"/>
        <w:jc w:val="both"/>
        <w:rPr>
          <w:sz w:val="24"/>
          <w:szCs w:val="24"/>
        </w:rPr>
      </w:pPr>
      <w:r w:rsidRPr="00B21A53">
        <w:rPr>
          <w:sz w:val="24"/>
          <w:szCs w:val="24"/>
        </w:rPr>
        <w:t xml:space="preserve">Некорректная работа с памятью приложения в некоторых случаях приводит к попаданию критичных данных (логин, пароль, карточные данные и так далее) в память устройства в открытом виде. Сразу после использования необходимо освобождать память </w:t>
      </w:r>
      <w:r w:rsidRPr="00B21A53">
        <w:rPr>
          <w:sz w:val="24"/>
          <w:szCs w:val="24"/>
        </w:rPr>
        <w:lastRenderedPageBreak/>
        <w:t xml:space="preserve">переменных, содержащих критичную информацию. На устройствах с </w:t>
      </w:r>
      <w:proofErr w:type="spellStart"/>
      <w:r w:rsidRPr="00B21A53">
        <w:rPr>
          <w:sz w:val="24"/>
          <w:szCs w:val="24"/>
        </w:rPr>
        <w:t>Jailbreak</w:t>
      </w:r>
      <w:proofErr w:type="spellEnd"/>
      <w:r w:rsidRPr="00B21A53">
        <w:rPr>
          <w:sz w:val="24"/>
          <w:szCs w:val="24"/>
        </w:rPr>
        <w:t xml:space="preserve"> это позволяет получить личные данные из снимка памяти. В отдельных случаях другие приложения могут получить доступ к памяти программы из-за ошибок системы.</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Остаются данные клиента в </w:t>
      </w:r>
      <w:proofErr w:type="spellStart"/>
      <w:r w:rsidRPr="00B21A53">
        <w:rPr>
          <w:b/>
          <w:sz w:val="24"/>
          <w:szCs w:val="24"/>
        </w:rPr>
        <w:t>Keychain</w:t>
      </w:r>
      <w:proofErr w:type="spellEnd"/>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за счет полного выхода из приложения, часть данных, принадлежащих прежнему пользователю, остается в </w:t>
      </w:r>
      <w:proofErr w:type="spellStart"/>
      <w:r w:rsidRPr="00B21A53">
        <w:rPr>
          <w:sz w:val="24"/>
          <w:szCs w:val="24"/>
        </w:rPr>
        <w:t>Keychain</w:t>
      </w:r>
      <w:proofErr w:type="spellEnd"/>
      <w:r w:rsidRPr="00B21A53">
        <w:rPr>
          <w:sz w:val="24"/>
          <w:szCs w:val="24"/>
        </w:rPr>
        <w:t xml:space="preserve"> устройства. Рекомендуется очищать всю клиентскую информацию из </w:t>
      </w:r>
      <w:proofErr w:type="spellStart"/>
      <w:r w:rsidRPr="00B21A53">
        <w:rPr>
          <w:sz w:val="24"/>
          <w:szCs w:val="24"/>
        </w:rPr>
        <w:t>Keychain</w:t>
      </w:r>
      <w:proofErr w:type="spellEnd"/>
      <w:r w:rsidRPr="00B21A53">
        <w:rPr>
          <w:sz w:val="24"/>
          <w:szCs w:val="24"/>
        </w:rPr>
        <w:t xml:space="preserve"> после завершения сессии.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Остаются данные клиента в памяти</w:t>
      </w:r>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посредством полного выхода из приложения, часть данных, принадлежащих прежнему пользователю, остается в </w:t>
      </w:r>
      <w:proofErr w:type="spellStart"/>
      <w:r w:rsidRPr="00B21A53">
        <w:rPr>
          <w:sz w:val="24"/>
          <w:szCs w:val="24"/>
        </w:rPr>
        <w:t>Cache</w:t>
      </w:r>
      <w:proofErr w:type="spellEnd"/>
      <w:r w:rsidRPr="00B21A53">
        <w:rPr>
          <w:sz w:val="24"/>
          <w:szCs w:val="24"/>
        </w:rPr>
        <w:t xml:space="preserve"> устройства. Рекомендуется очищать всю клиентскую информацию из </w:t>
      </w:r>
      <w:proofErr w:type="spellStart"/>
      <w:r w:rsidRPr="00B21A53">
        <w:rPr>
          <w:sz w:val="24"/>
          <w:szCs w:val="24"/>
        </w:rPr>
        <w:t>Cache</w:t>
      </w:r>
      <w:proofErr w:type="spellEnd"/>
      <w:r w:rsidRPr="00B21A53">
        <w:rPr>
          <w:sz w:val="24"/>
          <w:szCs w:val="24"/>
        </w:rPr>
        <w:t xml:space="preserve"> файлов после завершения сессии.</w:t>
      </w:r>
    </w:p>
    <w:p w:rsidR="00700189"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rPr>
      </w:pPr>
      <w:r w:rsidRPr="00B21A53">
        <w:rPr>
          <w:b/>
          <w:sz w:val="24"/>
          <w:szCs w:val="24"/>
        </w:rPr>
        <w:t>Остаются данные клиента в файлах</w:t>
      </w:r>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посредством полного выхода из приложения, часть данных, принадлежащих прежнему пользователю, остаётся в </w:t>
      </w:r>
      <w:proofErr w:type="spellStart"/>
      <w:r w:rsidRPr="00B21A53">
        <w:rPr>
          <w:sz w:val="24"/>
          <w:szCs w:val="24"/>
        </w:rPr>
        <w:t>Cache</w:t>
      </w:r>
      <w:proofErr w:type="spellEnd"/>
      <w:r w:rsidRPr="00B21A53">
        <w:rPr>
          <w:sz w:val="24"/>
          <w:szCs w:val="24"/>
        </w:rPr>
        <w:t xml:space="preserve"> устройства. Рекомендуется очищать всю клиентскую информацию из </w:t>
      </w:r>
      <w:proofErr w:type="spellStart"/>
      <w:r w:rsidRPr="00B21A53">
        <w:rPr>
          <w:sz w:val="24"/>
          <w:szCs w:val="24"/>
        </w:rPr>
        <w:t>Cache</w:t>
      </w:r>
      <w:proofErr w:type="spellEnd"/>
      <w:r w:rsidRPr="00B21A53">
        <w:rPr>
          <w:sz w:val="24"/>
          <w:szCs w:val="24"/>
        </w:rPr>
        <w:t xml:space="preserve"> файлов после завершения сессии.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Остаются данные клиента в </w:t>
      </w:r>
      <w:proofErr w:type="spellStart"/>
      <w:r w:rsidRPr="00B21A53">
        <w:rPr>
          <w:b/>
          <w:sz w:val="24"/>
          <w:szCs w:val="24"/>
        </w:rPr>
        <w:t>Cookie</w:t>
      </w:r>
      <w:proofErr w:type="spellEnd"/>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посредством полного выхода из приложения, часть </w:t>
      </w:r>
      <w:proofErr w:type="spellStart"/>
      <w:r w:rsidRPr="00B21A53">
        <w:rPr>
          <w:sz w:val="24"/>
          <w:szCs w:val="24"/>
        </w:rPr>
        <w:t>аутентификационных</w:t>
      </w:r>
      <w:proofErr w:type="spellEnd"/>
      <w:r w:rsidRPr="00B21A53">
        <w:rPr>
          <w:sz w:val="24"/>
          <w:szCs w:val="24"/>
        </w:rPr>
        <w:t xml:space="preserve"> данных (</w:t>
      </w:r>
      <w:proofErr w:type="spellStart"/>
      <w:r w:rsidRPr="00B21A53">
        <w:rPr>
          <w:sz w:val="24"/>
          <w:szCs w:val="24"/>
        </w:rPr>
        <w:t>cookie</w:t>
      </w:r>
      <w:proofErr w:type="spellEnd"/>
      <w:r w:rsidRPr="00B21A53">
        <w:rPr>
          <w:sz w:val="24"/>
          <w:szCs w:val="24"/>
        </w:rPr>
        <w:t xml:space="preserve">), принадлежащих прежнему пользователю, остаётся в файлах устройства. Рекомендуется очищать всю клиентскую информацию из </w:t>
      </w:r>
      <w:proofErr w:type="spellStart"/>
      <w:r w:rsidRPr="00B21A53">
        <w:rPr>
          <w:sz w:val="24"/>
          <w:szCs w:val="24"/>
        </w:rPr>
        <w:t>Cookie</w:t>
      </w:r>
      <w:proofErr w:type="spellEnd"/>
      <w:r w:rsidRPr="00B21A53">
        <w:rPr>
          <w:sz w:val="24"/>
          <w:szCs w:val="24"/>
        </w:rPr>
        <w:t xml:space="preserve"> после завершения сессии.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Раскрытие информации о тестовом окружении</w:t>
      </w:r>
    </w:p>
    <w:p w:rsidR="00700189" w:rsidRPr="00B21A53" w:rsidRDefault="00700189" w:rsidP="00700189">
      <w:pPr>
        <w:spacing w:line="360" w:lineRule="auto"/>
        <w:ind w:firstLine="567"/>
        <w:jc w:val="both"/>
        <w:rPr>
          <w:sz w:val="24"/>
          <w:szCs w:val="24"/>
        </w:rPr>
      </w:pPr>
      <w:r w:rsidRPr="00B21A53">
        <w:rPr>
          <w:sz w:val="24"/>
          <w:szCs w:val="24"/>
        </w:rPr>
        <w:t>В результате анализа в составе пакетов приложений было найдено большое количество отладочной, тестовой и иной информации, определяющей окружение инфраструктуры разработчиков приложений, самой компании или компаний, относящихся к банку. Помимо этих данных, некоторые приложения содержали файлы с информацией для внутреннего использования, приватные ключи или информацию о реализации нового функционала.</w:t>
      </w:r>
    </w:p>
    <w:p w:rsidR="00700189" w:rsidRDefault="00700189" w:rsidP="00700189">
      <w:pPr>
        <w:spacing w:line="360" w:lineRule="auto"/>
        <w:ind w:firstLine="567"/>
        <w:jc w:val="both"/>
        <w:rPr>
          <w:sz w:val="24"/>
          <w:szCs w:val="24"/>
        </w:rPr>
      </w:pPr>
      <w:r w:rsidRPr="00B21A53">
        <w:rPr>
          <w:sz w:val="24"/>
          <w:szCs w:val="24"/>
        </w:rPr>
        <w:lastRenderedPageBreak/>
        <w:t xml:space="preserve">Перед каждой публикацией новой версии в </w:t>
      </w:r>
      <w:proofErr w:type="spellStart"/>
      <w:r w:rsidRPr="00B21A53">
        <w:rPr>
          <w:sz w:val="24"/>
          <w:szCs w:val="24"/>
        </w:rPr>
        <w:t>App</w:t>
      </w:r>
      <w:proofErr w:type="spellEnd"/>
      <w:r w:rsidRPr="00B21A53">
        <w:rPr>
          <w:sz w:val="24"/>
          <w:szCs w:val="24"/>
        </w:rPr>
        <w:t xml:space="preserve"> </w:t>
      </w:r>
      <w:proofErr w:type="spellStart"/>
      <w:r w:rsidRPr="00B21A53">
        <w:rPr>
          <w:sz w:val="24"/>
          <w:szCs w:val="24"/>
        </w:rPr>
        <w:t>Store</w:t>
      </w:r>
      <w:proofErr w:type="spellEnd"/>
      <w:r w:rsidRPr="00B21A53">
        <w:rPr>
          <w:sz w:val="24"/>
          <w:szCs w:val="24"/>
        </w:rPr>
        <w:t xml:space="preserve"> необходимо тщательно исследовать финальное приложение на наличие подобной информации.</w:t>
      </w:r>
    </w:p>
    <w:p w:rsidR="00700189" w:rsidRDefault="00700189" w:rsidP="00700189">
      <w:pPr>
        <w:spacing w:line="360" w:lineRule="auto"/>
        <w:jc w:val="both"/>
        <w:rPr>
          <w:sz w:val="24"/>
          <w:szCs w:val="24"/>
        </w:rPr>
      </w:pPr>
    </w:p>
    <w:p w:rsidR="008F4A02" w:rsidRPr="00B21A53" w:rsidRDefault="008F4A02"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Механизмы защиты</w:t>
      </w:r>
    </w:p>
    <w:p w:rsidR="00700189" w:rsidRPr="00B21A53" w:rsidRDefault="00700189" w:rsidP="00700189">
      <w:pPr>
        <w:pStyle w:val="a4"/>
        <w:numPr>
          <w:ilvl w:val="0"/>
          <w:numId w:val="10"/>
        </w:numPr>
        <w:spacing w:after="160" w:line="360" w:lineRule="auto"/>
        <w:contextualSpacing/>
        <w:jc w:val="both"/>
        <w:rPr>
          <w:b/>
          <w:sz w:val="24"/>
          <w:szCs w:val="24"/>
        </w:rPr>
      </w:pPr>
      <w:r w:rsidRPr="00B21A53">
        <w:rPr>
          <w:sz w:val="24"/>
          <w:szCs w:val="24"/>
        </w:rPr>
        <w:t xml:space="preserve">Запуск на </w:t>
      </w:r>
      <w:proofErr w:type="spellStart"/>
      <w:r w:rsidRPr="00B21A53">
        <w:rPr>
          <w:sz w:val="24"/>
          <w:szCs w:val="24"/>
        </w:rPr>
        <w:t>Jailbreak</w:t>
      </w:r>
      <w:proofErr w:type="spellEnd"/>
      <w:r w:rsidRPr="00B21A53">
        <w:rPr>
          <w:sz w:val="24"/>
          <w:szCs w:val="24"/>
        </w:rPr>
        <w:t xml:space="preserve"> устройстве</w:t>
      </w:r>
    </w:p>
    <w:p w:rsidR="00700189" w:rsidRPr="00B21A53" w:rsidRDefault="00700189" w:rsidP="00700189">
      <w:pPr>
        <w:pStyle w:val="a4"/>
        <w:numPr>
          <w:ilvl w:val="0"/>
          <w:numId w:val="10"/>
        </w:numPr>
        <w:spacing w:after="160" w:line="360" w:lineRule="auto"/>
        <w:contextualSpacing/>
        <w:jc w:val="both"/>
        <w:rPr>
          <w:b/>
          <w:sz w:val="24"/>
          <w:szCs w:val="24"/>
        </w:rPr>
      </w:pPr>
      <w:r w:rsidRPr="00B21A53">
        <w:rPr>
          <w:sz w:val="24"/>
          <w:szCs w:val="24"/>
        </w:rPr>
        <w:t xml:space="preserve">Отсутствие SSL </w:t>
      </w:r>
      <w:proofErr w:type="spellStart"/>
      <w:r w:rsidRPr="00B21A53">
        <w:rPr>
          <w:sz w:val="24"/>
          <w:szCs w:val="24"/>
        </w:rPr>
        <w:t>Pinning</w:t>
      </w:r>
      <w:proofErr w:type="spellEnd"/>
    </w:p>
    <w:p w:rsidR="00700189" w:rsidRPr="00B21A53" w:rsidRDefault="00700189" w:rsidP="00700189">
      <w:pPr>
        <w:spacing w:line="360" w:lineRule="auto"/>
        <w:ind w:firstLine="567"/>
        <w:jc w:val="both"/>
        <w:rPr>
          <w:sz w:val="24"/>
          <w:szCs w:val="24"/>
        </w:rPr>
      </w:pPr>
      <w:r w:rsidRPr="00B21A53">
        <w:rPr>
          <w:sz w:val="24"/>
          <w:szCs w:val="24"/>
        </w:rPr>
        <w:t xml:space="preserve">В связи со спецификой модели выполнения кода, на </w:t>
      </w:r>
      <w:proofErr w:type="spellStart"/>
      <w:r w:rsidRPr="00B21A53">
        <w:rPr>
          <w:sz w:val="24"/>
          <w:szCs w:val="24"/>
        </w:rPr>
        <w:t>Swift</w:t>
      </w:r>
      <w:proofErr w:type="spellEnd"/>
      <w:r w:rsidRPr="00B21A53">
        <w:rPr>
          <w:sz w:val="24"/>
          <w:szCs w:val="24"/>
        </w:rPr>
        <w:t xml:space="preserve"> и </w:t>
      </w:r>
      <w:proofErr w:type="spellStart"/>
      <w:r w:rsidRPr="00B21A53">
        <w:rPr>
          <w:sz w:val="24"/>
          <w:szCs w:val="24"/>
        </w:rPr>
        <w:t>Objective</w:t>
      </w:r>
      <w:proofErr w:type="spellEnd"/>
      <w:r w:rsidRPr="00B21A53">
        <w:rPr>
          <w:sz w:val="24"/>
          <w:szCs w:val="24"/>
        </w:rPr>
        <w:t xml:space="preserve">-C легко восстановить информацию о назначении используемых классов и их методах даже без исходного кода, что значительно упрощает процесс восстановления работы программы и поиска уязвимостей в ней. Устройство с установленным </w:t>
      </w:r>
      <w:proofErr w:type="spellStart"/>
      <w:r w:rsidRPr="00B21A53">
        <w:rPr>
          <w:sz w:val="24"/>
          <w:szCs w:val="24"/>
        </w:rPr>
        <w:t>Jailbreak</w:t>
      </w:r>
      <w:proofErr w:type="spellEnd"/>
      <w:r w:rsidRPr="00B21A53">
        <w:rPr>
          <w:sz w:val="24"/>
          <w:szCs w:val="24"/>
        </w:rPr>
        <w:t xml:space="preserve"> в значительной степени подвержено различным угрозам безопасности. Это связано с тем, что большинство механизмов безопасности при </w:t>
      </w:r>
      <w:proofErr w:type="spellStart"/>
      <w:r w:rsidRPr="00B21A53">
        <w:rPr>
          <w:sz w:val="24"/>
          <w:szCs w:val="24"/>
        </w:rPr>
        <w:t>Jailbreak</w:t>
      </w:r>
      <w:proofErr w:type="spellEnd"/>
      <w:r w:rsidRPr="00B21A53">
        <w:rPr>
          <w:sz w:val="24"/>
          <w:szCs w:val="24"/>
        </w:rPr>
        <w:t xml:space="preserve"> отключается. Как правило, приложения, определяющие наличие </w:t>
      </w:r>
      <w:proofErr w:type="spellStart"/>
      <w:r w:rsidRPr="00B21A53">
        <w:rPr>
          <w:sz w:val="24"/>
          <w:szCs w:val="24"/>
        </w:rPr>
        <w:t>Jailbreak</w:t>
      </w:r>
      <w:proofErr w:type="spellEnd"/>
      <w:r w:rsidRPr="00B21A53">
        <w:rPr>
          <w:sz w:val="24"/>
          <w:szCs w:val="24"/>
        </w:rPr>
        <w:t xml:space="preserve">, либо вообще отказываются работать на таком устройстве, либо предоставляют ограниченный функционал. Но даже при использовании всех вышеперечисленных техник приложение все равно можно исследовать и запускать на устройстве с </w:t>
      </w:r>
      <w:proofErr w:type="spellStart"/>
      <w:r w:rsidRPr="00B21A53">
        <w:rPr>
          <w:sz w:val="24"/>
          <w:szCs w:val="24"/>
        </w:rPr>
        <w:t>Jailbreak</w:t>
      </w:r>
      <w:proofErr w:type="spellEnd"/>
      <w:r w:rsidRPr="00B21A53">
        <w:rPr>
          <w:sz w:val="24"/>
          <w:szCs w:val="24"/>
        </w:rPr>
        <w:t>. Они лишь усложняют и замедляют процесс исследования приложения, требуя более высокой квалификации исследователя.</w:t>
      </w:r>
    </w:p>
    <w:p w:rsidR="00700189" w:rsidRPr="00B21A53" w:rsidRDefault="00700189" w:rsidP="00700189">
      <w:pPr>
        <w:spacing w:line="360" w:lineRule="auto"/>
        <w:ind w:left="360"/>
        <w:jc w:val="both"/>
        <w:rPr>
          <w:sz w:val="24"/>
          <w:szCs w:val="24"/>
        </w:rPr>
      </w:pPr>
    </w:p>
    <w:p w:rsidR="00700189" w:rsidRDefault="007B2EAF" w:rsidP="00700189">
      <w:pPr>
        <w:spacing w:line="360" w:lineRule="auto"/>
        <w:jc w:val="center"/>
        <w:rPr>
          <w:b/>
          <w:sz w:val="28"/>
          <w:szCs w:val="24"/>
        </w:rPr>
      </w:pPr>
      <w:r w:rsidRPr="001344D5">
        <w:rPr>
          <w:b/>
          <w:sz w:val="28"/>
          <w:szCs w:val="24"/>
        </w:rPr>
        <w:t xml:space="preserve">1.7 </w:t>
      </w:r>
      <w:r w:rsidR="00700189" w:rsidRPr="007B2EAF">
        <w:rPr>
          <w:b/>
          <w:sz w:val="28"/>
          <w:szCs w:val="24"/>
        </w:rPr>
        <w:t xml:space="preserve">Результаты исследования безопасности </w:t>
      </w:r>
      <w:r w:rsidR="00700189" w:rsidRPr="007B2EAF">
        <w:rPr>
          <w:b/>
          <w:sz w:val="28"/>
          <w:szCs w:val="24"/>
          <w:lang w:val="en-US"/>
        </w:rPr>
        <w:t>Android</w:t>
      </w:r>
      <w:r w:rsidR="00700189" w:rsidRPr="007B2EAF">
        <w:rPr>
          <w:b/>
          <w:sz w:val="28"/>
          <w:szCs w:val="24"/>
        </w:rPr>
        <w:t xml:space="preserve"> приложений</w:t>
      </w:r>
    </w:p>
    <w:p w:rsidR="007B2EAF" w:rsidRPr="001344D5" w:rsidRDefault="007B2EAF" w:rsidP="007B2EAF">
      <w:pPr>
        <w:spacing w:line="360" w:lineRule="auto"/>
        <w:jc w:val="center"/>
        <w:rPr>
          <w:b/>
          <w:sz w:val="28"/>
          <w:szCs w:val="24"/>
        </w:rPr>
      </w:pPr>
      <w:r w:rsidRPr="007B2EAF">
        <w:rPr>
          <w:b/>
          <w:sz w:val="28"/>
          <w:szCs w:val="24"/>
        </w:rPr>
        <w:t xml:space="preserve">Согласно исследованиям </w:t>
      </w:r>
      <w:r w:rsidRPr="007B2EAF">
        <w:rPr>
          <w:b/>
          <w:sz w:val="28"/>
          <w:szCs w:val="24"/>
          <w:lang w:val="en-US"/>
        </w:rPr>
        <w:t>Digital</w:t>
      </w:r>
      <w:r w:rsidRPr="001344D5">
        <w:rPr>
          <w:b/>
          <w:sz w:val="28"/>
          <w:szCs w:val="24"/>
        </w:rPr>
        <w:t xml:space="preserve"> </w:t>
      </w:r>
      <w:r w:rsidRPr="007B2EAF">
        <w:rPr>
          <w:b/>
          <w:sz w:val="28"/>
          <w:szCs w:val="24"/>
          <w:lang w:val="en-US"/>
        </w:rPr>
        <w:t>Security</w:t>
      </w:r>
    </w:p>
    <w:p w:rsidR="00700189" w:rsidRPr="00B21A53" w:rsidRDefault="00700189" w:rsidP="00700189">
      <w:pPr>
        <w:spacing w:line="360" w:lineRule="auto"/>
        <w:jc w:val="center"/>
        <w:rPr>
          <w:b/>
          <w:sz w:val="24"/>
          <w:szCs w:val="24"/>
        </w:rPr>
      </w:pPr>
    </w:p>
    <w:p w:rsidR="00700189" w:rsidRPr="00B21A53" w:rsidRDefault="00700189" w:rsidP="00700189">
      <w:pPr>
        <w:spacing w:line="360" w:lineRule="auto"/>
        <w:rPr>
          <w:b/>
          <w:sz w:val="24"/>
          <w:szCs w:val="24"/>
        </w:rPr>
      </w:pPr>
      <w:r w:rsidRPr="00B21A53">
        <w:rPr>
          <w:b/>
          <w:sz w:val="24"/>
          <w:szCs w:val="24"/>
        </w:rPr>
        <w:t xml:space="preserve">Длина </w:t>
      </w:r>
      <w:r w:rsidRPr="00B21A53">
        <w:rPr>
          <w:b/>
          <w:sz w:val="24"/>
          <w:szCs w:val="24"/>
          <w:lang w:val="en-US"/>
        </w:rPr>
        <w:t>SMS</w:t>
      </w:r>
      <w:r w:rsidRPr="00B21A53">
        <w:rPr>
          <w:b/>
          <w:sz w:val="24"/>
          <w:szCs w:val="24"/>
        </w:rPr>
        <w:t xml:space="preserve"> 2</w:t>
      </w:r>
      <w:r w:rsidRPr="00B21A53">
        <w:rPr>
          <w:b/>
          <w:sz w:val="24"/>
          <w:szCs w:val="24"/>
          <w:lang w:val="en-US"/>
        </w:rPr>
        <w:t>FA</w:t>
      </w:r>
      <w:r w:rsidRPr="00B21A53">
        <w:rPr>
          <w:b/>
          <w:sz w:val="24"/>
          <w:szCs w:val="24"/>
        </w:rPr>
        <w:t>-кода:</w:t>
      </w:r>
    </w:p>
    <w:p w:rsidR="00700189" w:rsidRPr="00B21A53" w:rsidRDefault="00700189" w:rsidP="00700189">
      <w:pPr>
        <w:pStyle w:val="a4"/>
        <w:numPr>
          <w:ilvl w:val="0"/>
          <w:numId w:val="14"/>
        </w:numPr>
        <w:spacing w:after="160" w:line="360" w:lineRule="auto"/>
        <w:contextualSpacing/>
        <w:jc w:val="both"/>
        <w:rPr>
          <w:sz w:val="24"/>
          <w:szCs w:val="24"/>
        </w:rPr>
      </w:pPr>
      <w:r w:rsidRPr="00B21A53">
        <w:rPr>
          <w:sz w:val="24"/>
          <w:szCs w:val="24"/>
        </w:rPr>
        <w:t xml:space="preserve">4/16 – 4 символа </w:t>
      </w:r>
    </w:p>
    <w:p w:rsidR="00700189" w:rsidRPr="00B21A53" w:rsidRDefault="00700189" w:rsidP="00700189">
      <w:pPr>
        <w:pStyle w:val="a4"/>
        <w:numPr>
          <w:ilvl w:val="0"/>
          <w:numId w:val="14"/>
        </w:numPr>
        <w:spacing w:after="160" w:line="360" w:lineRule="auto"/>
        <w:contextualSpacing/>
        <w:jc w:val="both"/>
        <w:rPr>
          <w:sz w:val="24"/>
          <w:szCs w:val="24"/>
        </w:rPr>
      </w:pPr>
      <w:r w:rsidRPr="00B21A53">
        <w:rPr>
          <w:sz w:val="24"/>
          <w:szCs w:val="24"/>
        </w:rPr>
        <w:t xml:space="preserve">2/16 – 5 символов </w:t>
      </w:r>
    </w:p>
    <w:p w:rsidR="00700189" w:rsidRDefault="00700189" w:rsidP="00700189">
      <w:pPr>
        <w:pStyle w:val="a4"/>
        <w:numPr>
          <w:ilvl w:val="0"/>
          <w:numId w:val="14"/>
        </w:numPr>
        <w:spacing w:after="160" w:line="360" w:lineRule="auto"/>
        <w:contextualSpacing/>
        <w:jc w:val="both"/>
        <w:rPr>
          <w:sz w:val="24"/>
          <w:szCs w:val="24"/>
        </w:rPr>
      </w:pPr>
      <w:r w:rsidRPr="00B21A53">
        <w:rPr>
          <w:sz w:val="24"/>
          <w:szCs w:val="24"/>
        </w:rPr>
        <w:t>6/16 – 6 символов</w:t>
      </w:r>
    </w:p>
    <w:p w:rsidR="007B2EAF" w:rsidRPr="00B21A53" w:rsidRDefault="007B2EAF" w:rsidP="007B2EAF">
      <w:pPr>
        <w:pStyle w:val="a4"/>
        <w:spacing w:after="160" w:line="360" w:lineRule="auto"/>
        <w:ind w:left="1080" w:firstLine="0"/>
        <w:contextualSpacing/>
        <w:jc w:val="both"/>
        <w:rPr>
          <w:sz w:val="24"/>
          <w:szCs w:val="24"/>
        </w:rPr>
      </w:pPr>
    </w:p>
    <w:p w:rsidR="00700189" w:rsidRPr="00B21A53" w:rsidRDefault="00700189" w:rsidP="00700189">
      <w:pPr>
        <w:spacing w:line="360" w:lineRule="auto"/>
        <w:jc w:val="both"/>
        <w:rPr>
          <w:b/>
          <w:sz w:val="24"/>
          <w:szCs w:val="24"/>
          <w:lang w:val="en-US"/>
        </w:rPr>
      </w:pPr>
      <w:r w:rsidRPr="00B21A53">
        <w:rPr>
          <w:b/>
          <w:sz w:val="24"/>
          <w:szCs w:val="24"/>
        </w:rPr>
        <w:t xml:space="preserve">Анализ </w:t>
      </w:r>
      <w:r w:rsidRPr="00B21A53">
        <w:rPr>
          <w:b/>
          <w:sz w:val="24"/>
          <w:szCs w:val="24"/>
          <w:lang w:val="en-US"/>
        </w:rPr>
        <w:t>API:</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3/16 – Отсутствие 2</w:t>
      </w:r>
      <w:r w:rsidRPr="00B21A53">
        <w:rPr>
          <w:sz w:val="24"/>
          <w:szCs w:val="24"/>
          <w:lang w:val="en-US"/>
        </w:rPr>
        <w:t>FA</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4/16 – Раскрытие координат пользователя</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 xml:space="preserve">5/16 – Возможность утечки данных через </w:t>
      </w:r>
      <w:r w:rsidRPr="00B21A53">
        <w:rPr>
          <w:sz w:val="24"/>
          <w:szCs w:val="24"/>
          <w:lang w:val="en-US"/>
        </w:rPr>
        <w:t>Backup</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 xml:space="preserve">6/16 </w:t>
      </w:r>
      <w:r w:rsidRPr="00B21A53">
        <w:rPr>
          <w:sz w:val="24"/>
          <w:szCs w:val="24"/>
          <w:lang w:val="en-US"/>
        </w:rPr>
        <w:t xml:space="preserve">– </w:t>
      </w:r>
      <w:r w:rsidRPr="00B21A53">
        <w:rPr>
          <w:sz w:val="24"/>
          <w:szCs w:val="24"/>
        </w:rPr>
        <w:t xml:space="preserve">Наличие </w:t>
      </w:r>
      <w:r w:rsidRPr="00B21A53">
        <w:rPr>
          <w:sz w:val="24"/>
          <w:szCs w:val="24"/>
          <w:lang w:val="en-US"/>
        </w:rPr>
        <w:t xml:space="preserve">URI </w:t>
      </w:r>
      <w:r w:rsidRPr="00B21A53">
        <w:rPr>
          <w:sz w:val="24"/>
          <w:szCs w:val="24"/>
        </w:rPr>
        <w:t>схемы</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lang w:val="en-US"/>
        </w:rPr>
        <w:t>16/16</w:t>
      </w:r>
      <w:r w:rsidRPr="00B21A53">
        <w:rPr>
          <w:sz w:val="24"/>
          <w:szCs w:val="24"/>
        </w:rPr>
        <w:t xml:space="preserve"> – Сбор метаданных  </w:t>
      </w:r>
    </w:p>
    <w:p w:rsidR="00700189"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lang w:val="en-US"/>
        </w:rPr>
      </w:pPr>
      <w:r w:rsidRPr="00B21A53">
        <w:rPr>
          <w:b/>
          <w:sz w:val="24"/>
          <w:szCs w:val="24"/>
        </w:rPr>
        <w:t>Механизмы защиты</w:t>
      </w:r>
      <w:r w:rsidRPr="00B21A53">
        <w:rPr>
          <w:b/>
          <w:sz w:val="24"/>
          <w:szCs w:val="24"/>
          <w:lang w:val="en-US"/>
        </w:rPr>
        <w:t>:</w:t>
      </w:r>
    </w:p>
    <w:p w:rsidR="00700189" w:rsidRPr="00B21A53" w:rsidRDefault="00700189" w:rsidP="00700189">
      <w:pPr>
        <w:pStyle w:val="a4"/>
        <w:numPr>
          <w:ilvl w:val="0"/>
          <w:numId w:val="16"/>
        </w:numPr>
        <w:spacing w:after="160" w:line="360" w:lineRule="auto"/>
        <w:contextualSpacing/>
        <w:jc w:val="both"/>
        <w:rPr>
          <w:sz w:val="24"/>
          <w:szCs w:val="24"/>
        </w:rPr>
      </w:pPr>
      <w:r w:rsidRPr="00B21A53">
        <w:rPr>
          <w:sz w:val="24"/>
          <w:szCs w:val="24"/>
        </w:rPr>
        <w:t xml:space="preserve">12/16 – Отсутствие предупреждения на устройстве с </w:t>
      </w:r>
      <w:r w:rsidRPr="00B21A53">
        <w:rPr>
          <w:sz w:val="24"/>
          <w:szCs w:val="24"/>
          <w:lang w:val="en-US"/>
        </w:rPr>
        <w:t>Root</w:t>
      </w:r>
    </w:p>
    <w:p w:rsidR="00700189" w:rsidRPr="00B21A53" w:rsidRDefault="00700189" w:rsidP="00700189">
      <w:pPr>
        <w:pStyle w:val="a4"/>
        <w:numPr>
          <w:ilvl w:val="0"/>
          <w:numId w:val="16"/>
        </w:numPr>
        <w:spacing w:after="160" w:line="360" w:lineRule="auto"/>
        <w:contextualSpacing/>
        <w:jc w:val="both"/>
        <w:rPr>
          <w:sz w:val="24"/>
          <w:szCs w:val="24"/>
          <w:lang w:val="en-US"/>
        </w:rPr>
      </w:pPr>
      <w:r w:rsidRPr="00B21A53">
        <w:rPr>
          <w:sz w:val="24"/>
          <w:szCs w:val="24"/>
          <w:lang w:val="en-US"/>
        </w:rPr>
        <w:t xml:space="preserve">1/16 – </w:t>
      </w:r>
      <w:r w:rsidRPr="00B21A53">
        <w:rPr>
          <w:sz w:val="24"/>
          <w:szCs w:val="24"/>
        </w:rPr>
        <w:t xml:space="preserve">Отсутствие </w:t>
      </w:r>
      <w:r w:rsidRPr="00B21A53">
        <w:rPr>
          <w:sz w:val="24"/>
          <w:szCs w:val="24"/>
          <w:lang w:val="en-US"/>
        </w:rPr>
        <w:t>SSL Pinning</w:t>
      </w:r>
    </w:p>
    <w:p w:rsidR="00700189" w:rsidRPr="00B21A53" w:rsidRDefault="00700189" w:rsidP="00700189">
      <w:pPr>
        <w:spacing w:line="360" w:lineRule="auto"/>
        <w:jc w:val="both"/>
        <w:rPr>
          <w:b/>
          <w:sz w:val="24"/>
          <w:szCs w:val="24"/>
          <w:lang w:val="en-US"/>
        </w:rPr>
      </w:pPr>
      <w:r w:rsidRPr="00B21A53">
        <w:rPr>
          <w:b/>
          <w:sz w:val="24"/>
          <w:szCs w:val="24"/>
        </w:rPr>
        <w:t>Данные разработки</w:t>
      </w:r>
      <w:r w:rsidRPr="00B21A53">
        <w:rPr>
          <w:b/>
          <w:sz w:val="24"/>
          <w:szCs w:val="24"/>
          <w:lang w:val="en-US"/>
        </w:rPr>
        <w:t>:</w:t>
      </w:r>
    </w:p>
    <w:p w:rsidR="00700189" w:rsidRPr="00B21A53" w:rsidRDefault="00700189" w:rsidP="00700189">
      <w:pPr>
        <w:pStyle w:val="a4"/>
        <w:numPr>
          <w:ilvl w:val="0"/>
          <w:numId w:val="17"/>
        </w:numPr>
        <w:spacing w:after="160" w:line="360" w:lineRule="auto"/>
        <w:contextualSpacing/>
        <w:jc w:val="both"/>
        <w:rPr>
          <w:sz w:val="24"/>
          <w:szCs w:val="24"/>
        </w:rPr>
      </w:pPr>
      <w:r w:rsidRPr="00B21A53">
        <w:rPr>
          <w:sz w:val="24"/>
          <w:szCs w:val="24"/>
          <w:lang w:val="en-US"/>
        </w:rPr>
        <w:t>10/16 – SSL-</w:t>
      </w:r>
      <w:r w:rsidRPr="00B21A53">
        <w:rPr>
          <w:sz w:val="24"/>
          <w:szCs w:val="24"/>
        </w:rPr>
        <w:t>сертификаты в приложении</w:t>
      </w:r>
    </w:p>
    <w:p w:rsidR="00700189" w:rsidRPr="00B21A53" w:rsidRDefault="00700189" w:rsidP="00700189">
      <w:pPr>
        <w:pStyle w:val="a4"/>
        <w:numPr>
          <w:ilvl w:val="0"/>
          <w:numId w:val="17"/>
        </w:numPr>
        <w:spacing w:after="160" w:line="360" w:lineRule="auto"/>
        <w:contextualSpacing/>
        <w:jc w:val="both"/>
        <w:rPr>
          <w:sz w:val="24"/>
          <w:szCs w:val="24"/>
        </w:rPr>
      </w:pPr>
      <w:r w:rsidRPr="00B21A53">
        <w:rPr>
          <w:sz w:val="24"/>
          <w:szCs w:val="24"/>
          <w:lang w:val="en-US"/>
        </w:rPr>
        <w:t>4/16</w:t>
      </w:r>
      <w:r w:rsidRPr="00B21A53">
        <w:rPr>
          <w:sz w:val="24"/>
          <w:szCs w:val="24"/>
        </w:rPr>
        <w:t xml:space="preserve"> – Раскрытие информации о тестовом окружении</w:t>
      </w:r>
    </w:p>
    <w:p w:rsidR="00700189" w:rsidRPr="00B21A53" w:rsidRDefault="00700189" w:rsidP="00700189">
      <w:pPr>
        <w:spacing w:line="360" w:lineRule="auto"/>
        <w:jc w:val="both"/>
        <w:rPr>
          <w:b/>
          <w:sz w:val="24"/>
          <w:szCs w:val="24"/>
          <w:lang w:val="en-US"/>
        </w:rPr>
      </w:pPr>
      <w:r w:rsidRPr="00B21A53">
        <w:rPr>
          <w:b/>
          <w:sz w:val="24"/>
          <w:szCs w:val="24"/>
        </w:rPr>
        <w:t>Хранение критичной информации</w:t>
      </w:r>
      <w:r w:rsidRPr="00B21A53">
        <w:rPr>
          <w:b/>
          <w:sz w:val="24"/>
          <w:szCs w:val="24"/>
          <w:lang w:val="en-US"/>
        </w:rPr>
        <w:t>:</w:t>
      </w:r>
    </w:p>
    <w:p w:rsidR="00700189" w:rsidRPr="00B21A53" w:rsidRDefault="00700189" w:rsidP="00700189">
      <w:pPr>
        <w:pStyle w:val="a4"/>
        <w:numPr>
          <w:ilvl w:val="0"/>
          <w:numId w:val="18"/>
        </w:numPr>
        <w:spacing w:after="160" w:line="360" w:lineRule="auto"/>
        <w:contextualSpacing/>
        <w:jc w:val="both"/>
        <w:rPr>
          <w:sz w:val="24"/>
          <w:szCs w:val="24"/>
        </w:rPr>
      </w:pPr>
      <w:r w:rsidRPr="00B21A53">
        <w:rPr>
          <w:sz w:val="24"/>
          <w:szCs w:val="24"/>
        </w:rPr>
        <w:t>1/16 – Пароль в файлах после завершения сессии</w:t>
      </w:r>
    </w:p>
    <w:p w:rsidR="00700189" w:rsidRPr="00B21A53" w:rsidRDefault="00700189" w:rsidP="00700189">
      <w:pPr>
        <w:pStyle w:val="a4"/>
        <w:numPr>
          <w:ilvl w:val="0"/>
          <w:numId w:val="18"/>
        </w:numPr>
        <w:spacing w:after="160" w:line="360" w:lineRule="auto"/>
        <w:contextualSpacing/>
        <w:jc w:val="both"/>
        <w:rPr>
          <w:sz w:val="24"/>
          <w:szCs w:val="24"/>
        </w:rPr>
      </w:pPr>
      <w:r w:rsidRPr="00B21A53">
        <w:rPr>
          <w:sz w:val="24"/>
          <w:szCs w:val="24"/>
        </w:rPr>
        <w:t>1/16 – Запись отладочной информации в журнал устройства (</w:t>
      </w:r>
      <w:r w:rsidRPr="00B21A53">
        <w:rPr>
          <w:sz w:val="24"/>
          <w:szCs w:val="24"/>
          <w:lang w:val="en-US"/>
        </w:rPr>
        <w:t>logcat</w:t>
      </w:r>
      <w:r w:rsidRPr="00B21A53">
        <w:rPr>
          <w:sz w:val="24"/>
          <w:szCs w:val="24"/>
        </w:rPr>
        <w:t>)</w:t>
      </w:r>
    </w:p>
    <w:p w:rsidR="00700189" w:rsidRPr="00B21A53" w:rsidRDefault="00700189" w:rsidP="00700189">
      <w:pPr>
        <w:pStyle w:val="a4"/>
        <w:numPr>
          <w:ilvl w:val="0"/>
          <w:numId w:val="18"/>
        </w:numPr>
        <w:spacing w:after="160" w:line="360" w:lineRule="auto"/>
        <w:contextualSpacing/>
        <w:jc w:val="both"/>
        <w:rPr>
          <w:sz w:val="24"/>
          <w:szCs w:val="24"/>
        </w:rPr>
      </w:pPr>
      <w:r w:rsidRPr="00B21A53">
        <w:rPr>
          <w:sz w:val="24"/>
          <w:szCs w:val="24"/>
        </w:rPr>
        <w:t>5/16 – Данные клиента в памяти после завершения сессии</w:t>
      </w:r>
    </w:p>
    <w:p w:rsidR="00700189" w:rsidRDefault="00700189" w:rsidP="00700189">
      <w:pPr>
        <w:pStyle w:val="a4"/>
        <w:numPr>
          <w:ilvl w:val="0"/>
          <w:numId w:val="18"/>
        </w:numPr>
        <w:spacing w:after="160" w:line="360" w:lineRule="auto"/>
        <w:contextualSpacing/>
        <w:jc w:val="both"/>
        <w:rPr>
          <w:sz w:val="24"/>
          <w:szCs w:val="24"/>
        </w:rPr>
      </w:pPr>
      <w:r w:rsidRPr="00B21A53">
        <w:rPr>
          <w:sz w:val="24"/>
          <w:szCs w:val="24"/>
        </w:rPr>
        <w:t>6/16 – Пароль в память после завершения сессии</w:t>
      </w:r>
    </w:p>
    <w:p w:rsidR="00700189" w:rsidRDefault="00700189" w:rsidP="00700189">
      <w:pPr>
        <w:spacing w:line="360" w:lineRule="auto"/>
        <w:rPr>
          <w:b/>
          <w:sz w:val="24"/>
          <w:szCs w:val="24"/>
        </w:rPr>
      </w:pPr>
    </w:p>
    <w:p w:rsidR="00700189" w:rsidRPr="007B2EAF" w:rsidRDefault="00700189" w:rsidP="00700189">
      <w:pPr>
        <w:spacing w:line="360" w:lineRule="auto"/>
        <w:jc w:val="center"/>
        <w:rPr>
          <w:b/>
          <w:sz w:val="28"/>
          <w:szCs w:val="24"/>
        </w:rPr>
      </w:pPr>
      <w:r w:rsidRPr="007B2EAF">
        <w:rPr>
          <w:b/>
          <w:sz w:val="28"/>
          <w:szCs w:val="24"/>
        </w:rPr>
        <w:t xml:space="preserve">Анализ </w:t>
      </w:r>
      <w:r w:rsidRPr="007B2EAF">
        <w:rPr>
          <w:b/>
          <w:sz w:val="28"/>
          <w:szCs w:val="24"/>
          <w:lang w:val="en-US"/>
        </w:rPr>
        <w:t>API</w:t>
      </w:r>
    </w:p>
    <w:p w:rsidR="00700189" w:rsidRPr="00B21A53" w:rsidRDefault="00700189" w:rsidP="00700189">
      <w:pPr>
        <w:spacing w:line="360" w:lineRule="auto"/>
        <w:jc w:val="center"/>
        <w:rPr>
          <w:b/>
          <w:sz w:val="24"/>
          <w:szCs w:val="24"/>
        </w:rPr>
      </w:pPr>
    </w:p>
    <w:p w:rsidR="00700189" w:rsidRPr="00B21A53" w:rsidRDefault="00700189" w:rsidP="00700189">
      <w:pPr>
        <w:spacing w:line="360" w:lineRule="auto"/>
        <w:jc w:val="both"/>
        <w:rPr>
          <w:b/>
          <w:sz w:val="24"/>
          <w:szCs w:val="24"/>
        </w:rPr>
      </w:pPr>
      <w:r w:rsidRPr="00B21A53">
        <w:rPr>
          <w:b/>
          <w:sz w:val="24"/>
          <w:szCs w:val="24"/>
        </w:rPr>
        <w:t xml:space="preserve">Возможность утечки данных через </w:t>
      </w:r>
      <w:proofErr w:type="spellStart"/>
      <w:r w:rsidRPr="00B21A53">
        <w:rPr>
          <w:b/>
          <w:sz w:val="24"/>
          <w:szCs w:val="24"/>
        </w:rPr>
        <w:t>Backup</w:t>
      </w:r>
      <w:proofErr w:type="spellEnd"/>
      <w:r w:rsidRPr="00B21A53">
        <w:rPr>
          <w:b/>
          <w:sz w:val="24"/>
          <w:szCs w:val="24"/>
        </w:rPr>
        <w:t>:</w:t>
      </w:r>
    </w:p>
    <w:p w:rsidR="00700189" w:rsidRDefault="00700189" w:rsidP="00700189">
      <w:pPr>
        <w:spacing w:line="360" w:lineRule="auto"/>
        <w:ind w:firstLine="567"/>
        <w:jc w:val="both"/>
        <w:rPr>
          <w:sz w:val="24"/>
          <w:szCs w:val="24"/>
        </w:rPr>
      </w:pPr>
      <w:r w:rsidRPr="00B21A53">
        <w:rPr>
          <w:sz w:val="24"/>
          <w:szCs w:val="24"/>
        </w:rPr>
        <w:t xml:space="preserve">На устройствах под управлением ОС </w:t>
      </w:r>
      <w:proofErr w:type="spellStart"/>
      <w:r w:rsidRPr="00B21A53">
        <w:rPr>
          <w:sz w:val="24"/>
          <w:szCs w:val="24"/>
        </w:rPr>
        <w:t>Android</w:t>
      </w:r>
      <w:proofErr w:type="spellEnd"/>
      <w:r w:rsidRPr="00B21A53">
        <w:rPr>
          <w:sz w:val="24"/>
          <w:szCs w:val="24"/>
        </w:rPr>
        <w:t xml:space="preserve"> приложения могут быть настроены через файл AndroidManifest.xml для включения их файлов в резервную копию системы. Если опция создания резервного дубликата включена, запасная копия может быть загружена в </w:t>
      </w:r>
      <w:proofErr w:type="spellStart"/>
      <w:r w:rsidRPr="00B21A53">
        <w:rPr>
          <w:sz w:val="24"/>
          <w:szCs w:val="24"/>
        </w:rPr>
        <w:t>Google</w:t>
      </w:r>
      <w:proofErr w:type="spellEnd"/>
      <w:r w:rsidRPr="00B21A53">
        <w:rPr>
          <w:sz w:val="24"/>
          <w:szCs w:val="24"/>
        </w:rPr>
        <w:t xml:space="preserve"> </w:t>
      </w:r>
      <w:proofErr w:type="spellStart"/>
      <w:r w:rsidRPr="00B21A53">
        <w:rPr>
          <w:sz w:val="24"/>
          <w:szCs w:val="24"/>
        </w:rPr>
        <w:t>Cloud</w:t>
      </w:r>
      <w:proofErr w:type="spellEnd"/>
      <w:r w:rsidRPr="00B21A53">
        <w:rPr>
          <w:sz w:val="24"/>
          <w:szCs w:val="24"/>
        </w:rPr>
        <w:t xml:space="preserve"> при наличии прикреплённого к устройству </w:t>
      </w:r>
      <w:proofErr w:type="spellStart"/>
      <w:r w:rsidRPr="00B21A53">
        <w:rPr>
          <w:sz w:val="24"/>
          <w:szCs w:val="24"/>
        </w:rPr>
        <w:t>Google</w:t>
      </w:r>
      <w:proofErr w:type="spellEnd"/>
      <w:r w:rsidRPr="00B21A53">
        <w:rPr>
          <w:sz w:val="24"/>
          <w:szCs w:val="24"/>
        </w:rPr>
        <w:t xml:space="preserve">-аккаунта. При этом, если приложение не указывает, какие конкретно файлы должны попадать в копию, дублируется директория приложения целиком. Это особенно важно в случае, если приложение хранит в своей директории критичные или </w:t>
      </w:r>
      <w:proofErr w:type="spellStart"/>
      <w:r w:rsidRPr="00B21A53">
        <w:rPr>
          <w:sz w:val="24"/>
          <w:szCs w:val="24"/>
        </w:rPr>
        <w:t>аутентификационные</w:t>
      </w:r>
      <w:proofErr w:type="spellEnd"/>
      <w:r w:rsidRPr="00B21A53">
        <w:rPr>
          <w:sz w:val="24"/>
          <w:szCs w:val="24"/>
        </w:rPr>
        <w:t xml:space="preserve"> данные пользователя. В использовании резервных копий нет ничего плохого, однако включение этой функции требует дополнительного контроля содержимого файлов приложения.</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rPr>
          <w:b/>
          <w:sz w:val="24"/>
          <w:szCs w:val="24"/>
        </w:rPr>
      </w:pPr>
      <w:r w:rsidRPr="00B21A53">
        <w:rPr>
          <w:b/>
          <w:sz w:val="24"/>
          <w:szCs w:val="24"/>
        </w:rPr>
        <w:t>Сбор метаданных:</w:t>
      </w:r>
    </w:p>
    <w:p w:rsidR="00700189" w:rsidRDefault="00700189" w:rsidP="00700189">
      <w:pPr>
        <w:spacing w:line="360" w:lineRule="auto"/>
        <w:ind w:firstLine="567"/>
        <w:jc w:val="both"/>
        <w:rPr>
          <w:sz w:val="24"/>
          <w:szCs w:val="24"/>
        </w:rPr>
      </w:pPr>
      <w:r w:rsidRPr="00B21A53">
        <w:rPr>
          <w:sz w:val="24"/>
          <w:szCs w:val="24"/>
        </w:rPr>
        <w:t xml:space="preserve">Зачастую приложения имеют доступ к информации об устройстве: модель и производитель, название </w:t>
      </w:r>
      <w:proofErr w:type="spellStart"/>
      <w:r w:rsidRPr="00B21A53">
        <w:rPr>
          <w:sz w:val="24"/>
          <w:szCs w:val="24"/>
        </w:rPr>
        <w:t>Wi-Fi</w:t>
      </w:r>
      <w:proofErr w:type="spellEnd"/>
      <w:r w:rsidRPr="00B21A53">
        <w:rPr>
          <w:sz w:val="24"/>
          <w:szCs w:val="24"/>
        </w:rPr>
        <w:t xml:space="preserve"> сети, к которой подключен пользователь, а также наименованиям ближайших сетей, IMSI устройства, IMEI абонента и так далее. Нередко приложения передают эти данные на свои серверы или сервисам по сбору метаданных (одни из самых распространённых – </w:t>
      </w:r>
      <w:proofErr w:type="spellStart"/>
      <w:r w:rsidRPr="00B21A53">
        <w:rPr>
          <w:sz w:val="24"/>
          <w:szCs w:val="24"/>
        </w:rPr>
        <w:t>AppMetrica</w:t>
      </w:r>
      <w:proofErr w:type="spellEnd"/>
      <w:r w:rsidRPr="00B21A53">
        <w:rPr>
          <w:sz w:val="24"/>
          <w:szCs w:val="24"/>
        </w:rPr>
        <w:t xml:space="preserve"> и </w:t>
      </w:r>
      <w:proofErr w:type="spellStart"/>
      <w:r w:rsidRPr="00B21A53">
        <w:rPr>
          <w:sz w:val="24"/>
          <w:szCs w:val="24"/>
        </w:rPr>
        <w:t>Crashlytics</w:t>
      </w:r>
      <w:proofErr w:type="spellEnd"/>
      <w:r w:rsidRPr="00B21A53">
        <w:rPr>
          <w:sz w:val="24"/>
          <w:szCs w:val="24"/>
        </w:rPr>
        <w:t xml:space="preserve">). Банковские приложения могут использовать эту информацию для запоминания устройства, с которого заходит </w:t>
      </w:r>
      <w:r w:rsidRPr="00B21A53">
        <w:rPr>
          <w:sz w:val="24"/>
          <w:szCs w:val="24"/>
        </w:rPr>
        <w:lastRenderedPageBreak/>
        <w:t>пользователь, чтобы в дальнейшем при обнаружении подозрительной активности запросить дополнительные проверки и/или предупредить его. Необходимо информировать пользователей о собираемых и используемых данных.</w:t>
      </w:r>
    </w:p>
    <w:p w:rsidR="008F4A02" w:rsidRPr="00B21A53" w:rsidRDefault="008F4A02"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Раскрытие координат пользователя:</w:t>
      </w:r>
    </w:p>
    <w:p w:rsidR="00700189" w:rsidRDefault="00700189" w:rsidP="00700189">
      <w:pPr>
        <w:spacing w:line="360" w:lineRule="auto"/>
        <w:ind w:firstLine="567"/>
        <w:jc w:val="both"/>
        <w:rPr>
          <w:sz w:val="24"/>
          <w:szCs w:val="24"/>
        </w:rPr>
      </w:pPr>
      <w:r w:rsidRPr="00B21A53">
        <w:rPr>
          <w:sz w:val="24"/>
          <w:szCs w:val="24"/>
        </w:rPr>
        <w:t>Иногда кроме стандартного набора метаданных программа может также устанавливать точное местоположение устройства и передавать его на свои серверы либо сервисам по сбору метаданных. Пользователь должен знать о том, что информация о его местоположении попадает на серверы компании или сторонних сервисов.</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rPr>
          <w:b/>
          <w:sz w:val="24"/>
          <w:szCs w:val="24"/>
        </w:rPr>
      </w:pPr>
      <w:r w:rsidRPr="00B21A53">
        <w:rPr>
          <w:b/>
          <w:sz w:val="24"/>
          <w:szCs w:val="24"/>
        </w:rPr>
        <w:t>Отсутствие 2FA:</w:t>
      </w:r>
    </w:p>
    <w:p w:rsidR="00700189" w:rsidRDefault="00700189" w:rsidP="00700189">
      <w:pPr>
        <w:spacing w:line="360" w:lineRule="auto"/>
        <w:ind w:firstLine="567"/>
        <w:jc w:val="both"/>
        <w:rPr>
          <w:sz w:val="24"/>
          <w:szCs w:val="24"/>
        </w:rPr>
      </w:pPr>
      <w:r w:rsidRPr="00B21A53">
        <w:rPr>
          <w:sz w:val="24"/>
          <w:szCs w:val="24"/>
        </w:rPr>
        <w:t>Ряд финансовых организаций полностью полагается на пару логин-пароль и не требует иных факторов подтверждения пользователя. Скомпрометировав данные учетной записи один раз, злоумышленник всегда сможет получать доступ к банковскому счету пользователя. При аутентификации должен использоваться второй фактор для повышения безопасности пользователей приложения.</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Длина SMS кода 2FA:</w:t>
      </w:r>
    </w:p>
    <w:p w:rsidR="00700189" w:rsidRDefault="00700189" w:rsidP="00700189">
      <w:pPr>
        <w:spacing w:line="360" w:lineRule="auto"/>
        <w:ind w:firstLine="567"/>
        <w:jc w:val="both"/>
        <w:rPr>
          <w:sz w:val="24"/>
          <w:szCs w:val="24"/>
        </w:rPr>
      </w:pPr>
      <w:r w:rsidRPr="00B21A53">
        <w:rPr>
          <w:sz w:val="24"/>
          <w:szCs w:val="24"/>
        </w:rPr>
        <w:t>Разные банки используют различную длину SMS-кода для авторизации. Сегодня оптимальная длина кода второго фактора – 6 и более символов.</w:t>
      </w:r>
    </w:p>
    <w:p w:rsidR="00700189" w:rsidRPr="00A64751" w:rsidRDefault="00700189" w:rsidP="00700189">
      <w:pPr>
        <w:spacing w:line="360" w:lineRule="auto"/>
        <w:jc w:val="both"/>
        <w:rPr>
          <w:sz w:val="24"/>
          <w:szCs w:val="24"/>
        </w:rPr>
      </w:pPr>
    </w:p>
    <w:p w:rsidR="00700189" w:rsidRPr="007B2EAF" w:rsidRDefault="00700189" w:rsidP="00700189">
      <w:pPr>
        <w:spacing w:line="360" w:lineRule="auto"/>
        <w:jc w:val="center"/>
        <w:rPr>
          <w:b/>
          <w:sz w:val="28"/>
          <w:szCs w:val="24"/>
        </w:rPr>
      </w:pPr>
      <w:r w:rsidRPr="007B2EAF">
        <w:rPr>
          <w:b/>
          <w:sz w:val="28"/>
          <w:szCs w:val="24"/>
        </w:rPr>
        <w:t>Хранение критичной информации</w:t>
      </w:r>
    </w:p>
    <w:p w:rsidR="00700189" w:rsidRPr="00B21A53" w:rsidRDefault="00700189" w:rsidP="00700189">
      <w:pPr>
        <w:spacing w:line="360" w:lineRule="auto"/>
        <w:jc w:val="center"/>
        <w:rPr>
          <w:b/>
          <w:sz w:val="24"/>
          <w:szCs w:val="24"/>
        </w:rPr>
      </w:pPr>
    </w:p>
    <w:p w:rsidR="00700189" w:rsidRPr="00B21A53" w:rsidRDefault="00700189" w:rsidP="00700189">
      <w:pPr>
        <w:spacing w:line="360" w:lineRule="auto"/>
        <w:rPr>
          <w:b/>
          <w:sz w:val="24"/>
          <w:szCs w:val="24"/>
        </w:rPr>
      </w:pPr>
      <w:r w:rsidRPr="00B21A53">
        <w:rPr>
          <w:b/>
          <w:sz w:val="24"/>
          <w:szCs w:val="24"/>
        </w:rPr>
        <w:t>Пароль в памяти после завершения сессии:</w:t>
      </w:r>
    </w:p>
    <w:p w:rsidR="00700189" w:rsidRDefault="00700189" w:rsidP="00700189">
      <w:pPr>
        <w:spacing w:line="360" w:lineRule="auto"/>
        <w:ind w:firstLine="567"/>
        <w:jc w:val="both"/>
        <w:rPr>
          <w:sz w:val="24"/>
          <w:szCs w:val="24"/>
        </w:rPr>
      </w:pPr>
      <w:r w:rsidRPr="00B21A53">
        <w:rPr>
          <w:sz w:val="24"/>
          <w:szCs w:val="24"/>
        </w:rPr>
        <w:t xml:space="preserve">После принудительного завершения активной сессии в памяти процесса остаются </w:t>
      </w:r>
      <w:proofErr w:type="spellStart"/>
      <w:r w:rsidRPr="00B21A53">
        <w:rPr>
          <w:sz w:val="24"/>
          <w:szCs w:val="24"/>
        </w:rPr>
        <w:t>аутентификационные</w:t>
      </w:r>
      <w:proofErr w:type="spellEnd"/>
      <w:r w:rsidRPr="00B21A53">
        <w:rPr>
          <w:sz w:val="24"/>
          <w:szCs w:val="24"/>
        </w:rPr>
        <w:t xml:space="preserve"> данные пользователя приложения. Следует убирать критичную информацию из памяти после работы.</w:t>
      </w:r>
    </w:p>
    <w:p w:rsidR="00700189" w:rsidRPr="00B21A53" w:rsidRDefault="00700189" w:rsidP="00700189">
      <w:pPr>
        <w:spacing w:line="360" w:lineRule="auto"/>
        <w:ind w:firstLine="567"/>
        <w:jc w:val="both"/>
        <w:rPr>
          <w:sz w:val="24"/>
          <w:szCs w:val="24"/>
        </w:rPr>
      </w:pPr>
    </w:p>
    <w:p w:rsidR="00700189" w:rsidRPr="00B21A53" w:rsidRDefault="00700189" w:rsidP="00700189">
      <w:pPr>
        <w:spacing w:line="360" w:lineRule="auto"/>
        <w:jc w:val="both"/>
        <w:rPr>
          <w:b/>
          <w:sz w:val="24"/>
        </w:rPr>
      </w:pPr>
      <w:r w:rsidRPr="00B21A53">
        <w:rPr>
          <w:b/>
          <w:sz w:val="24"/>
        </w:rPr>
        <w:t>Пароль в файлах после завершения сессии:</w:t>
      </w:r>
    </w:p>
    <w:p w:rsidR="00700189" w:rsidRDefault="00700189" w:rsidP="00700189">
      <w:pPr>
        <w:spacing w:line="360" w:lineRule="auto"/>
        <w:ind w:firstLine="567"/>
        <w:jc w:val="both"/>
        <w:rPr>
          <w:sz w:val="24"/>
        </w:rPr>
      </w:pPr>
      <w:r w:rsidRPr="00B21A53">
        <w:rPr>
          <w:sz w:val="24"/>
        </w:rPr>
        <w:t xml:space="preserve">После принудительного завершения активной сессии в файлах процесса остаются </w:t>
      </w:r>
      <w:proofErr w:type="spellStart"/>
      <w:r w:rsidRPr="00B21A53">
        <w:rPr>
          <w:sz w:val="24"/>
        </w:rPr>
        <w:t>аутентификационные</w:t>
      </w:r>
      <w:proofErr w:type="spellEnd"/>
      <w:r w:rsidRPr="00B21A53">
        <w:rPr>
          <w:sz w:val="24"/>
        </w:rPr>
        <w:t xml:space="preserve"> данные пользователя приложения. Если в приложении поставлена настройка резервного копирования файлов, его </w:t>
      </w:r>
      <w:proofErr w:type="spellStart"/>
      <w:r w:rsidRPr="00B21A53">
        <w:rPr>
          <w:sz w:val="24"/>
        </w:rPr>
        <w:t>аутентификационные</w:t>
      </w:r>
      <w:proofErr w:type="spellEnd"/>
      <w:r w:rsidRPr="00B21A53">
        <w:rPr>
          <w:sz w:val="24"/>
        </w:rPr>
        <w:t xml:space="preserve"> данные окажутся в любой резервной копии устройства. Следует убирать критичные данные из памяти после работы с устройством.</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lastRenderedPageBreak/>
        <w:t>Данные клиента в памяти после завершения сессии:</w:t>
      </w:r>
    </w:p>
    <w:p w:rsidR="00700189" w:rsidRDefault="00700189" w:rsidP="00700189">
      <w:pPr>
        <w:spacing w:line="360" w:lineRule="auto"/>
        <w:ind w:firstLine="567"/>
        <w:jc w:val="both"/>
        <w:rPr>
          <w:sz w:val="24"/>
        </w:rPr>
      </w:pPr>
      <w:r w:rsidRPr="00B21A53">
        <w:rPr>
          <w:sz w:val="24"/>
        </w:rPr>
        <w:t>После принудительного завершения активной сессии в памяти процесса остаются личные данные пользователя приложения. Следует убирать критичные данные из памяти после работы с устройством.</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t>Запись отладочной информации в журнал устройства:</w:t>
      </w:r>
    </w:p>
    <w:p w:rsidR="00700189" w:rsidRDefault="00700189" w:rsidP="00700189">
      <w:pPr>
        <w:spacing w:line="360" w:lineRule="auto"/>
        <w:ind w:firstLine="567"/>
        <w:jc w:val="both"/>
        <w:rPr>
          <w:sz w:val="24"/>
        </w:rPr>
      </w:pPr>
      <w:r w:rsidRPr="00B21A53">
        <w:rPr>
          <w:sz w:val="24"/>
        </w:rPr>
        <w:t xml:space="preserve">Разработчики могут пользоваться функцией записи в журнал устройства для отладки своего приложения. Однако они могут оставить эту функцию при переходе из тестовой версии в окончательную. Эти записи иногда содержат критичную информацию или </w:t>
      </w:r>
      <w:proofErr w:type="spellStart"/>
      <w:r w:rsidRPr="00B21A53">
        <w:rPr>
          <w:sz w:val="24"/>
        </w:rPr>
        <w:t>аутентификационные</w:t>
      </w:r>
      <w:proofErr w:type="spellEnd"/>
      <w:r w:rsidRPr="00B21A53">
        <w:rPr>
          <w:sz w:val="24"/>
        </w:rPr>
        <w:t xml:space="preserve"> данные пользователя. Стоит отметить, что доступ к ним могут получить только пользователи, имеющие доступ по ADB к устройству, или злоумышленник с правами пользователя </w:t>
      </w:r>
      <w:proofErr w:type="spellStart"/>
      <w:r w:rsidRPr="00B21A53">
        <w:rPr>
          <w:sz w:val="24"/>
        </w:rPr>
        <w:t>Root</w:t>
      </w:r>
      <w:proofErr w:type="spellEnd"/>
      <w:r w:rsidRPr="00B21A53">
        <w:rPr>
          <w:sz w:val="24"/>
        </w:rPr>
        <w:t xml:space="preserve"> (как правило, это невозможно в современных версиях </w:t>
      </w:r>
      <w:proofErr w:type="spellStart"/>
      <w:r w:rsidRPr="00B21A53">
        <w:rPr>
          <w:sz w:val="24"/>
        </w:rPr>
        <w:t>Android</w:t>
      </w:r>
      <w:proofErr w:type="spellEnd"/>
      <w:r w:rsidRPr="00B21A53">
        <w:rPr>
          <w:sz w:val="24"/>
        </w:rPr>
        <w:t>, если сам пользователь не повысил свои привилегии). Отладочная информация не должна попадать в журнал устройства.</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t>SSL-сертификаты в приложении:</w:t>
      </w:r>
    </w:p>
    <w:p w:rsidR="00700189" w:rsidRDefault="00700189" w:rsidP="00700189">
      <w:pPr>
        <w:spacing w:line="360" w:lineRule="auto"/>
        <w:ind w:firstLine="567"/>
        <w:jc w:val="both"/>
        <w:rPr>
          <w:sz w:val="24"/>
        </w:rPr>
      </w:pPr>
      <w:r w:rsidRPr="00B21A53">
        <w:rPr>
          <w:sz w:val="24"/>
        </w:rPr>
        <w:t xml:space="preserve">Банковские клиенты могут содержать в архиве приложения сертификаты или хранилище ключей с сертификатами. Некоторые из них используются для обеспечения SSL </w:t>
      </w:r>
      <w:proofErr w:type="spellStart"/>
      <w:r w:rsidRPr="00B21A53">
        <w:rPr>
          <w:sz w:val="24"/>
        </w:rPr>
        <w:t>Pinning</w:t>
      </w:r>
      <w:proofErr w:type="spellEnd"/>
      <w:r w:rsidRPr="00B21A53">
        <w:rPr>
          <w:sz w:val="24"/>
        </w:rPr>
        <w:t>, а другие применялись в тестовой среде и не были удалены. Кроме имени домена они также могут содержать в себе информацию о компании-разработчике и имена конкретных разработчиков программы. Необходимо контролировать информацию и файлы, которые попадают в окончательную версию приложения.</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t>Раскрытие информации о тестовом окружении:</w:t>
      </w:r>
    </w:p>
    <w:p w:rsidR="00700189" w:rsidRPr="006E27D1" w:rsidRDefault="00700189" w:rsidP="00700189">
      <w:pPr>
        <w:spacing w:line="360" w:lineRule="auto"/>
        <w:ind w:firstLine="567"/>
        <w:jc w:val="both"/>
        <w:rPr>
          <w:sz w:val="24"/>
        </w:rPr>
      </w:pPr>
      <w:r w:rsidRPr="00B21A53">
        <w:rPr>
          <w:sz w:val="24"/>
        </w:rPr>
        <w:t xml:space="preserve">При разработке банковских приложений может использоваться тестовая среда для анализа и отладки. При переходе к финальной версии продукта и выпуске его в магазин приложений операционной системы в теле программы могут остаться файлы или элементы разработки: IP-адреса или домены локальной сети, информация о среде разработки, </w:t>
      </w:r>
      <w:proofErr w:type="spellStart"/>
      <w:r w:rsidRPr="00B21A53">
        <w:rPr>
          <w:sz w:val="24"/>
        </w:rPr>
        <w:t>ники</w:t>
      </w:r>
      <w:proofErr w:type="spellEnd"/>
      <w:r w:rsidRPr="00B21A53">
        <w:rPr>
          <w:sz w:val="24"/>
        </w:rPr>
        <w:t xml:space="preserve"> или имена программистов, информация о компании-разработчике и так далее. Необходимо контролировать информацию и файлы, которые попадают в финальн</w:t>
      </w:r>
      <w:r>
        <w:rPr>
          <w:sz w:val="24"/>
        </w:rPr>
        <w:t>ую версию приложения.</w:t>
      </w:r>
    </w:p>
    <w:p w:rsidR="00700189" w:rsidRDefault="00700189" w:rsidP="00700189">
      <w:pPr>
        <w:spacing w:line="360" w:lineRule="auto"/>
        <w:jc w:val="center"/>
        <w:rPr>
          <w:b/>
          <w:sz w:val="24"/>
        </w:rPr>
      </w:pPr>
    </w:p>
    <w:p w:rsidR="007B2EAF" w:rsidRDefault="007B2EAF" w:rsidP="00700189">
      <w:pPr>
        <w:spacing w:line="360" w:lineRule="auto"/>
        <w:jc w:val="center"/>
        <w:rPr>
          <w:b/>
          <w:sz w:val="24"/>
        </w:rPr>
      </w:pPr>
    </w:p>
    <w:p w:rsidR="00AD6995" w:rsidRDefault="00AD6995" w:rsidP="00700189">
      <w:pPr>
        <w:spacing w:line="360" w:lineRule="auto"/>
        <w:jc w:val="center"/>
        <w:rPr>
          <w:b/>
          <w:sz w:val="24"/>
        </w:rPr>
      </w:pPr>
    </w:p>
    <w:p w:rsidR="00AD6995" w:rsidRDefault="00AD6995" w:rsidP="00700189">
      <w:pPr>
        <w:spacing w:line="360" w:lineRule="auto"/>
        <w:jc w:val="center"/>
        <w:rPr>
          <w:b/>
          <w:sz w:val="24"/>
        </w:rPr>
      </w:pPr>
    </w:p>
    <w:p w:rsidR="00700189" w:rsidRPr="007B2EAF" w:rsidRDefault="00700189" w:rsidP="00700189">
      <w:pPr>
        <w:spacing w:line="360" w:lineRule="auto"/>
        <w:jc w:val="center"/>
        <w:rPr>
          <w:b/>
          <w:sz w:val="28"/>
        </w:rPr>
      </w:pPr>
      <w:r w:rsidRPr="007B2EAF">
        <w:rPr>
          <w:b/>
          <w:sz w:val="28"/>
        </w:rPr>
        <w:lastRenderedPageBreak/>
        <w:t>Механизмы защиты</w:t>
      </w:r>
    </w:p>
    <w:p w:rsidR="00700189" w:rsidRPr="00B21A53" w:rsidRDefault="00700189" w:rsidP="00700189">
      <w:pPr>
        <w:spacing w:line="360" w:lineRule="auto"/>
        <w:jc w:val="center"/>
        <w:rPr>
          <w:b/>
          <w:sz w:val="24"/>
        </w:rPr>
      </w:pPr>
    </w:p>
    <w:p w:rsidR="00700189" w:rsidRPr="00B21A53" w:rsidRDefault="00700189" w:rsidP="00700189">
      <w:pPr>
        <w:spacing w:line="360" w:lineRule="auto"/>
        <w:rPr>
          <w:b/>
          <w:sz w:val="24"/>
        </w:rPr>
      </w:pPr>
      <w:r w:rsidRPr="00B21A53">
        <w:rPr>
          <w:b/>
          <w:sz w:val="24"/>
        </w:rPr>
        <w:t xml:space="preserve">Отсутствие предупреждения на устройстве с </w:t>
      </w:r>
      <w:proofErr w:type="spellStart"/>
      <w:r w:rsidRPr="00B21A53">
        <w:rPr>
          <w:b/>
          <w:sz w:val="24"/>
        </w:rPr>
        <w:t>Root</w:t>
      </w:r>
      <w:proofErr w:type="spellEnd"/>
      <w:r w:rsidRPr="00B21A53">
        <w:rPr>
          <w:b/>
          <w:sz w:val="24"/>
        </w:rPr>
        <w:t>:</w:t>
      </w:r>
    </w:p>
    <w:p w:rsidR="00700189" w:rsidRDefault="00700189" w:rsidP="00700189">
      <w:pPr>
        <w:spacing w:line="360" w:lineRule="auto"/>
        <w:ind w:firstLine="567"/>
        <w:jc w:val="both"/>
        <w:rPr>
          <w:sz w:val="24"/>
          <w:szCs w:val="24"/>
        </w:rPr>
      </w:pPr>
      <w:r w:rsidRPr="00B21A53">
        <w:rPr>
          <w:sz w:val="24"/>
          <w:szCs w:val="24"/>
        </w:rPr>
        <w:t xml:space="preserve">Многие приложения определяют наличие повышенных привилегий на устройстве. Однако реагируют на этот фактор лишь некоторые из них. Самая распространенная реакция — это предупреждение пользователя в начале работы о том, что информация приложения может быть скомпрометирована и устройство с </w:t>
      </w:r>
      <w:proofErr w:type="spellStart"/>
      <w:r w:rsidRPr="00B21A53">
        <w:rPr>
          <w:sz w:val="24"/>
          <w:szCs w:val="24"/>
        </w:rPr>
        <w:t>Root</w:t>
      </w:r>
      <w:proofErr w:type="spellEnd"/>
      <w:r w:rsidRPr="00B21A53">
        <w:rPr>
          <w:sz w:val="24"/>
          <w:szCs w:val="24"/>
        </w:rPr>
        <w:t xml:space="preserve">-доступом потенциально небезопасно. В этом случае клиент осведомлён о том, что на его устройстве есть </w:t>
      </w:r>
      <w:proofErr w:type="spellStart"/>
      <w:r w:rsidRPr="00B21A53">
        <w:rPr>
          <w:sz w:val="24"/>
          <w:szCs w:val="24"/>
        </w:rPr>
        <w:t>Root</w:t>
      </w:r>
      <w:proofErr w:type="spellEnd"/>
      <w:r w:rsidRPr="00B21A53">
        <w:rPr>
          <w:sz w:val="24"/>
          <w:szCs w:val="24"/>
        </w:rPr>
        <w:t>-доступ (если он был получен без его ведома), а также о том, что это опасное окружение для приложений с банковской информацией. Клиент должен быть предупреждён о том, что он работает в небезопасном окружении.</w:t>
      </w:r>
    </w:p>
    <w:p w:rsidR="00700189" w:rsidRPr="00B21A53" w:rsidRDefault="00700189" w:rsidP="00700189">
      <w:pPr>
        <w:spacing w:line="360" w:lineRule="auto"/>
        <w:ind w:firstLine="567"/>
        <w:jc w:val="both"/>
        <w:rPr>
          <w:sz w:val="24"/>
          <w:szCs w:val="24"/>
        </w:rPr>
      </w:pPr>
    </w:p>
    <w:p w:rsidR="00700189" w:rsidRPr="00B21A53" w:rsidRDefault="00700189" w:rsidP="00700189">
      <w:pPr>
        <w:spacing w:line="360" w:lineRule="auto"/>
        <w:jc w:val="both"/>
        <w:rPr>
          <w:b/>
          <w:sz w:val="24"/>
        </w:rPr>
      </w:pPr>
      <w:r w:rsidRPr="00B21A53">
        <w:rPr>
          <w:b/>
          <w:sz w:val="24"/>
        </w:rPr>
        <w:t xml:space="preserve">Отсутствие SSL </w:t>
      </w:r>
      <w:proofErr w:type="spellStart"/>
      <w:r w:rsidRPr="00B21A53">
        <w:rPr>
          <w:b/>
          <w:sz w:val="24"/>
        </w:rPr>
        <w:t>Pinning</w:t>
      </w:r>
      <w:proofErr w:type="spellEnd"/>
      <w:r w:rsidRPr="00B21A53">
        <w:rPr>
          <w:b/>
          <w:sz w:val="24"/>
        </w:rPr>
        <w:t>:</w:t>
      </w:r>
    </w:p>
    <w:p w:rsidR="00700189" w:rsidRPr="00B21A53" w:rsidRDefault="00700189" w:rsidP="00700189">
      <w:pPr>
        <w:spacing w:line="360" w:lineRule="auto"/>
        <w:ind w:firstLine="567"/>
        <w:jc w:val="both"/>
        <w:rPr>
          <w:sz w:val="24"/>
        </w:rPr>
      </w:pPr>
      <w:r w:rsidRPr="00B21A53">
        <w:rPr>
          <w:sz w:val="24"/>
        </w:rPr>
        <w:t xml:space="preserve">Один из самых надёжных способов обеспечения безопасности передачи информации между клиентом и сервером – это дополнительная проверка приложения на использование конкретного сертификата безопасности при передаче данных. Учитывая простоту имплементации, при нынешнем уровне развития разработки мобильных приложений наличие SSL </w:t>
      </w:r>
      <w:proofErr w:type="spellStart"/>
      <w:r w:rsidRPr="00B21A53">
        <w:rPr>
          <w:sz w:val="24"/>
        </w:rPr>
        <w:t>Pinning</w:t>
      </w:r>
      <w:proofErr w:type="spellEnd"/>
      <w:r w:rsidRPr="00B21A53">
        <w:rPr>
          <w:sz w:val="24"/>
        </w:rPr>
        <w:t xml:space="preserve"> в программе является одним из первых способов защиты от атак «человек посередине».</w:t>
      </w:r>
    </w:p>
    <w:p w:rsidR="008F4A02" w:rsidRDefault="008F4A02" w:rsidP="008F4A02">
      <w:pPr>
        <w:spacing w:line="360" w:lineRule="auto"/>
        <w:rPr>
          <w:b/>
          <w:sz w:val="32"/>
          <w:szCs w:val="24"/>
        </w:rPr>
      </w:pPr>
    </w:p>
    <w:p w:rsidR="00700189" w:rsidRPr="00B21A53" w:rsidRDefault="00700189" w:rsidP="008F4A02">
      <w:pPr>
        <w:spacing w:line="360" w:lineRule="auto"/>
        <w:rPr>
          <w:b/>
          <w:sz w:val="24"/>
        </w:rPr>
      </w:pPr>
      <w:r w:rsidRPr="00B21A53">
        <w:rPr>
          <w:b/>
          <w:sz w:val="24"/>
        </w:rPr>
        <w:t>Методология анализа взаимодействия операторов сотовой связи с банками</w:t>
      </w:r>
    </w:p>
    <w:p w:rsidR="00700189" w:rsidRDefault="00700189" w:rsidP="00700189">
      <w:pPr>
        <w:spacing w:line="360" w:lineRule="auto"/>
        <w:ind w:firstLine="567"/>
        <w:jc w:val="both"/>
        <w:rPr>
          <w:sz w:val="24"/>
        </w:rPr>
      </w:pPr>
      <w:r w:rsidRPr="00B21A53">
        <w:rPr>
          <w:sz w:val="24"/>
        </w:rPr>
        <w:t>Анализ взаимодействия операторов сотовой связи с кредитно-финансовыми организациями может быть осуществлен несколькими способами. После применения любого из этих способов производится проверка работоспособности мобильного и онлайн ДБО, в том числе на возможность вывода денег с помощью сторонних сервисов. Во всех случаях банковский счёт пользователя привязан к номеру мобильного оператора, который будет использован для проверок.</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lang w:val="en-US"/>
        </w:rPr>
      </w:pPr>
      <w:r w:rsidRPr="00B21A53">
        <w:rPr>
          <w:b/>
          <w:sz w:val="24"/>
        </w:rPr>
        <w:t>Примеры взаимодействия</w:t>
      </w:r>
      <w:r w:rsidRPr="00B21A53">
        <w:rPr>
          <w:b/>
          <w:sz w:val="24"/>
          <w:lang w:val="en-US"/>
        </w:rPr>
        <w:t>:</w:t>
      </w:r>
    </w:p>
    <w:p w:rsidR="00700189" w:rsidRPr="00B21A53" w:rsidRDefault="00700189" w:rsidP="00700189">
      <w:pPr>
        <w:pStyle w:val="a4"/>
        <w:numPr>
          <w:ilvl w:val="0"/>
          <w:numId w:val="19"/>
        </w:numPr>
        <w:spacing w:after="160" w:line="360" w:lineRule="auto"/>
        <w:contextualSpacing/>
        <w:jc w:val="both"/>
        <w:rPr>
          <w:sz w:val="24"/>
        </w:rPr>
      </w:pPr>
      <w:r w:rsidRPr="00B21A53">
        <w:rPr>
          <w:sz w:val="24"/>
        </w:rPr>
        <w:t xml:space="preserve">Пользователь заказывает </w:t>
      </w:r>
      <w:proofErr w:type="spellStart"/>
      <w:r w:rsidRPr="00B21A53">
        <w:rPr>
          <w:sz w:val="24"/>
        </w:rPr>
        <w:t>перевыпуск</w:t>
      </w:r>
      <w:proofErr w:type="spellEnd"/>
      <w:r w:rsidRPr="00B21A53">
        <w:rPr>
          <w:sz w:val="24"/>
        </w:rPr>
        <w:t xml:space="preserve"> SIM-карты у мобильного оператора. В этом случае старая SIM-карта блокируется, новая становится активной, а через 24 часа после </w:t>
      </w:r>
      <w:proofErr w:type="spellStart"/>
      <w:r w:rsidRPr="00B21A53">
        <w:rPr>
          <w:sz w:val="24"/>
        </w:rPr>
        <w:t>перевыпуска</w:t>
      </w:r>
      <w:proofErr w:type="spellEnd"/>
      <w:r w:rsidRPr="00B21A53">
        <w:rPr>
          <w:sz w:val="24"/>
        </w:rPr>
        <w:t xml:space="preserve"> на новой карте активируются SMS-сервисы; </w:t>
      </w:r>
    </w:p>
    <w:p w:rsidR="00700189" w:rsidRPr="006E27D1" w:rsidRDefault="00700189" w:rsidP="00700189">
      <w:pPr>
        <w:pStyle w:val="a4"/>
        <w:numPr>
          <w:ilvl w:val="0"/>
          <w:numId w:val="19"/>
        </w:numPr>
        <w:spacing w:after="160" w:line="360" w:lineRule="auto"/>
        <w:contextualSpacing/>
        <w:jc w:val="both"/>
        <w:rPr>
          <w:b/>
          <w:sz w:val="48"/>
        </w:rPr>
      </w:pPr>
      <w:r w:rsidRPr="00B21A53">
        <w:rPr>
          <w:sz w:val="24"/>
        </w:rPr>
        <w:t>Пользователь банковского счёта инициирует процедуру переноса номера абонента к другому поставщику услуг связи (MNP). Перенос занимает несколько дней.</w:t>
      </w:r>
    </w:p>
    <w:p w:rsidR="00700189" w:rsidRPr="00B21A53" w:rsidRDefault="00700189" w:rsidP="00700189">
      <w:pPr>
        <w:spacing w:line="360" w:lineRule="auto"/>
        <w:jc w:val="both"/>
        <w:rPr>
          <w:b/>
          <w:sz w:val="24"/>
        </w:rPr>
      </w:pPr>
      <w:bookmarkStart w:id="2" w:name="_GoBack"/>
      <w:bookmarkEnd w:id="2"/>
      <w:r w:rsidRPr="00B21A53">
        <w:rPr>
          <w:b/>
          <w:sz w:val="24"/>
        </w:rPr>
        <w:lastRenderedPageBreak/>
        <w:t xml:space="preserve">Подмена </w:t>
      </w:r>
      <w:proofErr w:type="spellStart"/>
      <w:r w:rsidRPr="00B21A53">
        <w:rPr>
          <w:b/>
          <w:sz w:val="24"/>
        </w:rPr>
        <w:t>Caller</w:t>
      </w:r>
      <w:proofErr w:type="spellEnd"/>
      <w:r w:rsidRPr="00B21A53">
        <w:rPr>
          <w:b/>
          <w:sz w:val="24"/>
        </w:rPr>
        <w:t xml:space="preserve"> ID с помощью SIP-операторов:</w:t>
      </w:r>
    </w:p>
    <w:p w:rsidR="00700189" w:rsidRPr="006E27D1" w:rsidRDefault="00700189" w:rsidP="00700189">
      <w:pPr>
        <w:spacing w:line="360" w:lineRule="auto"/>
        <w:jc w:val="both"/>
        <w:rPr>
          <w:b/>
          <w:sz w:val="24"/>
        </w:rPr>
      </w:pPr>
      <w:r w:rsidRPr="00B21A53">
        <w:rPr>
          <w:b/>
          <w:sz w:val="24"/>
        </w:rPr>
        <w:t>Были осуществлены проверки:</w:t>
      </w:r>
    </w:p>
    <w:p w:rsidR="00700189" w:rsidRPr="00E94FAB" w:rsidRDefault="00700189" w:rsidP="00700189">
      <w:pPr>
        <w:pStyle w:val="a4"/>
        <w:numPr>
          <w:ilvl w:val="0"/>
          <w:numId w:val="20"/>
        </w:numPr>
        <w:spacing w:after="160" w:line="360" w:lineRule="auto"/>
        <w:contextualSpacing/>
        <w:jc w:val="both"/>
        <w:rPr>
          <w:sz w:val="24"/>
          <w:szCs w:val="24"/>
        </w:rPr>
      </w:pPr>
      <w:r w:rsidRPr="00E94FAB">
        <w:rPr>
          <w:sz w:val="24"/>
          <w:szCs w:val="24"/>
        </w:rPr>
        <w:t xml:space="preserve">поведения банков при подмене </w:t>
      </w:r>
      <w:proofErr w:type="spellStart"/>
      <w:r w:rsidRPr="00E94FAB">
        <w:rPr>
          <w:sz w:val="24"/>
          <w:szCs w:val="24"/>
        </w:rPr>
        <w:t>Caller</w:t>
      </w:r>
      <w:proofErr w:type="spellEnd"/>
      <w:r w:rsidRPr="00E94FAB">
        <w:rPr>
          <w:sz w:val="24"/>
          <w:szCs w:val="24"/>
        </w:rPr>
        <w:t xml:space="preserve"> ID абонента;</w:t>
      </w:r>
    </w:p>
    <w:p w:rsidR="00700189" w:rsidRPr="00E94FAB" w:rsidRDefault="00700189" w:rsidP="00700189">
      <w:pPr>
        <w:pStyle w:val="a4"/>
        <w:numPr>
          <w:ilvl w:val="0"/>
          <w:numId w:val="20"/>
        </w:numPr>
        <w:spacing w:after="160" w:line="360" w:lineRule="auto"/>
        <w:contextualSpacing/>
        <w:jc w:val="both"/>
        <w:rPr>
          <w:sz w:val="24"/>
          <w:szCs w:val="24"/>
        </w:rPr>
      </w:pPr>
      <w:r w:rsidRPr="00E94FAB">
        <w:rPr>
          <w:sz w:val="24"/>
          <w:szCs w:val="24"/>
        </w:rPr>
        <w:t>запроса дополнительной информации для аутентификации в системе;</w:t>
      </w:r>
    </w:p>
    <w:p w:rsidR="00700189" w:rsidRPr="008F4A02" w:rsidRDefault="00700189" w:rsidP="00700189">
      <w:pPr>
        <w:pStyle w:val="a4"/>
        <w:numPr>
          <w:ilvl w:val="0"/>
          <w:numId w:val="20"/>
        </w:numPr>
        <w:spacing w:after="160" w:line="360" w:lineRule="auto"/>
        <w:contextualSpacing/>
        <w:jc w:val="both"/>
        <w:rPr>
          <w:b/>
          <w:sz w:val="24"/>
          <w:szCs w:val="24"/>
        </w:rPr>
      </w:pPr>
      <w:r w:rsidRPr="00E94FAB">
        <w:rPr>
          <w:sz w:val="24"/>
          <w:szCs w:val="24"/>
        </w:rPr>
        <w:t>уровня раскрываемых данных с минимальным количеством информации о клиенте.</w:t>
      </w:r>
    </w:p>
    <w:p w:rsidR="00700189" w:rsidRPr="00E94FAB" w:rsidRDefault="00700189" w:rsidP="00700189">
      <w:pPr>
        <w:spacing w:line="360" w:lineRule="auto"/>
        <w:jc w:val="both"/>
        <w:rPr>
          <w:b/>
          <w:sz w:val="24"/>
          <w:szCs w:val="24"/>
        </w:rPr>
      </w:pPr>
      <w:r w:rsidRPr="00E94FAB">
        <w:rPr>
          <w:b/>
          <w:sz w:val="24"/>
          <w:szCs w:val="24"/>
        </w:rPr>
        <w:t>Необходимыми компонентами для осуществления подобных проверок являются:</w:t>
      </w:r>
    </w:p>
    <w:p w:rsidR="00700189" w:rsidRPr="00E94FAB" w:rsidRDefault="00700189" w:rsidP="00700189">
      <w:pPr>
        <w:pStyle w:val="a4"/>
        <w:numPr>
          <w:ilvl w:val="0"/>
          <w:numId w:val="21"/>
        </w:numPr>
        <w:spacing w:after="160" w:line="360" w:lineRule="auto"/>
        <w:contextualSpacing/>
        <w:jc w:val="both"/>
        <w:rPr>
          <w:sz w:val="24"/>
          <w:szCs w:val="24"/>
        </w:rPr>
      </w:pPr>
      <w:r w:rsidRPr="00E94FAB">
        <w:rPr>
          <w:sz w:val="24"/>
          <w:szCs w:val="24"/>
        </w:rPr>
        <w:t xml:space="preserve">контракт с SIP оператором, позволяющим осуществлять подмену </w:t>
      </w:r>
      <w:proofErr w:type="spellStart"/>
      <w:r w:rsidRPr="00E94FAB">
        <w:rPr>
          <w:sz w:val="24"/>
          <w:szCs w:val="24"/>
        </w:rPr>
        <w:t>Caller</w:t>
      </w:r>
      <w:proofErr w:type="spellEnd"/>
      <w:r w:rsidRPr="00E94FAB">
        <w:rPr>
          <w:sz w:val="24"/>
          <w:szCs w:val="24"/>
        </w:rPr>
        <w:t xml:space="preserve"> ID; </w:t>
      </w:r>
    </w:p>
    <w:p w:rsidR="00700189" w:rsidRPr="00AD6995" w:rsidRDefault="00700189" w:rsidP="00AD6995">
      <w:pPr>
        <w:pStyle w:val="a4"/>
        <w:numPr>
          <w:ilvl w:val="0"/>
          <w:numId w:val="21"/>
        </w:numPr>
        <w:spacing w:after="160" w:line="360" w:lineRule="auto"/>
        <w:contextualSpacing/>
        <w:jc w:val="both"/>
        <w:rPr>
          <w:b/>
          <w:sz w:val="24"/>
          <w:szCs w:val="24"/>
        </w:rPr>
      </w:pPr>
      <w:r w:rsidRPr="00E94FAB">
        <w:rPr>
          <w:sz w:val="24"/>
          <w:szCs w:val="24"/>
        </w:rPr>
        <w:t>устройство, позволяющее осуществлять звонки через VOIP.</w:t>
      </w:r>
    </w:p>
    <w:p w:rsidR="005C2645" w:rsidRPr="00043FDD" w:rsidRDefault="005C2645" w:rsidP="00043FDD">
      <w:pPr>
        <w:spacing w:before="450" w:line="360" w:lineRule="auto"/>
        <w:jc w:val="both"/>
        <w:rPr>
          <w:sz w:val="28"/>
          <w:szCs w:val="24"/>
        </w:rPr>
      </w:pPr>
    </w:p>
    <w:sectPr w:rsidR="005C2645" w:rsidRPr="00043F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8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5442BA8"/>
    <w:multiLevelType w:val="hybridMultilevel"/>
    <w:tmpl w:val="0804E898"/>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1B03C5"/>
    <w:multiLevelType w:val="hybridMultilevel"/>
    <w:tmpl w:val="B4E68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0845978"/>
    <w:multiLevelType w:val="hybridMultilevel"/>
    <w:tmpl w:val="20B89F6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931641"/>
    <w:multiLevelType w:val="hybridMultilevel"/>
    <w:tmpl w:val="FA28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FE4B42"/>
    <w:multiLevelType w:val="hybridMultilevel"/>
    <w:tmpl w:val="B6BA8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0CE3C3D"/>
    <w:multiLevelType w:val="hybridMultilevel"/>
    <w:tmpl w:val="7E146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77435C6"/>
    <w:multiLevelType w:val="hybridMultilevel"/>
    <w:tmpl w:val="D092F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DB06C59"/>
    <w:multiLevelType w:val="multilevel"/>
    <w:tmpl w:val="6CD0D052"/>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9">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FA918CB"/>
    <w:multiLevelType w:val="hybridMultilevel"/>
    <w:tmpl w:val="0D6EB536"/>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42E7788"/>
    <w:multiLevelType w:val="multilevel"/>
    <w:tmpl w:val="0230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43DF069E"/>
    <w:multiLevelType w:val="hybridMultilevel"/>
    <w:tmpl w:val="56E4F0D8"/>
    <w:lvl w:ilvl="0" w:tplc="12A0F74A">
      <w:start w:val="1"/>
      <w:numFmt w:val="decimal"/>
      <w:lvlText w:val="%1."/>
      <w:lvlJc w:val="left"/>
      <w:pPr>
        <w:ind w:left="644" w:hanging="360"/>
      </w:pPr>
      <w:rPr>
        <w:b w:val="0"/>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99D4149"/>
    <w:multiLevelType w:val="hybridMultilevel"/>
    <w:tmpl w:val="BFB64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nsid w:val="4B791DBE"/>
    <w:multiLevelType w:val="hybridMultilevel"/>
    <w:tmpl w:val="76983F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533545B"/>
    <w:multiLevelType w:val="hybridMultilevel"/>
    <w:tmpl w:val="F06CFEB4"/>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0">
    <w:nsid w:val="57BC0390"/>
    <w:multiLevelType w:val="hybridMultilevel"/>
    <w:tmpl w:val="BBCE7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8615A12"/>
    <w:multiLevelType w:val="hybridMultilevel"/>
    <w:tmpl w:val="34EC8FD8"/>
    <w:lvl w:ilvl="0" w:tplc="5E229B7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9EC746F"/>
    <w:multiLevelType w:val="hybridMultilevel"/>
    <w:tmpl w:val="2E108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B145A0A"/>
    <w:multiLevelType w:val="multilevel"/>
    <w:tmpl w:val="B04E43E2"/>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5">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B07492B"/>
    <w:multiLevelType w:val="hybridMultilevel"/>
    <w:tmpl w:val="60A40760"/>
    <w:lvl w:ilvl="0" w:tplc="4F62DACC">
      <w:start w:val="1"/>
      <w:numFmt w:val="bullet"/>
      <w:lvlText w:val=""/>
      <w:lvlJc w:val="left"/>
      <w:pPr>
        <w:ind w:left="0" w:hanging="360"/>
      </w:pPr>
      <w:rPr>
        <w:rFonts w:ascii="Symbol" w:hAnsi="Symbol" w:hint="default"/>
        <w:color w:val="auto"/>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EA44D6E"/>
    <w:multiLevelType w:val="hybridMultilevel"/>
    <w:tmpl w:val="752CA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0A94CB5"/>
    <w:multiLevelType w:val="multilevel"/>
    <w:tmpl w:val="1F6E48B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40">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59E04BA"/>
    <w:multiLevelType w:val="hybridMultilevel"/>
    <w:tmpl w:val="2BAA8BF0"/>
    <w:lvl w:ilvl="0" w:tplc="0ABE79E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6991CA9"/>
    <w:multiLevelType w:val="hybridMultilevel"/>
    <w:tmpl w:val="3BD260E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9A87A0D"/>
    <w:multiLevelType w:val="hybridMultilevel"/>
    <w:tmpl w:val="DD1E501A"/>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7"/>
  </w:num>
  <w:num w:numId="4">
    <w:abstractNumId w:val="15"/>
  </w:num>
  <w:num w:numId="5">
    <w:abstractNumId w:val="28"/>
  </w:num>
  <w:num w:numId="6">
    <w:abstractNumId w:val="9"/>
  </w:num>
  <w:num w:numId="7">
    <w:abstractNumId w:val="16"/>
  </w:num>
  <w:num w:numId="8">
    <w:abstractNumId w:val="37"/>
  </w:num>
  <w:num w:numId="9">
    <w:abstractNumId w:val="31"/>
  </w:num>
  <w:num w:numId="10">
    <w:abstractNumId w:val="2"/>
  </w:num>
  <w:num w:numId="11">
    <w:abstractNumId w:val="13"/>
  </w:num>
  <w:num w:numId="12">
    <w:abstractNumId w:val="6"/>
  </w:num>
  <w:num w:numId="13">
    <w:abstractNumId w:val="10"/>
  </w:num>
  <w:num w:numId="14">
    <w:abstractNumId w:val="22"/>
  </w:num>
  <w:num w:numId="15">
    <w:abstractNumId w:val="3"/>
  </w:num>
  <w:num w:numId="16">
    <w:abstractNumId w:val="12"/>
  </w:num>
  <w:num w:numId="17">
    <w:abstractNumId w:val="17"/>
  </w:num>
  <w:num w:numId="18">
    <w:abstractNumId w:val="43"/>
  </w:num>
  <w:num w:numId="19">
    <w:abstractNumId w:val="23"/>
  </w:num>
  <w:num w:numId="20">
    <w:abstractNumId w:val="20"/>
  </w:num>
  <w:num w:numId="21">
    <w:abstractNumId w:val="1"/>
  </w:num>
  <w:num w:numId="22">
    <w:abstractNumId w:val="44"/>
  </w:num>
  <w:num w:numId="23">
    <w:abstractNumId w:val="14"/>
  </w:num>
  <w:num w:numId="24">
    <w:abstractNumId w:val="41"/>
  </w:num>
  <w:num w:numId="25">
    <w:abstractNumId w:val="42"/>
  </w:num>
  <w:num w:numId="26">
    <w:abstractNumId w:val="32"/>
  </w:num>
  <w:num w:numId="27">
    <w:abstractNumId w:val="34"/>
  </w:num>
  <w:num w:numId="28">
    <w:abstractNumId w:val="36"/>
  </w:num>
  <w:num w:numId="29">
    <w:abstractNumId w:val="39"/>
  </w:num>
  <w:num w:numId="30">
    <w:abstractNumId w:val="0"/>
  </w:num>
  <w:num w:numId="31">
    <w:abstractNumId w:val="29"/>
  </w:num>
  <w:num w:numId="32">
    <w:abstractNumId w:val="26"/>
  </w:num>
  <w:num w:numId="33">
    <w:abstractNumId w:val="8"/>
  </w:num>
  <w:num w:numId="34">
    <w:abstractNumId w:val="21"/>
  </w:num>
  <w:num w:numId="35">
    <w:abstractNumId w:val="24"/>
  </w:num>
  <w:num w:numId="36">
    <w:abstractNumId w:val="35"/>
  </w:num>
  <w:num w:numId="37">
    <w:abstractNumId w:val="27"/>
  </w:num>
  <w:num w:numId="38">
    <w:abstractNumId w:val="25"/>
  </w:num>
  <w:num w:numId="39">
    <w:abstractNumId w:val="30"/>
  </w:num>
  <w:num w:numId="40">
    <w:abstractNumId w:val="4"/>
  </w:num>
  <w:num w:numId="41">
    <w:abstractNumId w:val="33"/>
  </w:num>
  <w:num w:numId="42">
    <w:abstractNumId w:val="38"/>
  </w:num>
  <w:num w:numId="43">
    <w:abstractNumId w:val="5"/>
  </w:num>
  <w:num w:numId="44">
    <w:abstractNumId w:val="1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043FDD"/>
    <w:rsid w:val="00133FF5"/>
    <w:rsid w:val="001344D5"/>
    <w:rsid w:val="002E0097"/>
    <w:rsid w:val="002E66D7"/>
    <w:rsid w:val="004872CF"/>
    <w:rsid w:val="0053218F"/>
    <w:rsid w:val="00566998"/>
    <w:rsid w:val="005A1591"/>
    <w:rsid w:val="005C2645"/>
    <w:rsid w:val="005E766D"/>
    <w:rsid w:val="006A1F40"/>
    <w:rsid w:val="00700189"/>
    <w:rsid w:val="007B2EAF"/>
    <w:rsid w:val="008208BE"/>
    <w:rsid w:val="00857E05"/>
    <w:rsid w:val="008667B5"/>
    <w:rsid w:val="008F4A02"/>
    <w:rsid w:val="00956755"/>
    <w:rsid w:val="009C7C4E"/>
    <w:rsid w:val="00AD6995"/>
    <w:rsid w:val="00B26CB3"/>
    <w:rsid w:val="00B65107"/>
    <w:rsid w:val="00BA4B17"/>
    <w:rsid w:val="00DD3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700189"/>
    <w:pPr>
      <w:spacing w:after="0" w:line="240" w:lineRule="auto"/>
    </w:pPr>
    <w:rPr>
      <w:rFonts w:ascii="Times New Roman" w:eastAsia="Times New Roman" w:hAnsi="Times New Roman" w:cs="Times New Roman"/>
      <w:lang w:eastAsia="ru-RU" w:bidi="ru-RU"/>
    </w:rPr>
  </w:style>
  <w:style w:type="paragraph" w:styleId="1">
    <w:name w:val="heading 1"/>
    <w:basedOn w:val="a0"/>
    <w:link w:val="10"/>
    <w:uiPriority w:val="1"/>
    <w:qFormat/>
    <w:rsid w:val="00700189"/>
    <w:pPr>
      <w:spacing w:before="65"/>
      <w:ind w:left="884"/>
      <w:outlineLvl w:val="0"/>
    </w:pPr>
    <w:rPr>
      <w:b/>
      <w:bCs/>
      <w:sz w:val="31"/>
      <w:szCs w:val="31"/>
    </w:rPr>
  </w:style>
  <w:style w:type="paragraph" w:styleId="2">
    <w:name w:val="heading 2"/>
    <w:basedOn w:val="a0"/>
    <w:next w:val="a0"/>
    <w:link w:val="20"/>
    <w:uiPriority w:val="9"/>
    <w:semiHidden/>
    <w:unhideWhenUsed/>
    <w:qFormat/>
    <w:rsid w:val="005321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700189"/>
    <w:rPr>
      <w:rFonts w:ascii="Times New Roman" w:eastAsia="Times New Roman" w:hAnsi="Times New Roman" w:cs="Times New Roman"/>
      <w:b/>
      <w:bCs/>
      <w:sz w:val="31"/>
      <w:szCs w:val="31"/>
      <w:lang w:eastAsia="ru-RU" w:bidi="ru-RU"/>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rPr>
      <w:sz w:val="24"/>
      <w:szCs w:val="24"/>
    </w:r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30"/>
      </w:numPr>
    </w:pPr>
    <w:rPr>
      <w:sz w:val="24"/>
      <w:szCs w:val="24"/>
      <w:lang w:eastAsia="zh-CN" w:bidi="ar-SA"/>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semiHidden/>
    <w:rsid w:val="0053218F"/>
    <w:rPr>
      <w:rFonts w:asciiTheme="majorHAnsi" w:eastAsiaTheme="majorEastAsia" w:hAnsiTheme="majorHAnsi" w:cstheme="majorBidi"/>
      <w:color w:val="2E74B5" w:themeColor="accent1" w:themeShade="BF"/>
      <w:sz w:val="26"/>
      <w:szCs w:val="26"/>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28</Pages>
  <Words>6608</Words>
  <Characters>37672</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8</cp:revision>
  <dcterms:created xsi:type="dcterms:W3CDTF">2020-12-04T16:45:00Z</dcterms:created>
  <dcterms:modified xsi:type="dcterms:W3CDTF">2020-12-20T19:24:00Z</dcterms:modified>
</cp:coreProperties>
</file>