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6E9" w:rsidRDefault="001E27B9">
      <w:pPr>
        <w:pStyle w:val="Standard"/>
        <w:jc w:val="center"/>
        <w:rPr>
          <w:lang w:val="ru-RU"/>
        </w:rPr>
      </w:pPr>
      <w:r>
        <w:rPr>
          <w:lang w:val="ru-RU"/>
        </w:rPr>
        <w:t>Университет ИТМО, факультет программной инженерии и компьютерной техники</w:t>
      </w:r>
    </w:p>
    <w:p w:rsidR="000606E9" w:rsidRDefault="001E27B9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:rsidR="000606E9" w:rsidRDefault="000606E9">
      <w:pPr>
        <w:pStyle w:val="Standard"/>
        <w:jc w:val="center"/>
        <w:rPr>
          <w:lang w:val="ru-RU"/>
        </w:rPr>
      </w:pPr>
    </w:p>
    <w:p w:rsidR="000606E9" w:rsidRDefault="000606E9">
      <w:pPr>
        <w:pStyle w:val="Standard"/>
        <w:jc w:val="center"/>
        <w:rPr>
          <w:lang w:val="ru-RU"/>
        </w:rPr>
      </w:pPr>
    </w:p>
    <w:tbl>
      <w:tblPr>
        <w:tblW w:w="10998" w:type="dxa"/>
        <w:tblInd w:w="-1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</w:t>
            </w:r>
            <w:proofErr w:type="spellStart"/>
            <w:r>
              <w:rPr>
                <w:sz w:val="18"/>
                <w:lang w:val="ru-RU"/>
              </w:rPr>
              <w:t>видеолекции</w:t>
            </w:r>
            <w:proofErr w:type="spellEnd"/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867F22" w:rsidRDefault="001E27B9">
            <w:pPr>
              <w:pStyle w:val="Standarduser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0606E9" w:rsidTr="0012547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867F22" w:rsidRDefault="00867F22">
            <w:pPr>
              <w:pStyle w:val="Standarduser"/>
              <w:jc w:val="center"/>
            </w:pPr>
            <w:r w:rsidRPr="00867F22">
              <w:rPr>
                <w:sz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1451BA" w:rsidRDefault="00C3552B" w:rsidP="00C3552B">
            <w:pPr>
              <w:pStyle w:val="Standarduser"/>
              <w:jc w:val="center"/>
              <w:rPr>
                <w:rFonts w:cs="Times New Roman"/>
                <w:sz w:val="18"/>
                <w:shd w:val="clear" w:color="auto" w:fill="C0C0C0"/>
                <w:lang w:val="ru-RU"/>
              </w:rPr>
            </w:pPr>
            <w:r w:rsidRPr="00C3552B">
              <w:rPr>
                <w:rFonts w:cs="Times New Roman"/>
                <w:sz w:val="18"/>
                <w:szCs w:val="45"/>
                <w:shd w:val="clear" w:color="auto" w:fill="FFFFFF"/>
                <w:lang w:val="ru-RU"/>
              </w:rPr>
              <w:t>Числа с плавающей точкой: что это такое и как они работают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E447E5" w:rsidP="00125479">
            <w:pPr>
              <w:pStyle w:val="Standarduser"/>
              <w:jc w:val="center"/>
              <w:rPr>
                <w:sz w:val="18"/>
                <w:shd w:val="clear" w:color="auto" w:fill="C0C0C0"/>
                <w:lang w:val="ru-RU"/>
              </w:rPr>
            </w:pPr>
            <w:r>
              <w:rPr>
                <w:rFonts w:cs="Times New Roman"/>
                <w:sz w:val="18"/>
                <w:szCs w:val="45"/>
                <w:shd w:val="clear" w:color="auto" w:fill="FFFFFF"/>
                <w:lang w:val="ru-RU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C3552B" w:rsidRDefault="00C3552B">
            <w:pPr>
              <w:pStyle w:val="Standarduser"/>
              <w:jc w:val="center"/>
              <w:rPr>
                <w:sz w:val="18"/>
                <w:shd w:val="clear" w:color="auto" w:fill="C0C0C0"/>
                <w:lang w:val="ru-RU"/>
              </w:rPr>
            </w:pPr>
            <w:r>
              <w:rPr>
                <w:rFonts w:cs="Times New Roman"/>
                <w:sz w:val="18"/>
                <w:szCs w:val="45"/>
                <w:shd w:val="clear" w:color="auto" w:fill="FFFFFF"/>
              </w:rPr>
              <w:t>~</w:t>
            </w:r>
            <w:r>
              <w:rPr>
                <w:rFonts w:cs="Times New Roman"/>
                <w:sz w:val="18"/>
                <w:szCs w:val="45"/>
                <w:shd w:val="clear" w:color="auto" w:fill="FFFFFF"/>
                <w:lang w:val="ru-RU"/>
              </w:rPr>
              <w:t>2300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867F22">
            <w:pPr>
              <w:pStyle w:val="Standarduser"/>
              <w:jc w:val="center"/>
            </w:pPr>
            <w:r w:rsidRPr="00867F22">
              <w:rPr>
                <w:sz w:val="18"/>
              </w:rPr>
              <w:t>24.09.2025</w:t>
            </w:r>
          </w:p>
        </w:tc>
      </w:tr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3D1F09" w:rsidRDefault="003D1F09" w:rsidP="003D1F09">
            <w:pPr>
              <w:pStyle w:val="Standarduser"/>
              <w:jc w:val="center"/>
              <w:rPr>
                <w:sz w:val="18"/>
                <w:lang w:val="ru-RU"/>
              </w:rPr>
            </w:pPr>
            <w:r w:rsidRPr="00867F22">
              <w:rPr>
                <w:sz w:val="18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1223FB" w:rsidRDefault="001223FB">
            <w:pPr>
              <w:pStyle w:val="Standarduser"/>
              <w:snapToGrid w:val="0"/>
              <w:jc w:val="center"/>
              <w:rPr>
                <w:sz w:val="18"/>
              </w:rPr>
            </w:pPr>
            <w:r w:rsidRPr="001223FB">
              <w:rPr>
                <w:sz w:val="18"/>
              </w:rPr>
              <w:t>Error Detection and Correction in Data link Layer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223FB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223FB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 w:rsidRPr="001223FB">
              <w:rPr>
                <w:sz w:val="18"/>
                <w:lang w:val="ru-RU"/>
              </w:rPr>
              <w:t>589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6045C6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</w:t>
            </w:r>
            <w:r w:rsidR="003D1F09">
              <w:rPr>
                <w:sz w:val="18"/>
                <w:lang w:val="ru-RU"/>
              </w:rPr>
              <w:t>.2025</w:t>
            </w:r>
          </w:p>
        </w:tc>
      </w:tr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891902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38557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 w:rsidRPr="00385577">
              <w:rPr>
                <w:sz w:val="18"/>
                <w:lang w:val="ru-RU"/>
              </w:rPr>
              <w:t xml:space="preserve">Сравнительный анализ систем обработки данных </w:t>
            </w:r>
            <w:proofErr w:type="spellStart"/>
            <w:r w:rsidRPr="00385577">
              <w:rPr>
                <w:sz w:val="18"/>
                <w:lang w:val="ru-RU"/>
              </w:rPr>
              <w:t>Jupyter</w:t>
            </w:r>
            <w:proofErr w:type="spellEnd"/>
            <w:r w:rsidRPr="00385577">
              <w:rPr>
                <w:sz w:val="18"/>
                <w:lang w:val="ru-RU"/>
              </w:rPr>
              <w:t xml:space="preserve"> </w:t>
            </w:r>
            <w:proofErr w:type="spellStart"/>
            <w:r w:rsidRPr="00385577">
              <w:rPr>
                <w:sz w:val="18"/>
                <w:lang w:val="ru-RU"/>
              </w:rPr>
              <w:t>Notebook</w:t>
            </w:r>
            <w:proofErr w:type="spellEnd"/>
            <w:r w:rsidRPr="00385577">
              <w:rPr>
                <w:sz w:val="18"/>
                <w:lang w:val="ru-RU"/>
              </w:rPr>
              <w:t xml:space="preserve"> и </w:t>
            </w:r>
            <w:proofErr w:type="spellStart"/>
            <w:r w:rsidRPr="00385577">
              <w:rPr>
                <w:sz w:val="18"/>
                <w:lang w:val="ru-RU"/>
              </w:rPr>
              <w:t>Anaplan</w:t>
            </w:r>
            <w:proofErr w:type="spellEnd"/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38557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38557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1020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216608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05.11</w:t>
            </w:r>
            <w:r w:rsidR="00891902">
              <w:rPr>
                <w:sz w:val="18"/>
                <w:lang w:val="ru-RU"/>
              </w:rPr>
              <w:t>.2025</w:t>
            </w:r>
          </w:p>
        </w:tc>
      </w:tr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F30BF2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0D2FDE" w:rsidRDefault="000D2FDE">
            <w:pPr>
              <w:pStyle w:val="Standarduser"/>
              <w:snapToGrid w:val="0"/>
              <w:jc w:val="center"/>
              <w:rPr>
                <w:sz w:val="18"/>
              </w:rPr>
            </w:pPr>
            <w:r w:rsidRPr="000D2FDE">
              <w:rPr>
                <w:sz w:val="18"/>
              </w:rPr>
              <w:t>JSON vs XML: Key Differences and Modern Uses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CF71EA" w:rsidRDefault="00CF71EA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671EC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</w:t>
            </w:r>
            <w:r w:rsidR="000D2FDE">
              <w:rPr>
                <w:sz w:val="18"/>
                <w:lang w:val="ru-RU"/>
              </w:rPr>
              <w:t>9</w:t>
            </w:r>
            <w:r w:rsidR="001A077E">
              <w:rPr>
                <w:sz w:val="18"/>
                <w:lang w:val="ru-RU"/>
              </w:rPr>
              <w:t>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F30BF2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05.11.2025</w:t>
            </w:r>
          </w:p>
        </w:tc>
      </w:tr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Pr="00125479" w:rsidRDefault="000606E9" w:rsidP="00125479">
            <w:pPr>
              <w:pStyle w:val="Standarduser"/>
              <w:rPr>
                <w:rFonts w:cs="Times New Roman"/>
                <w:sz w:val="18"/>
                <w:szCs w:val="45"/>
                <w:shd w:val="clear" w:color="auto" w:fill="FFFFFF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0606E9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1E27B9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06E9" w:rsidRDefault="000606E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</w:tr>
    </w:tbl>
    <w:p w:rsidR="000606E9" w:rsidRDefault="000606E9">
      <w:pPr>
        <w:pStyle w:val="Standard"/>
        <w:jc w:val="center"/>
        <w:rPr>
          <w:lang w:val="ru-RU"/>
        </w:rPr>
      </w:pPr>
    </w:p>
    <w:p w:rsidR="000606E9" w:rsidRPr="00867F22" w:rsidRDefault="001E27B9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867F22">
        <w:rPr>
          <w:u w:val="single"/>
          <w:lang w:val="ru-RU"/>
        </w:rPr>
        <w:t>Ефимов А.Д.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867F22">
        <w:rPr>
          <w:u w:val="single"/>
        </w:rPr>
        <w:t>P</w:t>
      </w:r>
      <w:r w:rsidR="00867F22" w:rsidRPr="00867F22">
        <w:rPr>
          <w:u w:val="single"/>
          <w:lang w:val="ru-RU"/>
        </w:rPr>
        <w:t>3118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:rsidR="000606E9" w:rsidRPr="00867F22" w:rsidRDefault="001E27B9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p w:rsidR="000606E9" w:rsidRDefault="000606E9">
      <w:pPr>
        <w:pStyle w:val="Standard"/>
        <w:tabs>
          <w:tab w:val="left" w:pos="3180"/>
          <w:tab w:val="left" w:pos="9781"/>
        </w:tabs>
        <w:rPr>
          <w:vertAlign w:val="superscript"/>
          <w:lang w:val="ru-RU"/>
        </w:rPr>
      </w:pPr>
    </w:p>
    <w:tbl>
      <w:tblPr>
        <w:tblW w:w="10733" w:type="dxa"/>
        <w:tblInd w:w="4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33"/>
      </w:tblGrid>
      <w:tr w:rsidR="000606E9" w:rsidRPr="00F30BF2">
        <w:trPr>
          <w:trHeight w:val="795"/>
        </w:trPr>
        <w:tc>
          <w:tcPr>
            <w:tcW w:w="10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606E9" w:rsidRPr="00867F22" w:rsidRDefault="001E27B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proofErr w:type="spellStart"/>
            <w:r>
              <w:rPr>
                <w:b/>
                <w:bCs/>
              </w:rPr>
              <w:t>tr</w:t>
            </w:r>
            <w:proofErr w:type="spellEnd"/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т.п.)</w:t>
            </w:r>
          </w:p>
          <w:p w:rsidR="000606E9" w:rsidRPr="001A077E" w:rsidRDefault="000D2FDE">
            <w:pPr>
              <w:pStyle w:val="TableContents"/>
              <w:rPr>
                <w:lang w:val="ru-RU"/>
              </w:rPr>
            </w:pPr>
            <w:r>
              <w:t>https</w:t>
            </w:r>
            <w:r w:rsidRPr="000D2FDE">
              <w:rPr>
                <w:lang w:val="ru-RU"/>
              </w:rPr>
              <w:t>://</w:t>
            </w:r>
            <w:proofErr w:type="spellStart"/>
            <w:r>
              <w:t>scrapfly</w:t>
            </w:r>
            <w:proofErr w:type="spellEnd"/>
            <w:r w:rsidRPr="000D2FDE">
              <w:rPr>
                <w:lang w:val="ru-RU"/>
              </w:rPr>
              <w:t>.</w:t>
            </w:r>
            <w:proofErr w:type="spellStart"/>
            <w:r>
              <w:t>io</w:t>
            </w:r>
            <w:proofErr w:type="spellEnd"/>
            <w:r w:rsidRPr="000D2FDE">
              <w:rPr>
                <w:lang w:val="ru-RU"/>
              </w:rPr>
              <w:t>/</w:t>
            </w:r>
            <w:r>
              <w:t>blog</w:t>
            </w:r>
            <w:r w:rsidRPr="000D2FDE">
              <w:rPr>
                <w:lang w:val="ru-RU"/>
              </w:rPr>
              <w:t>/</w:t>
            </w:r>
            <w:r>
              <w:t>posts</w:t>
            </w:r>
            <w:r w:rsidRPr="000D2FDE">
              <w:rPr>
                <w:lang w:val="ru-RU"/>
              </w:rPr>
              <w:t>/</w:t>
            </w:r>
            <w:proofErr w:type="spellStart"/>
            <w:r>
              <w:t>json</w:t>
            </w:r>
            <w:proofErr w:type="spellEnd"/>
            <w:r w:rsidRPr="000D2FDE">
              <w:rPr>
                <w:lang w:val="ru-RU"/>
              </w:rPr>
              <w:t>-</w:t>
            </w:r>
            <w:r>
              <w:t>vs</w:t>
            </w:r>
            <w:r w:rsidRPr="000D2FDE">
              <w:rPr>
                <w:lang w:val="ru-RU"/>
              </w:rPr>
              <w:t>-</w:t>
            </w:r>
            <w:r>
              <w:t>xml</w:t>
            </w:r>
          </w:p>
        </w:tc>
      </w:tr>
      <w:tr w:rsidR="000606E9" w:rsidRPr="00F30BF2">
        <w:tc>
          <w:tcPr>
            <w:tcW w:w="107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606E9" w:rsidRPr="006E38D8" w:rsidRDefault="001E27B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</w:t>
            </w:r>
          </w:p>
          <w:p w:rsidR="000606E9" w:rsidRPr="00216608" w:rsidRDefault="003D4599" w:rsidP="00385577">
            <w:pPr>
              <w:pStyle w:val="TableContents"/>
              <w:rPr>
                <w:lang w:val="ru-RU"/>
              </w:rPr>
            </w:pPr>
            <w:r>
              <w:t>JSON, XML</w:t>
            </w:r>
          </w:p>
        </w:tc>
      </w:tr>
      <w:tr w:rsidR="000606E9" w:rsidRPr="00F30BF2">
        <w:tc>
          <w:tcPr>
            <w:tcW w:w="107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606E9" w:rsidRPr="00867F22" w:rsidRDefault="001E27B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:rsidR="003D4599" w:rsidRDefault="003D4599" w:rsidP="003D4599">
            <w:pPr>
              <w:pStyle w:val="TableContents"/>
              <w:numPr>
                <w:ilvl w:val="0"/>
                <w:numId w:val="8"/>
              </w:numPr>
              <w:tabs>
                <w:tab w:val="left" w:pos="0"/>
              </w:tabs>
              <w:rPr>
                <w:lang w:val="ru-RU"/>
              </w:rPr>
            </w:pPr>
            <w:r>
              <w:rPr>
                <w:lang w:val="ru-RU"/>
              </w:rPr>
              <w:t>JSON и XML -</w:t>
            </w:r>
            <w:r w:rsidRPr="003D4599">
              <w:rPr>
                <w:lang w:val="ru-RU"/>
              </w:rPr>
              <w:t xml:space="preserve"> два основных формата для обмена данными в веб-приложениях</w:t>
            </w:r>
          </w:p>
          <w:p w:rsidR="003D4599" w:rsidRDefault="003D4599" w:rsidP="003D4599">
            <w:pPr>
              <w:pStyle w:val="TableContents"/>
              <w:numPr>
                <w:ilvl w:val="0"/>
                <w:numId w:val="8"/>
              </w:numPr>
              <w:tabs>
                <w:tab w:val="left" w:pos="0"/>
              </w:tabs>
              <w:rPr>
                <w:lang w:val="ru-RU"/>
              </w:rPr>
            </w:pPr>
            <w:r w:rsidRPr="003D4599">
              <w:rPr>
                <w:lang w:val="ru-RU"/>
              </w:rPr>
              <w:t>JSON основан на парах «ключ‑значение» и поддерживает встроенные типы данных, что делает его удобным для использования в приложениях</w:t>
            </w:r>
          </w:p>
          <w:p w:rsidR="003D4599" w:rsidRDefault="003D4599" w:rsidP="003D4599">
            <w:pPr>
              <w:pStyle w:val="TableContents"/>
              <w:numPr>
                <w:ilvl w:val="0"/>
                <w:numId w:val="8"/>
              </w:numPr>
              <w:tabs>
                <w:tab w:val="left" w:pos="0"/>
              </w:tabs>
              <w:rPr>
                <w:lang w:val="ru-RU"/>
              </w:rPr>
            </w:pPr>
            <w:r w:rsidRPr="003D4599">
              <w:rPr>
                <w:lang w:val="ru-RU"/>
              </w:rPr>
              <w:t>XML использует теги</w:t>
            </w:r>
            <w:r w:rsidR="000C78AD">
              <w:rPr>
                <w:lang w:val="ru-RU"/>
              </w:rPr>
              <w:t>, комментарии</w:t>
            </w:r>
            <w:r w:rsidRPr="003D4599">
              <w:rPr>
                <w:lang w:val="ru-RU"/>
              </w:rPr>
              <w:t xml:space="preserve"> и атрибуты</w:t>
            </w:r>
            <w:r w:rsidR="000C78AD">
              <w:rPr>
                <w:lang w:val="ru-RU"/>
              </w:rPr>
              <w:t xml:space="preserve"> для описания данных. Известен своей иерархической структурой.</w:t>
            </w:r>
          </w:p>
          <w:p w:rsidR="003D4599" w:rsidRPr="00385577" w:rsidRDefault="003D4599" w:rsidP="000C78AD">
            <w:pPr>
              <w:pStyle w:val="TableContents"/>
              <w:numPr>
                <w:ilvl w:val="0"/>
                <w:numId w:val="8"/>
              </w:numPr>
              <w:tabs>
                <w:tab w:val="left" w:pos="0"/>
              </w:tabs>
              <w:rPr>
                <w:lang w:val="ru-RU"/>
              </w:rPr>
            </w:pPr>
            <w:r w:rsidRPr="003D4599">
              <w:rPr>
                <w:lang w:val="ru-RU"/>
              </w:rPr>
              <w:t>Данные в JSON и XML мо</w:t>
            </w:r>
            <w:r w:rsidR="000C78AD">
              <w:rPr>
                <w:lang w:val="ru-RU"/>
              </w:rPr>
              <w:t>жно конвертировать друг в друга</w:t>
            </w:r>
          </w:p>
        </w:tc>
      </w:tr>
      <w:tr w:rsidR="000606E9" w:rsidRPr="00F30BF2">
        <w:trPr>
          <w:trHeight w:val="1079"/>
        </w:trPr>
        <w:tc>
          <w:tcPr>
            <w:tcW w:w="10733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606E9" w:rsidRPr="003D1F09" w:rsidRDefault="001E27B9">
            <w:pPr>
              <w:pStyle w:val="TableContents"/>
              <w:rPr>
                <w:b/>
                <w:lang w:val="ru-RU"/>
              </w:rPr>
            </w:pPr>
            <w:r w:rsidRPr="003D1F09"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:rsidR="00C0470C" w:rsidRDefault="000C78AD" w:rsidP="000C78AD">
            <w:pPr>
              <w:pStyle w:val="TableContents"/>
              <w:numPr>
                <w:ilvl w:val="0"/>
                <w:numId w:val="9"/>
              </w:numPr>
              <w:tabs>
                <w:tab w:val="left" w:pos="0"/>
              </w:tabs>
              <w:rPr>
                <w:lang w:val="ru-RU"/>
              </w:rPr>
            </w:pPr>
            <w:r w:rsidRPr="000C78AD">
              <w:rPr>
                <w:lang w:val="ru-RU"/>
              </w:rPr>
              <w:t>JSON облегчает разработку и ускоряет обмен данными благодаря компактной</w:t>
            </w:r>
            <w:r>
              <w:rPr>
                <w:lang w:val="ru-RU"/>
              </w:rPr>
              <w:t xml:space="preserve"> структуре</w:t>
            </w:r>
          </w:p>
          <w:p w:rsidR="000D2FDE" w:rsidRDefault="000D2FDE" w:rsidP="000D2FDE">
            <w:pPr>
              <w:pStyle w:val="TableContents"/>
              <w:numPr>
                <w:ilvl w:val="0"/>
                <w:numId w:val="9"/>
              </w:numPr>
              <w:tabs>
                <w:tab w:val="left" w:pos="0"/>
              </w:tabs>
              <w:rPr>
                <w:lang w:val="ru-RU"/>
              </w:rPr>
            </w:pPr>
            <w:r w:rsidRPr="000D2FDE">
              <w:rPr>
                <w:lang w:val="ru-RU"/>
              </w:rPr>
              <w:t xml:space="preserve">XML - мощный инструмент для структурирования данных, и его можно эффективно использовать для подсказок к большим языковым моделям (LLM). </w:t>
            </w:r>
          </w:p>
          <w:p w:rsidR="00BE3A7E" w:rsidRPr="000D2FDE" w:rsidRDefault="000D2FDE" w:rsidP="00CF71EA">
            <w:pPr>
              <w:pStyle w:val="TableContents"/>
              <w:numPr>
                <w:ilvl w:val="0"/>
                <w:numId w:val="9"/>
              </w:numPr>
              <w:tabs>
                <w:tab w:val="left" w:pos="0"/>
              </w:tabs>
              <w:rPr>
                <w:lang w:val="ru-RU"/>
              </w:rPr>
            </w:pPr>
            <w:r w:rsidRPr="000D2FDE">
              <w:rPr>
                <w:lang w:val="ru-RU"/>
              </w:rPr>
              <w:t xml:space="preserve">Оба формата поддерживают интеграцию между различными системами и позволяют конвертировать данные между </w:t>
            </w:r>
            <w:r>
              <w:t>JSON</w:t>
            </w:r>
            <w:r w:rsidRPr="000D2FDE">
              <w:rPr>
                <w:lang w:val="ru-RU"/>
              </w:rPr>
              <w:t xml:space="preserve"> и </w:t>
            </w:r>
            <w:r>
              <w:t>XML</w:t>
            </w:r>
          </w:p>
        </w:tc>
      </w:tr>
      <w:tr w:rsidR="000606E9" w:rsidRPr="00F30BF2">
        <w:trPr>
          <w:trHeight w:val="973"/>
        </w:trPr>
        <w:tc>
          <w:tcPr>
            <w:tcW w:w="10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0470C" w:rsidRDefault="001E27B9" w:rsidP="00E408C9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:rsidR="00E408C9" w:rsidRDefault="00BE3A7E" w:rsidP="00BE3A7E">
            <w:pPr>
              <w:pStyle w:val="TableContents"/>
              <w:numPr>
                <w:ilvl w:val="0"/>
                <w:numId w:val="16"/>
              </w:numPr>
              <w:rPr>
                <w:lang w:val="ru-RU"/>
              </w:rPr>
            </w:pPr>
            <w:r w:rsidRPr="00BE3A7E">
              <w:rPr>
                <w:lang w:val="ru-RU"/>
              </w:rPr>
              <w:t>XML требует больше ресурсов для передачи и хранения из-за избыточной разметки и тегов</w:t>
            </w:r>
          </w:p>
          <w:p w:rsidR="00BE3A7E" w:rsidRDefault="00BE3A7E" w:rsidP="00BE3A7E">
            <w:pPr>
              <w:pStyle w:val="TableContents"/>
              <w:numPr>
                <w:ilvl w:val="0"/>
                <w:numId w:val="16"/>
              </w:numPr>
              <w:rPr>
                <w:lang w:val="ru-RU"/>
              </w:rPr>
            </w:pPr>
            <w:r w:rsidRPr="00BE3A7E">
              <w:rPr>
                <w:lang w:val="ru-RU"/>
              </w:rPr>
              <w:t>JSON ограничен в выражении сложных структур и дополнительных метаданных</w:t>
            </w:r>
          </w:p>
          <w:p w:rsidR="00BE3A7E" w:rsidRPr="00867F22" w:rsidRDefault="00CF71EA" w:rsidP="00CF71EA">
            <w:pPr>
              <w:pStyle w:val="TableContents"/>
              <w:numPr>
                <w:ilvl w:val="0"/>
                <w:numId w:val="16"/>
              </w:numPr>
              <w:rPr>
                <w:lang w:val="ru-RU"/>
              </w:rPr>
            </w:pPr>
            <w:r w:rsidRPr="00CF71EA">
              <w:rPr>
                <w:lang w:val="ru-RU"/>
              </w:rPr>
              <w:t xml:space="preserve">XML сложнее </w:t>
            </w:r>
            <w:r>
              <w:rPr>
                <w:lang w:val="ru-RU"/>
              </w:rPr>
              <w:t xml:space="preserve">обрабатывать, </w:t>
            </w:r>
            <w:proofErr w:type="spellStart"/>
            <w:r>
              <w:rPr>
                <w:lang w:val="ru-RU"/>
              </w:rPr>
              <w:t>т.к</w:t>
            </w:r>
            <w:proofErr w:type="spellEnd"/>
            <w:r w:rsidRPr="00CF71EA">
              <w:rPr>
                <w:lang w:val="ru-RU"/>
              </w:rPr>
              <w:t xml:space="preserve"> требует спец</w:t>
            </w:r>
            <w:r>
              <w:rPr>
                <w:lang w:val="ru-RU"/>
              </w:rPr>
              <w:t>.</w:t>
            </w:r>
            <w:bookmarkStart w:id="0" w:name="_GoBack"/>
            <w:bookmarkEnd w:id="0"/>
            <w:r>
              <w:rPr>
                <w:lang w:val="ru-RU"/>
              </w:rPr>
              <w:t xml:space="preserve"> библиотек и знаний </w:t>
            </w:r>
            <w:r w:rsidRPr="00CF71EA">
              <w:rPr>
                <w:lang w:val="ru-RU"/>
              </w:rPr>
              <w:t>о схемах и пространствах имён.</w:t>
            </w:r>
          </w:p>
        </w:tc>
      </w:tr>
      <w:tr w:rsidR="000606E9" w:rsidRPr="00F30BF2">
        <w:trPr>
          <w:trHeight w:val="818"/>
        </w:trPr>
        <w:tc>
          <w:tcPr>
            <w:tcW w:w="10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606E9" w:rsidRPr="00385577" w:rsidRDefault="001E27B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FootnoteSymbol"/>
                <w:b/>
                <w:bCs/>
                <w:lang w:val="ru-RU"/>
              </w:rPr>
              <w:footnoteReference w:id="1"/>
            </w:r>
          </w:p>
        </w:tc>
      </w:tr>
    </w:tbl>
    <w:p w:rsidR="000606E9" w:rsidRDefault="000606E9">
      <w:pPr>
        <w:pStyle w:val="Standard"/>
        <w:rPr>
          <w:lang w:val="ru-RU"/>
        </w:rPr>
      </w:pPr>
    </w:p>
    <w:sectPr w:rsidR="000606E9">
      <w:pgSz w:w="11906" w:h="16838"/>
      <w:pgMar w:top="567" w:right="567" w:bottom="426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4457" w:rsidRDefault="00D94457">
      <w:r>
        <w:separator/>
      </w:r>
    </w:p>
  </w:endnote>
  <w:endnote w:type="continuationSeparator" w:id="0">
    <w:p w:rsidR="00D94457" w:rsidRDefault="00D94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e Sans UI"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swiss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4457" w:rsidRDefault="00D94457">
      <w:r>
        <w:rPr>
          <w:color w:val="000000"/>
        </w:rPr>
        <w:separator/>
      </w:r>
    </w:p>
  </w:footnote>
  <w:footnote w:type="continuationSeparator" w:id="0">
    <w:p w:rsidR="00D94457" w:rsidRDefault="00D94457">
      <w:r>
        <w:continuationSeparator/>
      </w:r>
    </w:p>
  </w:footnote>
  <w:footnote w:id="1">
    <w:p w:rsidR="000606E9" w:rsidRPr="00867F22" w:rsidRDefault="001E27B9">
      <w:pPr>
        <w:pStyle w:val="a5"/>
        <w:tabs>
          <w:tab w:val="left" w:pos="511"/>
        </w:tabs>
        <w:ind w:left="283"/>
        <w:rPr>
          <w:lang w:val="ru-RU"/>
        </w:rPr>
      </w:pPr>
      <w:r>
        <w:rPr>
          <w:rStyle w:val="aa"/>
        </w:rPr>
        <w:footnoteRef/>
      </w:r>
      <w:r>
        <w:rPr>
          <w:rFonts w:eastAsia="Times New Roman" w:cs="Times New Roman"/>
          <w:lang w:val="ru-RU"/>
        </w:rPr>
        <w:tab/>
      </w:r>
      <w:r>
        <w:rPr>
          <w:lang w:val="ru-RU"/>
        </w:rPr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A380F"/>
    <w:multiLevelType w:val="hybridMultilevel"/>
    <w:tmpl w:val="94FC2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A2CBD"/>
    <w:multiLevelType w:val="hybridMultilevel"/>
    <w:tmpl w:val="2B26D552"/>
    <w:lvl w:ilvl="0" w:tplc="93B037D2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0185A"/>
    <w:multiLevelType w:val="hybridMultilevel"/>
    <w:tmpl w:val="EBFA76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62FAB"/>
    <w:multiLevelType w:val="hybridMultilevel"/>
    <w:tmpl w:val="C838A8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F78F5"/>
    <w:multiLevelType w:val="multilevel"/>
    <w:tmpl w:val="57361796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1B362354"/>
    <w:multiLevelType w:val="hybridMultilevel"/>
    <w:tmpl w:val="D69800AE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DC1760"/>
    <w:multiLevelType w:val="hybridMultilevel"/>
    <w:tmpl w:val="C8E481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25945"/>
    <w:multiLevelType w:val="hybridMultilevel"/>
    <w:tmpl w:val="FF90E1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D25577"/>
    <w:multiLevelType w:val="hybridMultilevel"/>
    <w:tmpl w:val="BC323DB8"/>
    <w:lvl w:ilvl="0" w:tplc="93B037D2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883B3F"/>
    <w:multiLevelType w:val="multilevel"/>
    <w:tmpl w:val="2A2E9B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0" w15:restartNumberingAfterBreak="0">
    <w:nsid w:val="46B56062"/>
    <w:multiLevelType w:val="multilevel"/>
    <w:tmpl w:val="9CD8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C7204"/>
    <w:multiLevelType w:val="hybridMultilevel"/>
    <w:tmpl w:val="96FA946A"/>
    <w:lvl w:ilvl="0" w:tplc="0419000F">
      <w:start w:val="1"/>
      <w:numFmt w:val="decimal"/>
      <w:lvlText w:val="%1."/>
      <w:lvlJc w:val="left"/>
      <w:pPr>
        <w:ind w:left="1101" w:hanging="360"/>
      </w:pPr>
    </w:lvl>
    <w:lvl w:ilvl="1" w:tplc="04190019" w:tentative="1">
      <w:start w:val="1"/>
      <w:numFmt w:val="lowerLetter"/>
      <w:lvlText w:val="%2."/>
      <w:lvlJc w:val="left"/>
      <w:pPr>
        <w:ind w:left="1821" w:hanging="360"/>
      </w:pPr>
    </w:lvl>
    <w:lvl w:ilvl="2" w:tplc="0419001B" w:tentative="1">
      <w:start w:val="1"/>
      <w:numFmt w:val="lowerRoman"/>
      <w:lvlText w:val="%3."/>
      <w:lvlJc w:val="right"/>
      <w:pPr>
        <w:ind w:left="2541" w:hanging="180"/>
      </w:pPr>
    </w:lvl>
    <w:lvl w:ilvl="3" w:tplc="0419000F" w:tentative="1">
      <w:start w:val="1"/>
      <w:numFmt w:val="decimal"/>
      <w:lvlText w:val="%4."/>
      <w:lvlJc w:val="left"/>
      <w:pPr>
        <w:ind w:left="3261" w:hanging="360"/>
      </w:pPr>
    </w:lvl>
    <w:lvl w:ilvl="4" w:tplc="04190019" w:tentative="1">
      <w:start w:val="1"/>
      <w:numFmt w:val="lowerLetter"/>
      <w:lvlText w:val="%5."/>
      <w:lvlJc w:val="left"/>
      <w:pPr>
        <w:ind w:left="3981" w:hanging="360"/>
      </w:pPr>
    </w:lvl>
    <w:lvl w:ilvl="5" w:tplc="0419001B" w:tentative="1">
      <w:start w:val="1"/>
      <w:numFmt w:val="lowerRoman"/>
      <w:lvlText w:val="%6."/>
      <w:lvlJc w:val="right"/>
      <w:pPr>
        <w:ind w:left="4701" w:hanging="180"/>
      </w:pPr>
    </w:lvl>
    <w:lvl w:ilvl="6" w:tplc="0419000F" w:tentative="1">
      <w:start w:val="1"/>
      <w:numFmt w:val="decimal"/>
      <w:lvlText w:val="%7."/>
      <w:lvlJc w:val="left"/>
      <w:pPr>
        <w:ind w:left="5421" w:hanging="360"/>
      </w:pPr>
    </w:lvl>
    <w:lvl w:ilvl="7" w:tplc="04190019" w:tentative="1">
      <w:start w:val="1"/>
      <w:numFmt w:val="lowerLetter"/>
      <w:lvlText w:val="%8."/>
      <w:lvlJc w:val="left"/>
      <w:pPr>
        <w:ind w:left="6141" w:hanging="360"/>
      </w:pPr>
    </w:lvl>
    <w:lvl w:ilvl="8" w:tplc="0419001B" w:tentative="1">
      <w:start w:val="1"/>
      <w:numFmt w:val="lowerRoman"/>
      <w:lvlText w:val="%9."/>
      <w:lvlJc w:val="right"/>
      <w:pPr>
        <w:ind w:left="6861" w:hanging="180"/>
      </w:pPr>
    </w:lvl>
  </w:abstractNum>
  <w:abstractNum w:abstractNumId="12" w15:restartNumberingAfterBreak="0">
    <w:nsid w:val="50687EC8"/>
    <w:multiLevelType w:val="hybridMultilevel"/>
    <w:tmpl w:val="15D01C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0E5890"/>
    <w:multiLevelType w:val="multilevel"/>
    <w:tmpl w:val="86A608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4" w15:restartNumberingAfterBreak="0">
    <w:nsid w:val="6E4E073D"/>
    <w:multiLevelType w:val="hybridMultilevel"/>
    <w:tmpl w:val="BB8C5C0E"/>
    <w:lvl w:ilvl="0" w:tplc="4A3AF9DA">
      <w:start w:val="1"/>
      <w:numFmt w:val="decimal"/>
      <w:suff w:val="space"/>
      <w:lvlText w:val="%1."/>
      <w:lvlJc w:val="left"/>
      <w:pPr>
        <w:ind w:left="1260" w:hanging="9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630C5B"/>
    <w:multiLevelType w:val="hybridMultilevel"/>
    <w:tmpl w:val="5D723D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9"/>
  </w:num>
  <w:num w:numId="4">
    <w:abstractNumId w:val="11"/>
  </w:num>
  <w:num w:numId="5">
    <w:abstractNumId w:val="6"/>
  </w:num>
  <w:num w:numId="6">
    <w:abstractNumId w:val="3"/>
  </w:num>
  <w:num w:numId="7">
    <w:abstractNumId w:val="10"/>
  </w:num>
  <w:num w:numId="8">
    <w:abstractNumId w:val="7"/>
  </w:num>
  <w:num w:numId="9">
    <w:abstractNumId w:val="12"/>
  </w:num>
  <w:num w:numId="10">
    <w:abstractNumId w:val="0"/>
  </w:num>
  <w:num w:numId="11">
    <w:abstractNumId w:val="15"/>
  </w:num>
  <w:num w:numId="12">
    <w:abstractNumId w:val="5"/>
  </w:num>
  <w:num w:numId="13">
    <w:abstractNumId w:val="2"/>
  </w:num>
  <w:num w:numId="14">
    <w:abstractNumId w:val="8"/>
  </w:num>
  <w:num w:numId="15">
    <w:abstractNumId w:val="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6E9"/>
    <w:rsid w:val="000606E9"/>
    <w:rsid w:val="0008480D"/>
    <w:rsid w:val="000C78AD"/>
    <w:rsid w:val="000D2FDE"/>
    <w:rsid w:val="001004EE"/>
    <w:rsid w:val="00114CB2"/>
    <w:rsid w:val="001223FB"/>
    <w:rsid w:val="00125479"/>
    <w:rsid w:val="001451BA"/>
    <w:rsid w:val="001A077E"/>
    <w:rsid w:val="001E1ADF"/>
    <w:rsid w:val="001E27B9"/>
    <w:rsid w:val="00216608"/>
    <w:rsid w:val="00292BE4"/>
    <w:rsid w:val="00297D85"/>
    <w:rsid w:val="00385577"/>
    <w:rsid w:val="003D1F09"/>
    <w:rsid w:val="003D4599"/>
    <w:rsid w:val="004B31C3"/>
    <w:rsid w:val="004E6BEE"/>
    <w:rsid w:val="005D4FAB"/>
    <w:rsid w:val="006045C6"/>
    <w:rsid w:val="00663FE7"/>
    <w:rsid w:val="00671EC0"/>
    <w:rsid w:val="006C584C"/>
    <w:rsid w:val="006E38D8"/>
    <w:rsid w:val="0076624D"/>
    <w:rsid w:val="00867F22"/>
    <w:rsid w:val="00891902"/>
    <w:rsid w:val="008B00FB"/>
    <w:rsid w:val="00A416C3"/>
    <w:rsid w:val="00A641DA"/>
    <w:rsid w:val="00B76819"/>
    <w:rsid w:val="00BE3A7E"/>
    <w:rsid w:val="00C0470C"/>
    <w:rsid w:val="00C3552B"/>
    <w:rsid w:val="00C52A93"/>
    <w:rsid w:val="00C808C8"/>
    <w:rsid w:val="00CF71EA"/>
    <w:rsid w:val="00D53741"/>
    <w:rsid w:val="00D6177D"/>
    <w:rsid w:val="00D94457"/>
    <w:rsid w:val="00E408C9"/>
    <w:rsid w:val="00E447E5"/>
    <w:rsid w:val="00E46069"/>
    <w:rsid w:val="00E62426"/>
    <w:rsid w:val="00EC0CC0"/>
    <w:rsid w:val="00F30BF2"/>
    <w:rsid w:val="00F9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1C909"/>
  <w15:docId w15:val="{A7D6B571-B78C-4C3A-ACF4-AF708BAAB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suppressAutoHyphens/>
    </w:pPr>
    <w:rPr>
      <w:rFonts w:eastAsia="Andale Sans UI" w:cs="Tahoma"/>
      <w:kern w:val="3"/>
      <w:sz w:val="24"/>
      <w:szCs w:val="24"/>
      <w:lang w:val="en-US" w:eastAsia="zh-CN" w:bidi="en-US"/>
    </w:rPr>
  </w:style>
  <w:style w:type="paragraph" w:styleId="1">
    <w:name w:val="heading 1"/>
    <w:basedOn w:val="10"/>
    <w:next w:val="Textbody"/>
    <w:p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Textbody"/>
    <w:pPr>
      <w:spacing w:before="200" w:after="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Textbody"/>
    <w:pPr>
      <w:spacing w:before="140" w:after="0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 w:val="0"/>
      <w:suppressAutoHyphens/>
    </w:pPr>
    <w:rPr>
      <w:rFonts w:eastAsia="Andale Sans UI" w:cs="Tahoma"/>
      <w:kern w:val="3"/>
      <w:sz w:val="24"/>
      <w:szCs w:val="24"/>
      <w:lang w:val="en-US" w:eastAsia="zh-CN" w:bidi="en-US"/>
    </w:rPr>
  </w:style>
  <w:style w:type="paragraph" w:customStyle="1" w:styleId="Heading">
    <w:name w:val="Heading"/>
    <w:basedOn w:val="10"/>
    <w:next w:val="Textbody"/>
    <w:pPr>
      <w:jc w:val="center"/>
    </w:pPr>
    <w:rPr>
      <w:b/>
      <w:bCs/>
      <w:sz w:val="56"/>
      <w:szCs w:val="56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0">
    <w:name w:val="Заголовок1"/>
    <w:basedOn w:val="a"/>
    <w:next w:val="Textbody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3">
    <w:name w:val="List"/>
    <w:basedOn w:val="Textbody"/>
  </w:style>
  <w:style w:type="paragraph" w:styleId="a4">
    <w:name w:val="caption"/>
    <w:basedOn w:val="a"/>
    <w:pPr>
      <w:suppressLineNumbers/>
      <w:spacing w:before="120" w:after="120"/>
    </w:pPr>
    <w:rPr>
      <w:rFonts w:cs="Arial Unicode MS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Arial Unicode MS"/>
    </w:rPr>
  </w:style>
  <w:style w:type="paragraph" w:customStyle="1" w:styleId="12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a"/>
    <w:pPr>
      <w:suppressLineNumbers/>
    </w:pPr>
  </w:style>
  <w:style w:type="paragraph" w:styleId="a5">
    <w:name w:val="footnote text"/>
    <w:basedOn w:val="a"/>
    <w:rPr>
      <w:sz w:val="20"/>
      <w:szCs w:val="20"/>
    </w:rPr>
  </w:style>
  <w:style w:type="paragraph" w:styleId="a6">
    <w:name w:val="Normal (Web)"/>
    <w:basedOn w:val="a"/>
    <w:uiPriority w:val="99"/>
    <w:pPr>
      <w:widowControl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a"/>
    <w:pPr>
      <w:spacing w:after="283"/>
      <w:ind w:left="567" w:right="567"/>
    </w:pPr>
  </w:style>
  <w:style w:type="paragraph" w:styleId="a7">
    <w:name w:val="Subtitle"/>
    <w:basedOn w:val="10"/>
    <w:next w:val="Textbody"/>
    <w:pPr>
      <w:spacing w:before="60" w:after="0"/>
      <w:jc w:val="center"/>
    </w:pPr>
    <w:rPr>
      <w:sz w:val="36"/>
      <w:szCs w:val="36"/>
    </w:rPr>
  </w:style>
  <w:style w:type="paragraph" w:customStyle="1" w:styleId="Footnote">
    <w:name w:val="Footnote"/>
    <w:basedOn w:val="Standard"/>
    <w:pPr>
      <w:suppressLineNumbers/>
      <w:ind w:left="339" w:hanging="339"/>
    </w:pPr>
    <w:rPr>
      <w:sz w:val="20"/>
      <w:szCs w:val="20"/>
    </w:rPr>
  </w:style>
  <w:style w:type="paragraph" w:customStyle="1" w:styleId="13">
    <w:name w:val="Обычная таблица1"/>
    <w:pPr>
      <w:textAlignment w:val="auto"/>
    </w:pPr>
    <w:rPr>
      <w:rFonts w:eastAsia="Andale Sans UI"/>
      <w:lang w:val="en-US" w:eastAsia="en-US"/>
    </w:rPr>
  </w:style>
  <w:style w:type="paragraph" w:customStyle="1" w:styleId="Standarduser">
    <w:name w:val="Standard (user)"/>
    <w:pPr>
      <w:widowControl w:val="0"/>
      <w:suppressAutoHyphens/>
    </w:pPr>
    <w:rPr>
      <w:rFonts w:eastAsia="Andale Sans UI" w:cs="Tahoma"/>
      <w:kern w:val="3"/>
      <w:sz w:val="24"/>
      <w:szCs w:val="24"/>
      <w:lang w:val="en-US" w:eastAsia="zh-CN" w:bidi="en-US"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b w:val="0"/>
      <w:bCs w:val="0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4">
    <w:name w:val="Основной шрифт абзаца1"/>
  </w:style>
  <w:style w:type="character" w:customStyle="1" w:styleId="a8">
    <w:name w:val="Текст сноски Знак"/>
    <w:rPr>
      <w:kern w:val="3"/>
      <w:lang w:val="en-US" w:bidi="en-US"/>
    </w:rPr>
  </w:style>
  <w:style w:type="character" w:customStyle="1" w:styleId="FootnoteSymbol">
    <w:name w:val="Footnote Symbol"/>
    <w:rPr>
      <w:position w:val="0"/>
      <w:vertAlign w:val="superscript"/>
    </w:rPr>
  </w:style>
  <w:style w:type="character" w:styleId="a9">
    <w:name w:val="Hyperlink"/>
    <w:rPr>
      <w:color w:val="0563C1"/>
      <w:u w:val="single"/>
    </w:rPr>
  </w:style>
  <w:style w:type="character" w:styleId="aa">
    <w:name w:val="footnote reference"/>
    <w:rPr>
      <w:position w:val="0"/>
      <w:vertAlign w:val="superscript"/>
    </w:rPr>
  </w:style>
  <w:style w:type="character" w:styleId="ab">
    <w:name w:val="endnote reference"/>
    <w:rPr>
      <w:position w:val="0"/>
      <w:vertAlign w:val="superscript"/>
    </w:rPr>
  </w:style>
  <w:style w:type="character" w:customStyle="1" w:styleId="EndnoteSymbol">
    <w:name w:val="Endnote Symbol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Endnoteanchor">
    <w:name w:val="Endnote anchor"/>
    <w:rPr>
      <w:position w:val="0"/>
      <w:vertAlign w:val="superscript"/>
    </w:rPr>
  </w:style>
  <w:style w:type="character" w:customStyle="1" w:styleId="VisitedInternetLink">
    <w:name w:val="Visited Internet Link"/>
    <w:rPr>
      <w:color w:val="954F72"/>
      <w:u w:val="single"/>
    </w:rPr>
  </w:style>
  <w:style w:type="paragraph" w:styleId="ac">
    <w:name w:val="List Paragraph"/>
    <w:basedOn w:val="a"/>
    <w:uiPriority w:val="34"/>
    <w:qFormat/>
    <w:rsid w:val="003855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22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dc:description/>
  <cp:lastModifiedBy>Антон</cp:lastModifiedBy>
  <cp:revision>2</cp:revision>
  <cp:lastPrinted>1899-12-31T21:00:00Z</cp:lastPrinted>
  <dcterms:created xsi:type="dcterms:W3CDTF">2025-11-04T14:52:00Z</dcterms:created>
  <dcterms:modified xsi:type="dcterms:W3CDTF">2025-11-04T14:52:00Z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