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5C43EE05"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undefined</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C03CD" w:rsidRPr="005C03CD">
              <w:rPr>
                <w:i/>
                <w:iCs/>
                <w:color w:val="00B0F0"/>
              </w:rPr>
              <w:t>PONT ROULANT/PORTIQUE/PALAN/TREUIL</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undefined, undefined</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undefined – undefined</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032AAF1E" w:rsidR="00664932" w:rsidRPr="00255C3D" w:rsidRDefault="00107FA4" w:rsidP="00024D7F">
            <w:pPr>
              <w:rPr>
                <w:b/>
                <w:bCs/>
                <w:color w:val="4D4D4C"/>
                <w:sz w:val="18"/>
                <w:szCs w:val="18"/>
              </w:rPr>
            </w:pPr>
            <w:r>
              <w:rPr>
                <w:b/>
                <w:bCs/>
                <w:color w:val="4D4D4C"/>
                <w:sz w:val="18"/>
                <w:szCs w:val="18"/>
              </w:rPr>
              <w:t xml:space="preserve">aaa</w:t>
            </w:r>
            <w:r w:rsidR="00815ABE">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Appareil Non 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76B10571" w:rsidR="005C03CD" w:rsidRPr="00255C3D" w:rsidRDefault="00815AB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2B854F0A" w:rsidR="005C03CD" w:rsidRPr="00255C3D" w:rsidRDefault="00B71EEA" w:rsidP="005C03CD">
            <w:pPr>
              <w:rPr>
                <w:b/>
                <w:bCs/>
                <w:color w:val="4D4D4C"/>
                <w:sz w:val="18"/>
                <w:szCs w:val="18"/>
              </w:rPr>
            </w:pPr>
            <w:r>
              <w:rPr>
                <w:b/>
                <w:bCs/>
                <w:color w:val="4D4D4C"/>
                <w:sz w:val="18"/>
                <w:szCs w:val="18"/>
              </w:rPr>
              <w:t xml:space="preserve">aaa</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70BE88F" w:rsidR="005C03CD" w:rsidRPr="00255C3D" w:rsidRDefault="00110A20" w:rsidP="005C03CD">
            <w:pPr>
              <w:rPr>
                <w:b/>
                <w:bCs/>
                <w:color w:val="4D4D4C"/>
                <w:sz w:val="18"/>
                <w:szCs w:val="18"/>
              </w:rPr>
            </w:pPr>
            <w:r>
              <w:rPr>
                <w:b/>
                <w:bCs/>
                <w:color w:val="4D4D4C"/>
                <w:sz w:val="18"/>
                <w:szCs w:val="18"/>
              </w:rPr>
              <w:t xml:space="preserve">aaa</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undefined</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57B3AB2E"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57EF338B"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695"/>
        <w:gridCol w:w="4935"/>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aaa</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49FFE690" w:rsidR="009B02AC" w:rsidRDefault="00186CB7" w:rsidP="00663470">
            <w:pPr>
              <w:pStyle w:val="CORPSDETEXTEMAQUETTE"/>
              <w:tabs>
                <w:tab w:val="left" w:pos="851"/>
                <w:tab w:val="left" w:pos="4395"/>
                <w:tab w:val="left" w:pos="7513"/>
              </w:tabs>
              <w:spacing w:before="120"/>
              <w:ind w:left="0"/>
            </w:pPr>
            <w:r>
              <w:t xml:space="preserve">undefined</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undefined</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6C79F37D" w:rsidR="009B02AC" w:rsidRDefault="00A125EC" w:rsidP="00663470">
            <w:pPr>
              <w:pStyle w:val="CORPSDETEXTEMAQUETTE"/>
              <w:tabs>
                <w:tab w:val="left" w:pos="851"/>
                <w:tab w:val="left" w:pos="4395"/>
                <w:tab w:val="left" w:pos="7513"/>
              </w:tabs>
              <w:spacing w:before="120"/>
              <w:ind w:left="0"/>
            </w:pPr>
            <w:r>
              <w:t xml:space="preserve">undefined</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undefined</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7BC1E9A0" w:rsidR="009B02AC" w:rsidRDefault="001A6C91" w:rsidP="00663470">
            <w:pPr>
              <w:pStyle w:val="CORPSDETEXTEMAQUETTE"/>
              <w:tabs>
                <w:tab w:val="left" w:pos="851"/>
                <w:tab w:val="left" w:pos="4395"/>
                <w:tab w:val="left" w:pos="7513"/>
              </w:tabs>
              <w:spacing w:before="120"/>
              <w:ind w:left="0"/>
            </w:pPr>
            <w:r>
              <w:t xml:space="preserve">undefined</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4FD10E6A"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undefined</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63C29051" w:rsidR="006C3A3D" w:rsidRDefault="009B02AC" w:rsidP="006C3A3D">
            <w:pPr>
              <w:pStyle w:val="CORPSDETEXTEMAQUETTE"/>
              <w:tabs>
                <w:tab w:val="left" w:pos="851"/>
                <w:tab w:val="left" w:pos="4395"/>
                <w:tab w:val="left" w:pos="7513"/>
              </w:tabs>
              <w:spacing w:before="120"/>
              <w:ind w:left="0"/>
            </w:pPr>
            <w:r>
              <w:tab/>
            </w:r>
            <w:r w:rsidR="006C3A3D">
              <w:t xml:space="preserve">undefined</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468A73DA"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Effectuée le : .............................</w:t>
            </w:r>
          </w:p>
          <w:p w14:paraId="488B49DC" w14:textId="52B6FAB9" w:rsidR="009B02AC" w:rsidRDefault="009B02AC" w:rsidP="00663470">
            <w:pPr>
              <w:pStyle w:val="CORPSDETEXTEMAQUETTE"/>
              <w:tabs>
                <w:tab w:val="left" w:pos="851"/>
                <w:tab w:val="left" w:pos="4395"/>
                <w:tab w:val="left" w:pos="7513"/>
              </w:tabs>
              <w:spacing w:before="120"/>
              <w:ind w:left="0"/>
            </w:pPr>
            <w:r>
              <w:t xml:space="preserve">Rapport : </w:t>
            </w:r>
            <w:r>
              <w:rPr>
                <w:rFonts w:ascii="Wingdings" w:hAnsi="Wingdings"/>
              </w:rPr>
              <w:t></w:t>
            </w:r>
            <w:r>
              <w:t xml:space="preserve"> </w:t>
            </w:r>
            <w:r w:rsidR="008D5E3B">
              <w:t>Présenté /</w:t>
            </w:r>
            <w:r>
              <w:t xml:space="preserve">  </w:t>
            </w:r>
            <w:r>
              <w:rPr>
                <w:rFonts w:ascii="Wingdings" w:hAnsi="Wingdings"/>
              </w:rPr>
              <w:t></w:t>
            </w:r>
            <w:r>
              <w:t xml:space="preserve"> Non présenté</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avec la Charge maximale utile</w:t>
            </w:r>
          </w:p>
          <w:p w14:paraId="030C9B59"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Réalisé sous charge de (kg) : ...........</w:t>
            </w:r>
          </w:p>
          <w:p w14:paraId="15B0610E"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charge pour réaliser les essais</w:t>
            </w:r>
          </w:p>
          <w:p w14:paraId="2A8800A6"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Absence de tableau des charges pour réaliser les essais</w:t>
            </w:r>
          </w:p>
          <w:p w14:paraId="3E8DB161"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Non réalisé. Voir observation critique</w:t>
            </w:r>
          </w:p>
          <w:p w14:paraId="5CDA9E3E" w14:textId="77777777"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r w:rsidRPr="008D5E3B">
              <w:rPr>
                <w:i/>
                <w:sz w:val="18"/>
                <w:szCs w:val="18"/>
              </w:rPr>
              <w:t xml:space="preserve">(Les 4 dernières options conduisent à faire une observation) </w:t>
            </w: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BBBB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Sans objet</w:t>
            </w:r>
          </w:p>
          <w:p w14:paraId="2EADE15B" w14:textId="77777777" w:rsidR="009B02AC" w:rsidRDefault="009B02AC" w:rsidP="00663470">
            <w:pPr>
              <w:pStyle w:val="CORPSDETEXTEMAQUETTE"/>
              <w:tabs>
                <w:tab w:val="left" w:pos="851"/>
                <w:tab w:val="left" w:pos="4395"/>
                <w:tab w:val="left" w:pos="7513"/>
              </w:tabs>
              <w:spacing w:before="120"/>
              <w:ind w:left="0"/>
            </w:pPr>
            <w:r>
              <w:rPr>
                <w:rFonts w:ascii="Wingdings" w:hAnsi="Wingdings"/>
              </w:rPr>
              <w:t></w:t>
            </w:r>
            <w:r>
              <w:t xml:space="preserve"> Description :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732BC3B2" w14:textId="77777777"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C6CEB7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CE</w:t>
            </w:r>
          </w:p>
          <w:p w14:paraId="0991F19A" w14:textId="77777777" w:rsidR="009B02AC" w:rsidRPr="009B02AC" w:rsidRDefault="009B02AC" w:rsidP="009B02AC">
            <w:pPr>
              <w:keepLines/>
              <w:tabs>
                <w:tab w:val="left" w:pos="356"/>
                <w:tab w:val="left" w:pos="1915"/>
                <w:tab w:val="center" w:pos="3191"/>
              </w:tabs>
              <w:spacing w:line="360" w:lineRule="auto"/>
              <w:jc w:val="both"/>
              <w:rPr>
                <w:b/>
                <w:sz w:val="20"/>
                <w:szCs w:val="20"/>
              </w:rPr>
            </w:pPr>
            <w:r w:rsidRPr="009B02AC">
              <w:rPr>
                <w:sz w:val="20"/>
                <w:szCs w:val="20"/>
              </w:rPr>
              <w:t> Absence de marquage</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0464F736" w:rsidR="009B02AC" w:rsidRPr="009B02AC" w:rsidRDefault="009B02AC" w:rsidP="009B02AC">
            <w:pPr>
              <w:keepLines/>
              <w:tabs>
                <w:tab w:val="left" w:pos="3758"/>
              </w:tabs>
              <w:snapToGrid w:val="0"/>
              <w:spacing w:line="360" w:lineRule="auto"/>
              <w:jc w:val="both"/>
              <w:rPr>
                <w:sz w:val="20"/>
                <w:szCs w:val="20"/>
              </w:rPr>
            </w:pPr>
            <w:r w:rsidRPr="009B02AC">
              <w:rPr>
                <w:sz w:val="20"/>
                <w:szCs w:val="20"/>
              </w:rPr>
              <w:t xml:space="preserve"> Unique  </w:t>
            </w:r>
            <w:r w:rsidRPr="009B02AC">
              <w:rPr>
                <w:sz w:val="20"/>
                <w:szCs w:val="20"/>
              </w:rPr>
              <w:t xml:space="preserve"> Multiples indépendants  </w:t>
            </w:r>
            <w:r w:rsidRPr="009B02AC">
              <w:rPr>
                <w:sz w:val="20"/>
                <w:szCs w:val="20"/>
              </w:rPr>
              <w:t> Multiples synchronisés</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lastRenderedPageBreak/>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p>
          <w:p w14:paraId="02CC5ED0" w14:textId="77777777"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 .........................................</w:t>
            </w:r>
          </w:p>
          <w:p w14:paraId="755E07E2" w14:textId="77777777" w:rsidR="009B02AC" w:rsidRPr="009B02AC" w:rsidRDefault="009B02AC" w:rsidP="009B02AC">
            <w:pPr>
              <w:keepLines/>
              <w:tabs>
                <w:tab w:val="left" w:pos="3616"/>
              </w:tabs>
              <w:spacing w:line="360" w:lineRule="auto"/>
              <w:jc w:val="both"/>
              <w:rPr>
                <w:sz w:val="20"/>
                <w:szCs w:val="20"/>
              </w:rPr>
            </w:pPr>
            <w:r w:rsidRPr="009B02AC">
              <w:rPr>
                <w:sz w:val="20"/>
                <w:szCs w:val="20"/>
              </w:rPr>
              <w:t>Portée (m) ............................ Porte a faux  (m) : .............................</w:t>
            </w:r>
          </w:p>
          <w:p w14:paraId="33615D65" w14:textId="77777777" w:rsidR="009B02AC" w:rsidRPr="009B02AC" w:rsidRDefault="009B02AC" w:rsidP="009B02AC">
            <w:pPr>
              <w:keepLines/>
              <w:tabs>
                <w:tab w:val="left" w:pos="3616"/>
              </w:tabs>
              <w:spacing w:line="360" w:lineRule="auto"/>
              <w:jc w:val="both"/>
              <w:rPr>
                <w:sz w:val="20"/>
                <w:szCs w:val="20"/>
              </w:rPr>
            </w:pPr>
            <w:r w:rsidRPr="009B02AC">
              <w:rPr>
                <w:sz w:val="20"/>
                <w:szCs w:val="20"/>
              </w:rPr>
              <w:t>Longueur du chemin de roulement (m) :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04F4D036"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3EE46429"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5AE349BE"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5C90D77D"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Diamètre ou pas théorique de câble(s) ou de chaîne(s) (mm) :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Sans objet</w:t>
            </w:r>
          </w:p>
          <w:p w14:paraId="5930CA12"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 Charge maximale utile de chaque palan (kg) :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Câble(s) de levage / Composition : ..................................................</w:t>
            </w:r>
          </w:p>
          <w:p w14:paraId="1E8FEB51"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Chaînes(s) de levage / Caractéristiques : ........................................</w:t>
            </w:r>
          </w:p>
          <w:p w14:paraId="1243456A"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 Sangle(s) de levage / Caractéristiques : ........................................</w:t>
            </w:r>
          </w:p>
          <w:p w14:paraId="39CAC152" w14:textId="77777777"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 ..................................</w:t>
            </w:r>
          </w:p>
          <w:p w14:paraId="326745C3" w14:textId="77777777"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Pont roulant / Poutre roulante</w:t>
            </w:r>
          </w:p>
          <w:p w14:paraId="04E39878"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Posé  /  </w:t>
            </w:r>
            <w:r w:rsidRPr="009B02AC">
              <w:rPr>
                <w:sz w:val="20"/>
                <w:szCs w:val="20"/>
              </w:rPr>
              <w:t> Suspendu</w:t>
            </w:r>
          </w:p>
          <w:p w14:paraId="2A5CE965" w14:textId="77777777" w:rsidR="009B02AC" w:rsidRPr="009B02AC" w:rsidRDefault="009B02AC" w:rsidP="009B02AC">
            <w:pPr>
              <w:keepLines/>
              <w:tabs>
                <w:tab w:val="left" w:pos="1348"/>
                <w:tab w:val="left" w:pos="2907"/>
                <w:tab w:val="left" w:pos="4466"/>
              </w:tabs>
              <w:snapToGrid w:val="0"/>
              <w:spacing w:line="360" w:lineRule="auto"/>
              <w:rPr>
                <w:sz w:val="20"/>
                <w:szCs w:val="20"/>
              </w:rPr>
            </w:pPr>
            <w:r w:rsidRPr="009B02AC">
              <w:rPr>
                <w:sz w:val="20"/>
                <w:szCs w:val="20"/>
              </w:rPr>
              <w:t> Palan ou treuil</w:t>
            </w:r>
          </w:p>
          <w:p w14:paraId="49728B34"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xml:space="preserve"> Sur monorail  /  </w:t>
            </w:r>
            <w:r w:rsidRPr="009B02AC">
              <w:rPr>
                <w:sz w:val="20"/>
                <w:szCs w:val="20"/>
              </w:rPr>
              <w:t xml:space="preserve"> Sur point fixe  /  </w:t>
            </w:r>
            <w:r w:rsidRPr="009B02AC">
              <w:rPr>
                <w:sz w:val="20"/>
                <w:szCs w:val="20"/>
              </w:rPr>
              <w:t xml:space="preserve"> Sur potence  /  </w:t>
            </w:r>
            <w:r w:rsidRPr="009B02AC">
              <w:rPr>
                <w:sz w:val="20"/>
                <w:szCs w:val="20"/>
              </w:rPr>
              <w:t> Sur portique</w:t>
            </w:r>
          </w:p>
          <w:p w14:paraId="4A53169E" w14:textId="77777777" w:rsidR="009B02AC" w:rsidRPr="009B02AC" w:rsidRDefault="009B02AC" w:rsidP="009B02AC">
            <w:pPr>
              <w:keepLines/>
              <w:tabs>
                <w:tab w:val="left" w:pos="1348"/>
                <w:tab w:val="left" w:pos="2907"/>
                <w:tab w:val="left" w:pos="4466"/>
              </w:tabs>
              <w:snapToGrid w:val="0"/>
              <w:spacing w:line="360" w:lineRule="auto"/>
              <w:ind w:left="720"/>
              <w:rPr>
                <w:sz w:val="20"/>
                <w:szCs w:val="20"/>
              </w:rPr>
            </w:pPr>
            <w:r w:rsidRPr="009B02AC">
              <w:rPr>
                <w:sz w:val="20"/>
                <w:szCs w:val="20"/>
              </w:rPr>
              <w:t> Autre : ................................................................................................</w:t>
            </w: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6873D9C"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Electrique  /  </w:t>
            </w:r>
            <w:r w:rsidRPr="009B02AC">
              <w:rPr>
                <w:sz w:val="20"/>
                <w:szCs w:val="20"/>
              </w:rPr>
              <w:t xml:space="preserve"> </w:t>
            </w:r>
            <w:r w:rsidRPr="009B02AC">
              <w:rPr>
                <w:bCs/>
                <w:sz w:val="20"/>
                <w:szCs w:val="20"/>
              </w:rPr>
              <w:t xml:space="preserve">Hydraulique  /  </w:t>
            </w:r>
            <w:r w:rsidRPr="009B02AC">
              <w:rPr>
                <w:sz w:val="20"/>
                <w:szCs w:val="20"/>
              </w:rPr>
              <w:t> Pneumatique</w:t>
            </w:r>
          </w:p>
          <w:p w14:paraId="5D53542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Autre : .............................................................................................................</w:t>
            </w:r>
          </w:p>
          <w:p w14:paraId="60D024C6"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Levage :  </w:t>
            </w:r>
            <w:r w:rsidRPr="009B02AC">
              <w:rPr>
                <w:sz w:val="20"/>
                <w:szCs w:val="20"/>
              </w:rPr>
              <w:t xml:space="preserve"> </w:t>
            </w:r>
            <w:r w:rsidRPr="009B02AC">
              <w:rPr>
                <w:bCs/>
                <w:sz w:val="20"/>
                <w:szCs w:val="20"/>
              </w:rPr>
              <w:t xml:space="preserve">Motorisé  /  </w:t>
            </w:r>
            <w:r w:rsidRPr="009B02AC">
              <w:rPr>
                <w:sz w:val="20"/>
                <w:szCs w:val="20"/>
              </w:rPr>
              <w:t> Non motorisé</w:t>
            </w:r>
          </w:p>
          <w:p w14:paraId="2C1F9A25" w14:textId="77777777" w:rsidR="009B02AC" w:rsidRPr="009B02AC" w:rsidRDefault="009B02AC" w:rsidP="009B02AC">
            <w:pPr>
              <w:keepLines/>
              <w:tabs>
                <w:tab w:val="left" w:pos="1348"/>
                <w:tab w:val="left" w:pos="2907"/>
                <w:tab w:val="left" w:pos="4466"/>
                <w:tab w:val="left" w:pos="5175"/>
              </w:tabs>
              <w:snapToGrid w:val="0"/>
              <w:spacing w:line="360" w:lineRule="auto"/>
              <w:rPr>
                <w:sz w:val="20"/>
                <w:szCs w:val="20"/>
              </w:rPr>
            </w:pPr>
            <w:r w:rsidRPr="009B02AC">
              <w:rPr>
                <w:sz w:val="20"/>
                <w:szCs w:val="20"/>
              </w:rPr>
              <w:t xml:space="preserve"> </w:t>
            </w:r>
            <w:r w:rsidRPr="009B02AC">
              <w:rPr>
                <w:bCs/>
                <w:sz w:val="20"/>
                <w:szCs w:val="20"/>
              </w:rPr>
              <w:t xml:space="preserve">Translation :  </w:t>
            </w:r>
            <w:r w:rsidRPr="009B02AC">
              <w:rPr>
                <w:sz w:val="20"/>
                <w:szCs w:val="20"/>
              </w:rPr>
              <w:t xml:space="preserve"> </w:t>
            </w:r>
            <w:r w:rsidRPr="009B02AC">
              <w:rPr>
                <w:bCs/>
                <w:sz w:val="20"/>
                <w:szCs w:val="20"/>
              </w:rPr>
              <w:t xml:space="preserve">Motorisé  /  </w:t>
            </w:r>
            <w:r w:rsidRPr="009B02AC">
              <w:rPr>
                <w:sz w:val="20"/>
                <w:szCs w:val="20"/>
              </w:rPr>
              <w:t> Non motorisé</w:t>
            </w:r>
          </w:p>
          <w:p w14:paraId="53694B97" w14:textId="77777777" w:rsidR="009B02AC" w:rsidRPr="009B02AC" w:rsidRDefault="009B02AC" w:rsidP="009B02AC">
            <w:pPr>
              <w:keepLines/>
              <w:tabs>
                <w:tab w:val="left" w:pos="1348"/>
                <w:tab w:val="left" w:pos="2907"/>
                <w:tab w:val="left" w:pos="4466"/>
                <w:tab w:val="left" w:pos="5175"/>
              </w:tabs>
              <w:snapToGrid w:val="0"/>
              <w:spacing w:line="360" w:lineRule="auto"/>
              <w:rPr>
                <w:bCs/>
                <w:sz w:val="20"/>
                <w:szCs w:val="20"/>
              </w:rPr>
            </w:pPr>
            <w:r w:rsidRPr="009B02AC">
              <w:rPr>
                <w:sz w:val="20"/>
                <w:szCs w:val="20"/>
              </w:rPr>
              <w:t xml:space="preserve"> </w:t>
            </w:r>
            <w:r w:rsidRPr="009B02AC">
              <w:rPr>
                <w:bCs/>
                <w:sz w:val="20"/>
                <w:szCs w:val="20"/>
              </w:rPr>
              <w:t xml:space="preserve">Direction :  </w:t>
            </w:r>
            <w:r w:rsidRPr="009B02AC">
              <w:rPr>
                <w:sz w:val="20"/>
                <w:szCs w:val="20"/>
              </w:rPr>
              <w:t xml:space="preserve"> </w:t>
            </w:r>
            <w:r w:rsidRPr="009B02AC">
              <w:rPr>
                <w:bCs/>
                <w:sz w:val="20"/>
                <w:szCs w:val="20"/>
              </w:rPr>
              <w:t xml:space="preserve">Motorisé  /  </w:t>
            </w:r>
            <w:r w:rsidRPr="009B02AC">
              <w:rPr>
                <w:sz w:val="20"/>
                <w:szCs w:val="20"/>
              </w:rPr>
              <w:t> Non motorisé</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16"/>
        <w:gridCol w:w="565"/>
        <w:gridCol w:w="566"/>
        <w:gridCol w:w="566"/>
        <w:gridCol w:w="566"/>
        <w:gridCol w:w="566"/>
        <w:gridCol w:w="566"/>
      </w:tblGrid>
      <w:tr w:rsidR="009B02AC" w:rsidRPr="009B02AC" w14:paraId="7ABC27BD"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3A104D8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F4D82BC"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B9D308C"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 la cabine et au 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85C6B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C8CB63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D3869D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41977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5C0D1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16EFDEE" w14:textId="77777777" w:rsidR="009B02AC" w:rsidRPr="009B02AC" w:rsidRDefault="009B02AC" w:rsidP="009B02AC">
            <w:pPr>
              <w:spacing w:before="40" w:after="40"/>
              <w:rPr>
                <w:sz w:val="20"/>
                <w:szCs w:val="20"/>
              </w:rPr>
            </w:pPr>
          </w:p>
        </w:tc>
      </w:tr>
      <w:tr w:rsidR="009B02AC" w:rsidRPr="009B02AC" w14:paraId="360DC1B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E7B2B7B"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63FD5B0"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Accès aux chemins de roulement</w:t>
            </w:r>
          </w:p>
        </w:tc>
        <w:tc>
          <w:tcPr>
            <w:tcW w:w="565" w:type="dxa"/>
            <w:tcBorders>
              <w:top w:val="single" w:sz="2" w:space="0" w:color="000000"/>
              <w:bottom w:val="single" w:sz="2" w:space="0" w:color="000000"/>
              <w:right w:val="single" w:sz="2" w:space="0" w:color="000000"/>
            </w:tcBorders>
            <w:shd w:val="clear" w:color="auto" w:fill="auto"/>
          </w:tcPr>
          <w:p w14:paraId="09F5B02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72D1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CCCE0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DF03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8D805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780DF92" w14:textId="77777777" w:rsidR="009B02AC" w:rsidRPr="009B02AC" w:rsidRDefault="009B02AC" w:rsidP="009B02AC">
            <w:pPr>
              <w:spacing w:before="40" w:after="40"/>
              <w:rPr>
                <w:sz w:val="20"/>
                <w:szCs w:val="20"/>
              </w:rPr>
            </w:pPr>
          </w:p>
        </w:tc>
      </w:tr>
      <w:tr w:rsidR="009B02AC" w:rsidRPr="009B02AC" w14:paraId="532CB9B2"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777777" w:rsidR="009B02AC" w:rsidRPr="009B02AC" w:rsidRDefault="009B02AC" w:rsidP="009B02AC">
            <w:pPr>
              <w:keepNext/>
              <w:keepLines/>
              <w:tabs>
                <w:tab w:val="left" w:pos="639"/>
              </w:tabs>
              <w:snapToGrid w:val="0"/>
              <w:spacing w:before="40" w:after="40"/>
              <w:rPr>
                <w:sz w:val="20"/>
                <w:szCs w:val="20"/>
              </w:rPr>
            </w:pPr>
            <w:r w:rsidRPr="009B02AC">
              <w:rPr>
                <w:sz w:val="20"/>
                <w:szCs w:val="20"/>
              </w:rPr>
              <w:t>– Autres accès pour entretien et vérification</w:t>
            </w:r>
          </w:p>
        </w:tc>
        <w:tc>
          <w:tcPr>
            <w:tcW w:w="565" w:type="dxa"/>
            <w:tcBorders>
              <w:top w:val="single" w:sz="2" w:space="0" w:color="000000"/>
              <w:bottom w:val="single" w:sz="2" w:space="0" w:color="000000"/>
              <w:right w:val="single" w:sz="2" w:space="0" w:color="000000"/>
            </w:tcBorders>
            <w:shd w:val="clear" w:color="auto" w:fill="auto"/>
          </w:tcPr>
          <w:p w14:paraId="5570B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F9CC2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BD62E6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2BF14F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94F32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40A5FE" w14:textId="77777777" w:rsidR="009B02AC" w:rsidRPr="009B02AC" w:rsidRDefault="009B02AC" w:rsidP="009B02AC">
            <w:pPr>
              <w:spacing w:before="40" w:after="40"/>
              <w:rPr>
                <w:sz w:val="20"/>
                <w:szCs w:val="20"/>
              </w:rPr>
            </w:pP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37514A7" w14:textId="77777777" w:rsidTr="008D5E3B">
        <w:trPr>
          <w:cantSplit/>
          <w:trHeight w:val="304"/>
          <w:tblHeader/>
        </w:trPr>
        <w:tc>
          <w:tcPr>
            <w:tcW w:w="706" w:type="dxa"/>
            <w:vMerge/>
            <w:tcBorders>
              <w:left w:val="single" w:sz="2" w:space="0" w:color="000000"/>
              <w:right w:val="single" w:sz="2" w:space="0" w:color="000000"/>
            </w:tcBorders>
            <w:shd w:val="clear" w:color="auto" w:fill="auto"/>
          </w:tcPr>
          <w:p w14:paraId="1E98639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Rails et / ou poutres de roulement, fixations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99F3DF"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F2D83FD"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02D2972"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F9BDE85"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9B46191" w14:textId="77777777" w:rsidR="009B02AC" w:rsidRPr="009B02AC" w:rsidRDefault="009B02AC" w:rsidP="009B02AC">
            <w:pPr>
              <w:spacing w:before="40" w:after="40"/>
              <w:rPr>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80FDBED" w14:textId="77777777" w:rsidR="009B02AC" w:rsidRPr="009B02AC" w:rsidRDefault="009B02AC" w:rsidP="009B02AC">
            <w:pPr>
              <w:spacing w:before="40" w:after="40"/>
              <w:rPr>
                <w:sz w:val="20"/>
                <w:szCs w:val="20"/>
              </w:rPr>
            </w:pPr>
          </w:p>
        </w:tc>
      </w:tr>
      <w:tr w:rsidR="009B02AC" w:rsidRPr="009B02AC" w14:paraId="429EBFA1" w14:textId="77777777" w:rsidTr="008D5E3B">
        <w:trPr>
          <w:cantSplit/>
          <w:trHeight w:val="303"/>
          <w:tblHeader/>
        </w:trPr>
        <w:tc>
          <w:tcPr>
            <w:tcW w:w="706" w:type="dxa"/>
            <w:vMerge/>
            <w:tcBorders>
              <w:left w:val="single" w:sz="2" w:space="0" w:color="000000"/>
              <w:right w:val="single" w:sz="2" w:space="0" w:color="000000"/>
            </w:tcBorders>
            <w:shd w:val="clear" w:color="auto" w:fill="auto"/>
          </w:tcPr>
          <w:p w14:paraId="0DA60065"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69DF3C" w14:textId="77777777" w:rsidR="009B02AC" w:rsidRPr="009B02AC" w:rsidRDefault="009B02AC" w:rsidP="009B02AC">
            <w:pPr>
              <w:pStyle w:val="NormalWeb"/>
              <w:keepNext/>
              <w:spacing w:before="40" w:beforeAutospacing="0" w:after="40"/>
              <w:rPr>
                <w:rFonts w:ascii="Arial" w:hAnsi="Arial" w:cs="Arial"/>
                <w:sz w:val="20"/>
                <w:szCs w:val="20"/>
              </w:rPr>
            </w:pPr>
            <w:r w:rsidRPr="009B02AC">
              <w:rPr>
                <w:rFonts w:ascii="Arial" w:hAnsi="Arial" w:cs="Arial"/>
                <w:sz w:val="20"/>
                <w:szCs w:val="20"/>
              </w:rPr>
              <w:t xml:space="preserve">– </w:t>
            </w:r>
            <w:r w:rsidRPr="009B02AC">
              <w:rPr>
                <w:rFonts w:ascii="Arial" w:hAnsi="Arial" w:cs="Arial"/>
                <w:color w:val="000000"/>
                <w:sz w:val="20"/>
                <w:szCs w:val="20"/>
              </w:rPr>
              <w:t>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5CA5D1A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60688067"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2412EAFA"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4CD4075"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12E6E7E"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D51B521" w14:textId="77777777" w:rsidR="009B02AC" w:rsidRPr="009B02AC" w:rsidRDefault="009B02AC" w:rsidP="009B02AC">
            <w:pPr>
              <w:spacing w:before="40" w:after="40"/>
              <w:rPr>
                <w:sz w:val="20"/>
                <w:szCs w:val="20"/>
              </w:rPr>
            </w:pPr>
          </w:p>
        </w:tc>
      </w:tr>
      <w:tr w:rsidR="009B02AC"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7777777" w:rsidR="009B02AC" w:rsidRPr="009B02AC" w:rsidRDefault="009B02AC" w:rsidP="009B02AC">
            <w:pPr>
              <w:spacing w:before="40" w:after="40"/>
              <w:rPr>
                <w:sz w:val="20"/>
                <w:szCs w:val="20"/>
              </w:rPr>
            </w:pPr>
            <w:r w:rsidRPr="009B02AC">
              <w:rPr>
                <w:sz w:val="20"/>
                <w:szCs w:val="20"/>
              </w:rPr>
              <w:t xml:space="preserve">– </w:t>
            </w:r>
            <w:r w:rsidRPr="009B02AC">
              <w:rPr>
                <w:color w:val="000000"/>
                <w:sz w:val="20"/>
                <w:szCs w:val="20"/>
              </w:rPr>
              <w:t>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664C3104" w14:textId="77777777" w:rsidR="009B02AC" w:rsidRPr="009B02AC" w:rsidRDefault="009B02AC" w:rsidP="009B02AC">
            <w:pPr>
              <w:spacing w:before="40" w:after="40"/>
              <w:rPr>
                <w:sz w:val="20"/>
                <w:szCs w:val="20"/>
              </w:rPr>
            </w:pPr>
          </w:p>
        </w:tc>
        <w:tc>
          <w:tcPr>
            <w:tcW w:w="567" w:type="dxa"/>
            <w:tcBorders>
              <w:top w:val="single" w:sz="2" w:space="0" w:color="000000"/>
              <w:bottom w:val="single" w:sz="2" w:space="0" w:color="000000"/>
              <w:right w:val="single" w:sz="2" w:space="0" w:color="000000"/>
            </w:tcBorders>
            <w:shd w:val="clear" w:color="auto" w:fill="auto"/>
          </w:tcPr>
          <w:p w14:paraId="140154FA" w14:textId="77777777" w:rsidR="009B02AC" w:rsidRPr="009B02AC" w:rsidRDefault="009B02AC" w:rsidP="009B02AC">
            <w:pPr>
              <w:spacing w:before="40" w:after="40"/>
              <w:rPr>
                <w:sz w:val="20"/>
                <w:szCs w:val="20"/>
              </w:rPr>
            </w:pP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9B02AC" w:rsidRPr="009B02AC" w14:paraId="7698BA4B" w14:textId="77777777" w:rsidTr="008D5E3B">
        <w:trPr>
          <w:cantSplit/>
          <w:trHeight w:val="290"/>
          <w:tblHeader/>
        </w:trPr>
        <w:tc>
          <w:tcPr>
            <w:tcW w:w="706" w:type="dxa"/>
            <w:vMerge/>
            <w:tcBorders>
              <w:left w:val="single" w:sz="2" w:space="0" w:color="000000"/>
              <w:right w:val="single" w:sz="2" w:space="0" w:color="000000"/>
            </w:tcBorders>
            <w:shd w:val="clear" w:color="auto" w:fill="auto"/>
          </w:tcPr>
          <w:p w14:paraId="288831C2"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BE9A5FD" w14:textId="77777777" w:rsidR="009B02AC" w:rsidRPr="00BF100C" w:rsidRDefault="009B02AC" w:rsidP="009B02AC">
            <w:pPr>
              <w:keepNext/>
              <w:keepLines/>
              <w:snapToGrid w:val="0"/>
              <w:spacing w:before="40" w:after="40"/>
              <w:rPr>
                <w:bCs/>
                <w:sz w:val="20"/>
                <w:szCs w:val="20"/>
              </w:rPr>
            </w:pPr>
            <w:r w:rsidRPr="00BF100C">
              <w:rPr>
                <w:bCs/>
                <w:sz w:val="20"/>
                <w:szCs w:val="20"/>
              </w:rPr>
              <w:t>– Poutres, sommiers, palées…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D918B7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3A022A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15F4DDE"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03B23C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7D852E0"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F01D16" w14:textId="77777777" w:rsidR="009B02AC" w:rsidRPr="009B02AC" w:rsidRDefault="009B02AC" w:rsidP="009B02AC">
            <w:pPr>
              <w:keepNext/>
              <w:keepLines/>
              <w:snapToGrid w:val="0"/>
              <w:spacing w:before="40" w:after="40"/>
              <w:rPr>
                <w:b/>
                <w:sz w:val="20"/>
                <w:szCs w:val="20"/>
              </w:rPr>
            </w:pPr>
          </w:p>
        </w:tc>
      </w:tr>
      <w:tr w:rsidR="009B02AC" w:rsidRPr="009B02AC" w14:paraId="3B2929E8" w14:textId="77777777" w:rsidTr="008D5E3B">
        <w:trPr>
          <w:cantSplit/>
          <w:trHeight w:val="289"/>
          <w:tblHeader/>
        </w:trPr>
        <w:tc>
          <w:tcPr>
            <w:tcW w:w="706" w:type="dxa"/>
            <w:vMerge/>
            <w:tcBorders>
              <w:left w:val="single" w:sz="2" w:space="0" w:color="000000"/>
              <w:right w:val="single" w:sz="2" w:space="0" w:color="000000"/>
            </w:tcBorders>
            <w:shd w:val="clear" w:color="auto" w:fill="auto"/>
          </w:tcPr>
          <w:p w14:paraId="5C2FBF4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C95C76" w14:textId="77777777" w:rsidR="009B02AC" w:rsidRPr="00BF100C" w:rsidRDefault="009B02AC" w:rsidP="009B02AC">
            <w:pPr>
              <w:keepNext/>
              <w:keepLines/>
              <w:snapToGrid w:val="0"/>
              <w:spacing w:before="40" w:after="40"/>
              <w:rPr>
                <w:bCs/>
                <w:sz w:val="20"/>
                <w:szCs w:val="20"/>
              </w:rPr>
            </w:pPr>
            <w:r w:rsidRPr="00BF100C">
              <w:rPr>
                <w:bCs/>
                <w:sz w:val="20"/>
                <w:szCs w:val="20"/>
              </w:rPr>
              <w:t>– Chariot, galets, guidages</w:t>
            </w:r>
          </w:p>
        </w:tc>
        <w:tc>
          <w:tcPr>
            <w:tcW w:w="567" w:type="dxa"/>
            <w:tcBorders>
              <w:top w:val="single" w:sz="2" w:space="0" w:color="000000"/>
              <w:bottom w:val="single" w:sz="2" w:space="0" w:color="000000"/>
              <w:right w:val="single" w:sz="2" w:space="0" w:color="000000"/>
            </w:tcBorders>
            <w:shd w:val="clear" w:color="auto" w:fill="auto"/>
          </w:tcPr>
          <w:p w14:paraId="7DECDCA7"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02D9DEF2"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B4A8928"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57CB9EB"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4CF55CF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BFD300C" w14:textId="77777777" w:rsidR="009B02AC" w:rsidRPr="009B02AC" w:rsidRDefault="009B02AC" w:rsidP="009B02AC">
            <w:pPr>
              <w:keepNext/>
              <w:keepLines/>
              <w:snapToGrid w:val="0"/>
              <w:spacing w:before="40" w:after="40"/>
              <w:rPr>
                <w:b/>
                <w:sz w:val="20"/>
                <w:szCs w:val="20"/>
              </w:rPr>
            </w:pPr>
          </w:p>
        </w:tc>
      </w:tr>
      <w:tr w:rsidR="009B02AC"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77777777" w:rsidR="009B02AC" w:rsidRPr="00BF100C" w:rsidRDefault="009B02AC" w:rsidP="009B02AC">
            <w:pPr>
              <w:keepNext/>
              <w:keepLines/>
              <w:snapToGrid w:val="0"/>
              <w:spacing w:before="40" w:after="40"/>
              <w:rPr>
                <w:bCs/>
                <w:sz w:val="20"/>
                <w:szCs w:val="20"/>
              </w:rPr>
            </w:pPr>
            <w:r w:rsidRPr="00BF100C">
              <w:rPr>
                <w:bCs/>
                <w:sz w:val="20"/>
                <w:szCs w:val="20"/>
              </w:rPr>
              <w:t>–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7283D5DC"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3D3933E1" w14:textId="77777777" w:rsidR="009B02AC" w:rsidRPr="009B02AC" w:rsidRDefault="009B02AC" w:rsidP="009B02AC">
            <w:pPr>
              <w:keepNext/>
              <w:keepLines/>
              <w:snapToGrid w:val="0"/>
              <w:spacing w:before="40" w:after="40"/>
              <w:rPr>
                <w:b/>
                <w:sz w:val="20"/>
                <w:szCs w:val="20"/>
              </w:rPr>
            </w:pPr>
          </w:p>
        </w:tc>
        <w:tc>
          <w:tcPr>
            <w:tcW w:w="567" w:type="dxa"/>
            <w:tcBorders>
              <w:top w:val="single" w:sz="2" w:space="0" w:color="000000"/>
              <w:bottom w:val="single" w:sz="2" w:space="0" w:color="000000"/>
              <w:right w:val="single" w:sz="2" w:space="0" w:color="000000"/>
            </w:tcBorders>
            <w:shd w:val="clear" w:color="auto" w:fill="auto"/>
          </w:tcPr>
          <w:p w14:paraId="568808B1" w14:textId="77777777" w:rsidR="009B02AC" w:rsidRPr="009B02AC" w:rsidRDefault="009B02AC" w:rsidP="009B02AC">
            <w:pPr>
              <w:keepNext/>
              <w:keepLines/>
              <w:snapToGrid w:val="0"/>
              <w:spacing w:before="40" w:after="40"/>
              <w:rPr>
                <w:b/>
                <w:sz w:val="20"/>
                <w:szCs w:val="20"/>
              </w:rPr>
            </w:pP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797DD79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26C38C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6F7A68E" w14:textId="77777777" w:rsidR="009B02AC" w:rsidRPr="009B02AC" w:rsidRDefault="009B02AC" w:rsidP="009B02AC">
            <w:pPr>
              <w:keepLines/>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Dispositif de séparation générale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5BD5EC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EA56F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517AEB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89703B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4765DC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BF823AE" w14:textId="77777777" w:rsidR="009B02AC" w:rsidRPr="009B02AC" w:rsidRDefault="009B02AC" w:rsidP="009B02AC">
            <w:pPr>
              <w:spacing w:before="40" w:after="40"/>
              <w:rPr>
                <w:sz w:val="20"/>
                <w:szCs w:val="20"/>
              </w:rPr>
            </w:pPr>
          </w:p>
        </w:tc>
      </w:tr>
      <w:tr w:rsidR="009B02AC" w:rsidRPr="009B02AC" w14:paraId="7DF8EF0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BC4FF7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F8A68C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Equipements, canalisations</w:t>
            </w:r>
          </w:p>
        </w:tc>
        <w:tc>
          <w:tcPr>
            <w:tcW w:w="565" w:type="dxa"/>
            <w:tcBorders>
              <w:top w:val="single" w:sz="2" w:space="0" w:color="000000"/>
              <w:bottom w:val="single" w:sz="2" w:space="0" w:color="000000"/>
              <w:right w:val="single" w:sz="2" w:space="0" w:color="000000"/>
            </w:tcBorders>
            <w:shd w:val="clear" w:color="auto" w:fill="auto"/>
          </w:tcPr>
          <w:p w14:paraId="7BE36D3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EE0E03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406A21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D84BC0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82DF5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2614CF" w14:textId="77777777" w:rsidR="009B02AC" w:rsidRPr="009B02AC" w:rsidRDefault="009B02AC" w:rsidP="009B02AC">
            <w:pPr>
              <w:spacing w:before="40" w:after="40"/>
              <w:rPr>
                <w:sz w:val="20"/>
                <w:szCs w:val="20"/>
              </w:rPr>
            </w:pPr>
          </w:p>
        </w:tc>
      </w:tr>
      <w:tr w:rsidR="009B02AC" w:rsidRPr="009B02AC" w14:paraId="6AA40E9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1F7220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E2619C"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57C74E1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B15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4F5C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90A90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B15A9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ED4605" w14:textId="77777777" w:rsidR="009B02AC" w:rsidRPr="009B02AC" w:rsidRDefault="009B02AC" w:rsidP="009B02AC">
            <w:pPr>
              <w:spacing w:before="40" w:after="40"/>
              <w:rPr>
                <w:sz w:val="20"/>
                <w:szCs w:val="20"/>
              </w:rPr>
            </w:pPr>
          </w:p>
        </w:tc>
      </w:tr>
      <w:tr w:rsidR="009B02AC"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77777777" w:rsidR="009B02AC" w:rsidRPr="009B02AC" w:rsidRDefault="009B02AC" w:rsidP="009B02AC">
            <w:pPr>
              <w:keepLines/>
              <w:tabs>
                <w:tab w:val="left" w:pos="639"/>
                <w:tab w:val="left" w:pos="7652"/>
                <w:tab w:val="left" w:pos="7935"/>
              </w:tabs>
              <w:spacing w:before="40" w:after="40"/>
              <w:rPr>
                <w:color w:val="000000"/>
                <w:sz w:val="20"/>
                <w:szCs w:val="20"/>
              </w:rPr>
            </w:pPr>
            <w:r w:rsidRPr="009B02AC">
              <w:rPr>
                <w:color w:val="000000"/>
                <w:sz w:val="20"/>
                <w:szCs w:val="20"/>
              </w:rPr>
              <w:t>–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C16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7378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0D0D05B" w14:textId="77777777" w:rsidR="009B02AC" w:rsidRPr="009B02AC" w:rsidRDefault="009B02AC" w:rsidP="009B02AC">
            <w:pPr>
              <w:spacing w:before="40" w:after="40"/>
              <w:rPr>
                <w:sz w:val="20"/>
                <w:szCs w:val="20"/>
              </w:rPr>
            </w:pP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632E6DF"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14C9A2D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 zone de travail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72E9E0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7145DE"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E920887"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35DE35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3E707E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125E79A" w14:textId="77777777" w:rsidR="009B02AC" w:rsidRPr="009B02AC" w:rsidRDefault="009B02AC" w:rsidP="009B02AC">
            <w:pPr>
              <w:spacing w:before="40" w:after="40"/>
              <w:rPr>
                <w:sz w:val="20"/>
                <w:szCs w:val="20"/>
              </w:rPr>
            </w:pPr>
          </w:p>
        </w:tc>
      </w:tr>
      <w:tr w:rsidR="009B02AC" w:rsidRPr="009B02AC" w14:paraId="01FD164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79CFD0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47CCB02" w14:textId="77777777" w:rsidR="009B02AC" w:rsidRPr="009B02AC" w:rsidRDefault="009B02AC" w:rsidP="009B02AC">
            <w:pPr>
              <w:keepNext/>
              <w:tabs>
                <w:tab w:val="left" w:pos="1489"/>
                <w:tab w:val="left" w:pos="7652"/>
                <w:tab w:val="left" w:pos="7935"/>
              </w:tabs>
              <w:snapToGrid w:val="0"/>
              <w:spacing w:before="40" w:after="40"/>
              <w:rPr>
                <w:color w:val="000000"/>
                <w:sz w:val="20"/>
                <w:szCs w:val="20"/>
              </w:rPr>
            </w:pPr>
            <w:r w:rsidRPr="009B02AC">
              <w:rPr>
                <w:color w:val="000000"/>
                <w:sz w:val="20"/>
                <w:szCs w:val="20"/>
              </w:rPr>
              <w:t>- Eclairage de l’accès au poste de conduite</w:t>
            </w:r>
          </w:p>
        </w:tc>
        <w:tc>
          <w:tcPr>
            <w:tcW w:w="565" w:type="dxa"/>
            <w:tcBorders>
              <w:top w:val="single" w:sz="2" w:space="0" w:color="000000"/>
              <w:bottom w:val="single" w:sz="2" w:space="0" w:color="000000"/>
              <w:right w:val="single" w:sz="2" w:space="0" w:color="000000"/>
            </w:tcBorders>
            <w:shd w:val="clear" w:color="auto" w:fill="auto"/>
          </w:tcPr>
          <w:p w14:paraId="3284C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C2063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18710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596843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A5B69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E4A78F" w14:textId="77777777" w:rsidR="009B02AC" w:rsidRPr="009B02AC" w:rsidRDefault="009B02AC" w:rsidP="009B02AC">
            <w:pPr>
              <w:spacing w:before="40" w:after="40"/>
              <w:rPr>
                <w:sz w:val="20"/>
                <w:szCs w:val="20"/>
              </w:rPr>
            </w:pPr>
          </w:p>
        </w:tc>
      </w:tr>
      <w:tr w:rsidR="009B02AC"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 des zones de maintenance</w:t>
            </w:r>
          </w:p>
        </w:tc>
        <w:tc>
          <w:tcPr>
            <w:tcW w:w="565" w:type="dxa"/>
            <w:tcBorders>
              <w:top w:val="single" w:sz="2" w:space="0" w:color="000000"/>
              <w:bottom w:val="single" w:sz="2" w:space="0" w:color="000000"/>
              <w:right w:val="single" w:sz="2" w:space="0" w:color="000000"/>
            </w:tcBorders>
            <w:shd w:val="clear" w:color="auto" w:fill="auto"/>
          </w:tcPr>
          <w:p w14:paraId="1BDCCA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053590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77777777" w:rsidR="009B02AC" w:rsidRPr="009B02AC" w:rsidRDefault="009B02AC" w:rsidP="009B02AC">
            <w:pPr>
              <w:spacing w:before="40" w:after="40"/>
              <w:rPr>
                <w:sz w:val="20"/>
                <w:szCs w:val="20"/>
              </w:rPr>
            </w:pP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9B02AC" w:rsidRPr="009B02AC" w14:paraId="0F38E21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B474D9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790342" w14:textId="77777777" w:rsidR="009B02AC" w:rsidRPr="009B02AC" w:rsidRDefault="009B02AC" w:rsidP="009B02AC">
            <w:pPr>
              <w:tabs>
                <w:tab w:val="left" w:pos="639"/>
                <w:tab w:val="left" w:pos="7652"/>
                <w:tab w:val="left" w:pos="7935"/>
              </w:tabs>
              <w:snapToGrid w:val="0"/>
              <w:spacing w:before="40" w:after="40"/>
              <w:rPr>
                <w:color w:val="000000"/>
                <w:sz w:val="20"/>
                <w:szCs w:val="20"/>
              </w:rPr>
            </w:pPr>
            <w:r w:rsidRPr="009B02AC">
              <w:rPr>
                <w:color w:val="000000"/>
                <w:sz w:val="20"/>
                <w:szCs w:val="20"/>
              </w:rPr>
              <w:t>– Constitution, fixation, plancher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7ECDA0"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5A3340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0F3C7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08F984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FD240C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00BC95D" w14:textId="77777777" w:rsidR="009B02AC" w:rsidRPr="009B02AC" w:rsidRDefault="009B02AC" w:rsidP="009B02AC">
            <w:pPr>
              <w:spacing w:before="40" w:after="40"/>
              <w:rPr>
                <w:sz w:val="20"/>
                <w:szCs w:val="20"/>
              </w:rPr>
            </w:pPr>
          </w:p>
        </w:tc>
      </w:tr>
      <w:tr w:rsidR="009B02AC" w:rsidRPr="009B02AC" w14:paraId="46E5107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447004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E153F2" w14:textId="77777777" w:rsidR="009B02AC" w:rsidRPr="009B02AC" w:rsidRDefault="009B02AC" w:rsidP="009B02AC">
            <w:pPr>
              <w:keepNext/>
              <w:tabs>
                <w:tab w:val="left" w:pos="639"/>
                <w:tab w:val="left" w:pos="7652"/>
                <w:tab w:val="left" w:pos="7935"/>
              </w:tabs>
              <w:spacing w:before="40" w:after="40"/>
              <w:ind w:left="781" w:hanging="781"/>
              <w:rPr>
                <w:color w:val="000000"/>
                <w:sz w:val="20"/>
                <w:szCs w:val="20"/>
              </w:rPr>
            </w:pPr>
            <w:r w:rsidRPr="009B02AC">
              <w:rPr>
                <w:color w:val="000000"/>
                <w:sz w:val="20"/>
                <w:szCs w:val="20"/>
              </w:rPr>
              <w:t>–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195E23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7E6B7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EDA12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64D19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6CDDD2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A8F5A9" w14:textId="77777777" w:rsidR="009B02AC" w:rsidRPr="009B02AC" w:rsidRDefault="009B02AC" w:rsidP="009B02AC">
            <w:pPr>
              <w:spacing w:before="40" w:after="40"/>
              <w:rPr>
                <w:sz w:val="20"/>
                <w:szCs w:val="20"/>
              </w:rPr>
            </w:pPr>
          </w:p>
        </w:tc>
      </w:tr>
      <w:tr w:rsidR="009B02AC" w:rsidRPr="009B02AC" w14:paraId="4C7DBF70"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CB658CF"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A79EF63" w14:textId="77777777" w:rsidR="009B02AC" w:rsidRPr="009B02AC" w:rsidRDefault="009B02AC" w:rsidP="009B02AC">
            <w:pPr>
              <w:keepNext/>
              <w:tabs>
                <w:tab w:val="left" w:pos="639"/>
                <w:tab w:val="left" w:pos="7652"/>
                <w:tab w:val="left" w:pos="7935"/>
              </w:tabs>
              <w:snapToGrid w:val="0"/>
              <w:spacing w:before="40" w:after="40"/>
              <w:rPr>
                <w:color w:val="000000"/>
                <w:sz w:val="20"/>
                <w:szCs w:val="20"/>
              </w:rPr>
            </w:pPr>
            <w:r w:rsidRPr="009B02AC">
              <w:rPr>
                <w:color w:val="000000"/>
                <w:sz w:val="20"/>
                <w:szCs w:val="20"/>
              </w:rPr>
              <w:t>-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12E1A24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51B343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FAE10B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3C34E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6B531B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041844F" w14:textId="77777777" w:rsidR="009B02AC" w:rsidRPr="009B02AC" w:rsidRDefault="009B02AC" w:rsidP="009B02AC">
            <w:pPr>
              <w:spacing w:before="40" w:after="40"/>
              <w:rPr>
                <w:sz w:val="20"/>
                <w:szCs w:val="20"/>
              </w:rPr>
            </w:pPr>
          </w:p>
        </w:tc>
      </w:tr>
      <w:tr w:rsidR="009B02AC" w:rsidRPr="009B02AC" w14:paraId="1DD35AB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F26056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0A91DF9"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Chauffage</w:t>
            </w:r>
          </w:p>
        </w:tc>
        <w:tc>
          <w:tcPr>
            <w:tcW w:w="565" w:type="dxa"/>
            <w:tcBorders>
              <w:top w:val="single" w:sz="2" w:space="0" w:color="000000"/>
              <w:bottom w:val="single" w:sz="2" w:space="0" w:color="000000"/>
              <w:right w:val="single" w:sz="2" w:space="0" w:color="000000"/>
            </w:tcBorders>
            <w:shd w:val="clear" w:color="auto" w:fill="auto"/>
          </w:tcPr>
          <w:p w14:paraId="32EFBB1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1E92ED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B674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793B12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00C22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23F0A3" w14:textId="77777777" w:rsidR="009B02AC" w:rsidRPr="009B02AC" w:rsidRDefault="009B02AC" w:rsidP="009B02AC">
            <w:pPr>
              <w:spacing w:before="40" w:after="40"/>
              <w:rPr>
                <w:sz w:val="20"/>
                <w:szCs w:val="20"/>
              </w:rPr>
            </w:pPr>
          </w:p>
        </w:tc>
      </w:tr>
      <w:tr w:rsidR="009B02AC" w:rsidRPr="009B02AC" w14:paraId="609DDAE1"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4C96A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53C0233"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BFBFBF" w:themeFill="background1" w:themeFillShade="BF"/>
          </w:tcPr>
          <w:p w14:paraId="0A2D12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2121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FFFFFF" w:themeFill="background1"/>
          </w:tcPr>
          <w:p w14:paraId="5814AA5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BD74E3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E0EE9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2F24A7" w14:textId="77777777" w:rsidR="009B02AC" w:rsidRPr="009B02AC" w:rsidRDefault="009B02AC" w:rsidP="009B02AC">
            <w:pPr>
              <w:spacing w:before="40" w:after="40"/>
              <w:rPr>
                <w:sz w:val="20"/>
                <w:szCs w:val="20"/>
              </w:rPr>
            </w:pPr>
          </w:p>
        </w:tc>
      </w:tr>
      <w:tr w:rsidR="009B02AC" w:rsidRPr="009B02AC" w14:paraId="22AB51C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2E2DD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4A0A56"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Extincteur en cabine</w:t>
            </w:r>
          </w:p>
        </w:tc>
        <w:tc>
          <w:tcPr>
            <w:tcW w:w="565" w:type="dxa"/>
            <w:tcBorders>
              <w:top w:val="single" w:sz="2" w:space="0" w:color="000000"/>
              <w:bottom w:val="single" w:sz="2" w:space="0" w:color="000000"/>
              <w:right w:val="single" w:sz="2" w:space="0" w:color="000000"/>
            </w:tcBorders>
            <w:shd w:val="clear" w:color="auto" w:fill="auto"/>
          </w:tcPr>
          <w:p w14:paraId="577B6C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0982C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8EB27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047A7E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800F6C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807EA11" w14:textId="77777777" w:rsidR="009B02AC" w:rsidRPr="009B02AC" w:rsidRDefault="009B02AC" w:rsidP="009B02AC">
            <w:pPr>
              <w:spacing w:before="40" w:after="40"/>
              <w:rPr>
                <w:sz w:val="20"/>
                <w:szCs w:val="20"/>
              </w:rPr>
            </w:pPr>
          </w:p>
        </w:tc>
      </w:tr>
      <w:tr w:rsidR="009B02AC" w:rsidRPr="009B02AC" w14:paraId="26BE456F"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6C7989"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97F527C" w14:textId="77777777" w:rsidR="009B02AC" w:rsidRPr="009B02AC" w:rsidRDefault="009B02AC" w:rsidP="009B02AC">
            <w:pPr>
              <w:keepNext/>
              <w:tabs>
                <w:tab w:val="left" w:pos="639"/>
                <w:tab w:val="left" w:pos="7652"/>
                <w:tab w:val="left" w:pos="7935"/>
              </w:tabs>
              <w:spacing w:before="40" w:after="40"/>
              <w:rPr>
                <w:color w:val="000000"/>
                <w:sz w:val="20"/>
                <w:szCs w:val="20"/>
              </w:rPr>
            </w:pPr>
            <w:r w:rsidRPr="009B02AC">
              <w:rPr>
                <w:color w:val="000000"/>
                <w:sz w:val="20"/>
                <w:szCs w:val="20"/>
              </w:rPr>
              <w:t>– Evacuation de secours</w:t>
            </w:r>
          </w:p>
        </w:tc>
        <w:tc>
          <w:tcPr>
            <w:tcW w:w="565" w:type="dxa"/>
            <w:tcBorders>
              <w:top w:val="single" w:sz="2" w:space="0" w:color="000000"/>
              <w:bottom w:val="single" w:sz="2" w:space="0" w:color="000000"/>
              <w:right w:val="single" w:sz="2" w:space="0" w:color="000000"/>
            </w:tcBorders>
            <w:shd w:val="clear" w:color="auto" w:fill="auto"/>
          </w:tcPr>
          <w:p w14:paraId="048C577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703F96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E8291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21482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7E9539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D37F4FC" w14:textId="77777777" w:rsidR="009B02AC" w:rsidRPr="009B02AC" w:rsidRDefault="009B02AC" w:rsidP="009B02AC">
            <w:pPr>
              <w:spacing w:before="40" w:after="40"/>
              <w:rPr>
                <w:sz w:val="20"/>
                <w:szCs w:val="20"/>
              </w:rPr>
            </w:pPr>
          </w:p>
        </w:tc>
      </w:tr>
      <w:tr w:rsidR="009B02AC" w:rsidRPr="009B02AC" w14:paraId="0D0B9A9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C7A7DA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23350B4"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Siège</w:t>
            </w:r>
          </w:p>
        </w:tc>
        <w:tc>
          <w:tcPr>
            <w:tcW w:w="565" w:type="dxa"/>
            <w:tcBorders>
              <w:top w:val="single" w:sz="2" w:space="0" w:color="000000"/>
              <w:bottom w:val="single" w:sz="2" w:space="0" w:color="000000"/>
              <w:right w:val="single" w:sz="2" w:space="0" w:color="000000"/>
            </w:tcBorders>
            <w:shd w:val="clear" w:color="auto" w:fill="auto"/>
          </w:tcPr>
          <w:p w14:paraId="75ABC5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C6D35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BA5B8A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FA9733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2B53C8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DDFC814" w14:textId="77777777" w:rsidR="009B02AC" w:rsidRPr="009B02AC" w:rsidRDefault="009B02AC" w:rsidP="009B02AC">
            <w:pPr>
              <w:spacing w:before="40" w:after="40"/>
              <w:rPr>
                <w:sz w:val="20"/>
                <w:szCs w:val="20"/>
              </w:rPr>
            </w:pPr>
          </w:p>
        </w:tc>
      </w:tr>
      <w:tr w:rsidR="009B02AC"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77777777" w:rsidR="009B02AC" w:rsidRPr="009B02AC" w:rsidRDefault="009B02AC" w:rsidP="009B02AC">
            <w:pPr>
              <w:keepNext/>
              <w:tabs>
                <w:tab w:val="left" w:pos="1489"/>
                <w:tab w:val="left" w:pos="7652"/>
                <w:tab w:val="left" w:pos="7935"/>
              </w:tabs>
              <w:spacing w:before="40" w:after="40"/>
              <w:rPr>
                <w:color w:val="000000"/>
                <w:sz w:val="20"/>
                <w:szCs w:val="20"/>
              </w:rPr>
            </w:pPr>
            <w:r w:rsidRPr="009B02AC">
              <w:rPr>
                <w:color w:val="000000"/>
                <w:sz w:val="20"/>
                <w:szCs w:val="20"/>
              </w:rPr>
              <w:t>– Eclairage</w:t>
            </w:r>
          </w:p>
        </w:tc>
        <w:tc>
          <w:tcPr>
            <w:tcW w:w="565" w:type="dxa"/>
            <w:tcBorders>
              <w:top w:val="single" w:sz="2" w:space="0" w:color="000000"/>
              <w:bottom w:val="single" w:sz="2" w:space="0" w:color="000000"/>
              <w:right w:val="single" w:sz="2" w:space="0" w:color="000000"/>
            </w:tcBorders>
            <w:shd w:val="clear" w:color="auto" w:fill="auto"/>
          </w:tcPr>
          <w:p w14:paraId="61505A8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2ACCA7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ED32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DC6510F" w14:textId="77777777" w:rsidR="009B02AC" w:rsidRPr="009B02AC" w:rsidRDefault="009B02AC" w:rsidP="009B02AC">
            <w:pPr>
              <w:spacing w:before="40" w:after="40"/>
              <w:rPr>
                <w:sz w:val="20"/>
                <w:szCs w:val="20"/>
              </w:rPr>
            </w:pP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D426BC9"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75A72BD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94A6BAB" w14:textId="77777777" w:rsidR="009B02AC" w:rsidRPr="009B02AC" w:rsidRDefault="009B02AC" w:rsidP="009B02AC">
            <w:pPr>
              <w:tabs>
                <w:tab w:val="left" w:pos="1489"/>
                <w:tab w:val="left" w:pos="7652"/>
                <w:tab w:val="left" w:pos="7935"/>
              </w:tabs>
              <w:snapToGrid w:val="0"/>
              <w:spacing w:before="40" w:after="40"/>
              <w:rPr>
                <w:color w:val="000000"/>
                <w:sz w:val="20"/>
                <w:szCs w:val="20"/>
              </w:rPr>
            </w:pPr>
            <w:r w:rsidRPr="009B02AC">
              <w:rPr>
                <w:color w:val="000000"/>
                <w:sz w:val="20"/>
                <w:szCs w:val="20"/>
              </w:rPr>
              <w:t>- Mise en marche- Arrêt normal – Sélecteur</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71143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C52CC4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6F73E38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BEBEE0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5169F44"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FE8B3B1" w14:textId="77777777" w:rsidR="009B02AC" w:rsidRPr="009B02AC" w:rsidRDefault="009B02AC" w:rsidP="009B02AC">
            <w:pPr>
              <w:spacing w:before="40" w:after="40"/>
              <w:rPr>
                <w:sz w:val="20"/>
                <w:szCs w:val="20"/>
              </w:rPr>
            </w:pPr>
          </w:p>
        </w:tc>
      </w:tr>
      <w:tr w:rsidR="009B02AC" w:rsidRPr="009B02AC" w14:paraId="38F4BCF3"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82DD9B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06C15C"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xml:space="preserve">– Identification des organes de service </w:t>
            </w:r>
          </w:p>
        </w:tc>
        <w:tc>
          <w:tcPr>
            <w:tcW w:w="565" w:type="dxa"/>
            <w:tcBorders>
              <w:top w:val="single" w:sz="2" w:space="0" w:color="000000"/>
              <w:bottom w:val="single" w:sz="2" w:space="0" w:color="000000"/>
              <w:right w:val="single" w:sz="2" w:space="0" w:color="000000"/>
            </w:tcBorders>
            <w:shd w:val="clear" w:color="auto" w:fill="auto"/>
          </w:tcPr>
          <w:p w14:paraId="0834CBE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7E28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D5D5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63B84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8A100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3A62C0D" w14:textId="77777777" w:rsidR="009B02AC" w:rsidRPr="009B02AC" w:rsidRDefault="009B02AC" w:rsidP="009B02AC">
            <w:pPr>
              <w:spacing w:before="40" w:after="40"/>
              <w:rPr>
                <w:sz w:val="20"/>
                <w:szCs w:val="20"/>
              </w:rPr>
            </w:pPr>
          </w:p>
        </w:tc>
      </w:tr>
      <w:tr w:rsidR="009B02AC" w:rsidRPr="009B02AC" w14:paraId="0140F80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01820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4E638E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3F2116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37B962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73BBFB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A35B04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8B7AE5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81BD8" w14:textId="77777777" w:rsidR="009B02AC" w:rsidRPr="009B02AC" w:rsidRDefault="009B02AC" w:rsidP="009B02AC">
            <w:pPr>
              <w:spacing w:before="40" w:after="40"/>
              <w:rPr>
                <w:sz w:val="20"/>
                <w:szCs w:val="20"/>
              </w:rPr>
            </w:pPr>
          </w:p>
        </w:tc>
      </w:tr>
      <w:tr w:rsidR="009B02AC" w:rsidRPr="009B02AC" w14:paraId="664932DC"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477CDC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1D3B34"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43753A4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349AC1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C5C5A6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041B8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A0BDD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79EE879" w14:textId="77777777" w:rsidR="009B02AC" w:rsidRPr="009B02AC" w:rsidRDefault="009B02AC" w:rsidP="009B02AC">
            <w:pPr>
              <w:spacing w:before="40" w:after="40"/>
              <w:rPr>
                <w:sz w:val="20"/>
                <w:szCs w:val="20"/>
              </w:rPr>
            </w:pPr>
          </w:p>
        </w:tc>
      </w:tr>
      <w:tr w:rsidR="009B02AC" w:rsidRPr="009B02AC" w14:paraId="37AB91A8"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13118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72E8C1"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Avertisseur sonore, lumineux</w:t>
            </w:r>
          </w:p>
        </w:tc>
        <w:tc>
          <w:tcPr>
            <w:tcW w:w="565" w:type="dxa"/>
            <w:tcBorders>
              <w:top w:val="single" w:sz="2" w:space="0" w:color="000000"/>
              <w:bottom w:val="single" w:sz="2" w:space="0" w:color="000000"/>
              <w:right w:val="single" w:sz="2" w:space="0" w:color="000000"/>
            </w:tcBorders>
            <w:shd w:val="clear" w:color="auto" w:fill="auto"/>
          </w:tcPr>
          <w:p w14:paraId="1A5820C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ED9B0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36037C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D4798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EA0A8E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7D5826" w14:textId="77777777" w:rsidR="009B02AC" w:rsidRPr="009B02AC" w:rsidRDefault="009B02AC" w:rsidP="009B02AC">
            <w:pPr>
              <w:spacing w:before="40" w:after="40"/>
              <w:rPr>
                <w:sz w:val="20"/>
                <w:szCs w:val="20"/>
              </w:rPr>
            </w:pPr>
          </w:p>
        </w:tc>
      </w:tr>
      <w:tr w:rsidR="009B02AC"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7777777" w:rsidR="009B02AC" w:rsidRPr="009B02AC" w:rsidRDefault="009B02AC" w:rsidP="009B02AC">
            <w:pPr>
              <w:tabs>
                <w:tab w:val="left" w:pos="639"/>
                <w:tab w:val="left" w:pos="883"/>
                <w:tab w:val="left" w:pos="7652"/>
                <w:tab w:val="left" w:pos="7935"/>
              </w:tabs>
              <w:spacing w:before="40" w:after="40"/>
              <w:rPr>
                <w:color w:val="000000"/>
                <w:sz w:val="20"/>
                <w:szCs w:val="20"/>
              </w:rPr>
            </w:pPr>
            <w:r w:rsidRPr="009B02AC">
              <w:rPr>
                <w:color w:val="000000"/>
                <w:sz w:val="20"/>
                <w:szCs w:val="20"/>
              </w:rPr>
              <w:t>–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BEF7D6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C95358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334A364" w14:textId="77777777" w:rsidR="009B02AC" w:rsidRPr="009B02AC" w:rsidRDefault="009B02AC" w:rsidP="009B02AC">
            <w:pPr>
              <w:spacing w:before="40" w:after="40"/>
              <w:rPr>
                <w:sz w:val="20"/>
                <w:szCs w:val="20"/>
              </w:rPr>
            </w:pP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2CA202E"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754119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F34AE9F"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Suspentes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431BC38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B2913F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1EFE99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3BE0E6D3"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E04037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B06E69E" w14:textId="77777777" w:rsidR="009B02AC" w:rsidRPr="009B02AC" w:rsidRDefault="009B02AC" w:rsidP="009B02AC">
            <w:pPr>
              <w:spacing w:before="40" w:after="40"/>
              <w:rPr>
                <w:sz w:val="20"/>
                <w:szCs w:val="20"/>
              </w:rPr>
            </w:pPr>
          </w:p>
        </w:tc>
      </w:tr>
      <w:tr w:rsidR="009B02AC" w:rsidRPr="009B02AC" w14:paraId="3235492D"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143F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5D8A6C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Attaches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40B7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B8E43F"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4F18FCB5"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CA391F6"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23348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3A3E92E" w14:textId="77777777" w:rsidR="009B02AC" w:rsidRPr="009B02AC" w:rsidRDefault="009B02AC" w:rsidP="009B02AC">
            <w:pPr>
              <w:spacing w:before="40" w:after="40"/>
              <w:rPr>
                <w:sz w:val="20"/>
                <w:szCs w:val="20"/>
              </w:rPr>
            </w:pPr>
          </w:p>
        </w:tc>
      </w:tr>
      <w:tr w:rsidR="009B02AC" w:rsidRPr="009B02AC" w14:paraId="61C08B7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414517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2A03612"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Tambour, poulies, noix, pignons</w:t>
            </w:r>
          </w:p>
        </w:tc>
        <w:tc>
          <w:tcPr>
            <w:tcW w:w="565" w:type="dxa"/>
            <w:tcBorders>
              <w:top w:val="single" w:sz="2" w:space="0" w:color="000000"/>
              <w:bottom w:val="single" w:sz="2" w:space="0" w:color="000000"/>
              <w:right w:val="single" w:sz="2" w:space="0" w:color="000000"/>
            </w:tcBorders>
            <w:shd w:val="clear" w:color="auto" w:fill="auto"/>
          </w:tcPr>
          <w:p w14:paraId="27470DF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F02DE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81EAB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A51AC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801D5D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97612EB" w14:textId="77777777" w:rsidR="009B02AC" w:rsidRPr="009B02AC" w:rsidRDefault="009B02AC" w:rsidP="009B02AC">
            <w:pPr>
              <w:spacing w:before="40" w:after="40"/>
              <w:rPr>
                <w:sz w:val="20"/>
                <w:szCs w:val="20"/>
              </w:rPr>
            </w:pPr>
          </w:p>
        </w:tc>
      </w:tr>
      <w:tr w:rsidR="009B02AC" w:rsidRPr="009B02AC" w14:paraId="7B7749B9"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2B3937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E2C6B3C" w14:textId="77777777" w:rsidR="009B02AC" w:rsidRPr="009B02AC" w:rsidRDefault="009B02AC" w:rsidP="009B02AC">
            <w:pPr>
              <w:pStyle w:val="NormalWeb"/>
              <w:spacing w:after="0"/>
              <w:rPr>
                <w:rFonts w:ascii="Arial" w:hAnsi="Arial" w:cs="Arial"/>
                <w:sz w:val="20"/>
                <w:szCs w:val="20"/>
              </w:rPr>
            </w:pPr>
            <w:r w:rsidRPr="009B02AC">
              <w:rPr>
                <w:rFonts w:ascii="Arial" w:hAnsi="Arial" w:cs="Arial"/>
                <w:color w:val="000000"/>
                <w:sz w:val="20"/>
                <w:szCs w:val="20"/>
              </w:rPr>
              <w:t>–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791AA91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D5144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786BB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9C94FF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B0D22D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1FFC00B" w14:textId="77777777" w:rsidR="009B02AC" w:rsidRPr="009B02AC" w:rsidRDefault="009B02AC" w:rsidP="009B02AC">
            <w:pPr>
              <w:spacing w:before="40" w:after="40"/>
              <w:rPr>
                <w:sz w:val="20"/>
                <w:szCs w:val="20"/>
              </w:rPr>
            </w:pPr>
          </w:p>
        </w:tc>
      </w:tr>
      <w:tr w:rsidR="009B02A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77777777" w:rsidR="009B02AC" w:rsidRPr="009B02AC" w:rsidRDefault="009B02AC" w:rsidP="009B02AC">
            <w:pPr>
              <w:pStyle w:val="NormalWeb"/>
              <w:spacing w:before="62" w:beforeAutospacing="0" w:after="62"/>
              <w:ind w:left="782" w:hanging="782"/>
              <w:rPr>
                <w:rFonts w:ascii="Arial" w:hAnsi="Arial" w:cs="Arial"/>
                <w:sz w:val="20"/>
                <w:szCs w:val="20"/>
              </w:rPr>
            </w:pPr>
            <w:r w:rsidRPr="009B02AC">
              <w:rPr>
                <w:rFonts w:ascii="Arial" w:hAnsi="Arial" w:cs="Arial"/>
                <w:color w:val="000000"/>
                <w:sz w:val="20"/>
                <w:szCs w:val="20"/>
              </w:rPr>
              <w:t>-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9A04D5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69441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0991324" w14:textId="77777777" w:rsidR="009B02AC" w:rsidRPr="009B02AC" w:rsidRDefault="009B02AC" w:rsidP="009B02AC">
            <w:pPr>
              <w:spacing w:before="40" w:after="40"/>
              <w:rPr>
                <w:sz w:val="20"/>
                <w:szCs w:val="20"/>
              </w:rPr>
            </w:pP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9B02AC" w:rsidRPr="009B02AC" w14:paraId="1EF1C94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F4C64ED"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0C8DB1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Groupes moto-réducteurs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14892EDD"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DD78848"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0094349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0B3014A"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454BB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375F2D6" w14:textId="77777777" w:rsidR="009B02AC" w:rsidRPr="009B02AC" w:rsidRDefault="009B02AC" w:rsidP="009B02AC">
            <w:pPr>
              <w:spacing w:before="40" w:after="40"/>
              <w:rPr>
                <w:sz w:val="20"/>
                <w:szCs w:val="20"/>
              </w:rPr>
            </w:pPr>
          </w:p>
        </w:tc>
      </w:tr>
      <w:tr w:rsidR="009B02AC" w:rsidRPr="009B02AC" w14:paraId="725C1876"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3CC41C0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A7369CB" w14:textId="77777777" w:rsidR="009B02AC" w:rsidRPr="009B02AC" w:rsidRDefault="009B02AC" w:rsidP="009B02AC">
            <w:pPr>
              <w:tabs>
                <w:tab w:val="left" w:pos="1489"/>
                <w:tab w:val="left" w:pos="7652"/>
                <w:tab w:val="left" w:pos="7935"/>
              </w:tabs>
              <w:spacing w:before="40" w:after="40"/>
              <w:rPr>
                <w:color w:val="000000"/>
                <w:sz w:val="20"/>
                <w:szCs w:val="20"/>
              </w:rPr>
            </w:pPr>
            <w:r w:rsidRPr="009B02AC">
              <w:rPr>
                <w:color w:val="000000"/>
                <w:sz w:val="20"/>
                <w:szCs w:val="20"/>
              </w:rPr>
              <w:t>-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48AE6E4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C8A7D3"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ADB3F4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817DA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624E63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A1984A" w14:textId="77777777" w:rsidR="009B02AC" w:rsidRPr="009B02AC" w:rsidRDefault="009B02AC" w:rsidP="009B02AC">
            <w:pPr>
              <w:spacing w:before="40" w:after="40"/>
              <w:rPr>
                <w:sz w:val="20"/>
                <w:szCs w:val="20"/>
              </w:rPr>
            </w:pPr>
          </w:p>
        </w:tc>
      </w:tr>
      <w:tr w:rsidR="009B02AC" w:rsidRPr="009B02AC" w14:paraId="134576E4"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2234EF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F9858EE"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0298731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D83D78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5F11DC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E105F2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51FC27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E746B4E" w14:textId="77777777" w:rsidR="009B02AC" w:rsidRPr="009B02AC" w:rsidRDefault="009B02AC" w:rsidP="009B02AC">
            <w:pPr>
              <w:spacing w:before="40" w:after="40"/>
              <w:rPr>
                <w:sz w:val="20"/>
                <w:szCs w:val="20"/>
              </w:rPr>
            </w:pPr>
          </w:p>
        </w:tc>
      </w:tr>
      <w:tr w:rsidR="009B02AC" w:rsidRPr="009B02AC" w14:paraId="5E8FE2DA"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AEEBD5A"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3E30C32" w14:textId="77777777" w:rsidR="009B02AC" w:rsidRPr="009B02AC" w:rsidRDefault="009B02AC" w:rsidP="009B02AC">
            <w:pPr>
              <w:tabs>
                <w:tab w:val="left" w:pos="1489"/>
                <w:tab w:val="left" w:pos="7652"/>
                <w:tab w:val="left" w:pos="7935"/>
              </w:tabs>
              <w:snapToGrid w:val="0"/>
              <w:spacing w:before="40" w:after="40"/>
              <w:ind w:left="781" w:hanging="781"/>
              <w:rPr>
                <w:color w:val="000000"/>
                <w:sz w:val="20"/>
                <w:szCs w:val="20"/>
              </w:rPr>
            </w:pPr>
            <w:r w:rsidRPr="009B02AC">
              <w:rPr>
                <w:color w:val="000000"/>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1857C69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6A3BF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88B338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F4539F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DCE2DE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9C3909D" w14:textId="77777777" w:rsidR="009B02AC" w:rsidRPr="009B02AC" w:rsidRDefault="009B02AC" w:rsidP="009B02AC">
            <w:pPr>
              <w:spacing w:before="40" w:after="40"/>
              <w:rPr>
                <w:sz w:val="20"/>
                <w:szCs w:val="20"/>
              </w:rPr>
            </w:pPr>
          </w:p>
        </w:tc>
      </w:tr>
      <w:tr w:rsidR="009B02AC" w:rsidRPr="009B02AC" w14:paraId="6EA08EF2"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50FE9CF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D77190"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2E2C7B0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B77991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3935B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BCE7B0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B52BBA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FF68030" w14:textId="77777777" w:rsidR="009B02AC" w:rsidRPr="009B02AC" w:rsidRDefault="009B02AC" w:rsidP="009B02AC">
            <w:pPr>
              <w:spacing w:before="40" w:after="40"/>
              <w:rPr>
                <w:sz w:val="20"/>
                <w:szCs w:val="20"/>
              </w:rPr>
            </w:pPr>
          </w:p>
        </w:tc>
      </w:tr>
      <w:tr w:rsidR="009B02AC" w:rsidRPr="009B02AC" w14:paraId="6DA90E4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2098CE2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289757"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Immobilisation hors service</w:t>
            </w:r>
          </w:p>
        </w:tc>
        <w:tc>
          <w:tcPr>
            <w:tcW w:w="565" w:type="dxa"/>
            <w:tcBorders>
              <w:top w:val="single" w:sz="2" w:space="0" w:color="000000"/>
              <w:bottom w:val="single" w:sz="2" w:space="0" w:color="000000"/>
              <w:right w:val="single" w:sz="2" w:space="0" w:color="000000"/>
            </w:tcBorders>
            <w:shd w:val="clear" w:color="auto" w:fill="auto"/>
          </w:tcPr>
          <w:p w14:paraId="2D42A5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0DF37A2"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E6628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026F11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FCDF5F"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012007A" w14:textId="77777777" w:rsidR="009B02AC" w:rsidRPr="009B02AC" w:rsidRDefault="009B02AC" w:rsidP="009B02AC">
            <w:pPr>
              <w:spacing w:before="40" w:after="40"/>
              <w:rPr>
                <w:sz w:val="20"/>
                <w:szCs w:val="20"/>
              </w:rPr>
            </w:pPr>
          </w:p>
        </w:tc>
      </w:tr>
      <w:tr w:rsidR="009B02AC" w:rsidRPr="009B02AC" w14:paraId="10A0FE0B"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99692D7"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46F9C88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78F2A4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A55BEF5"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68B9CD6"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50CA3C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0F48BB9" w14:textId="77777777" w:rsidR="009B02AC" w:rsidRPr="009B02AC" w:rsidRDefault="009B02AC" w:rsidP="009B02AC">
            <w:pPr>
              <w:spacing w:before="40" w:after="40"/>
              <w:rPr>
                <w:sz w:val="20"/>
                <w:szCs w:val="20"/>
              </w:rPr>
            </w:pPr>
          </w:p>
        </w:tc>
      </w:tr>
      <w:tr w:rsidR="009B02AC"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77777777" w:rsidR="009B02AC" w:rsidRPr="009B02AC" w:rsidRDefault="009B02AC" w:rsidP="009B02AC">
            <w:pPr>
              <w:tabs>
                <w:tab w:val="left" w:pos="639"/>
                <w:tab w:val="left" w:pos="7652"/>
                <w:tab w:val="left" w:pos="7935"/>
              </w:tabs>
              <w:spacing w:before="40" w:after="40"/>
              <w:rPr>
                <w:color w:val="000000"/>
                <w:sz w:val="20"/>
                <w:szCs w:val="20"/>
              </w:rPr>
            </w:pPr>
            <w:r w:rsidRPr="009B02AC">
              <w:rPr>
                <w:color w:val="000000"/>
                <w:sz w:val="20"/>
                <w:szCs w:val="20"/>
              </w:rPr>
              <w:t>–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FD63F0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5F49BE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40D236B" w14:textId="77777777" w:rsidR="009B02AC" w:rsidRPr="009B02AC" w:rsidRDefault="009B02AC" w:rsidP="009B02AC">
            <w:pPr>
              <w:spacing w:before="40" w:after="40"/>
              <w:rPr>
                <w:sz w:val="20"/>
                <w:szCs w:val="20"/>
              </w:rPr>
            </w:pP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9B02AC" w:rsidRPr="009B02AC" w14:paraId="234EABDC"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076EFFFE"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77777777" w:rsidR="009B02AC" w:rsidRPr="009B02AC" w:rsidRDefault="009B02AC" w:rsidP="009B02AC">
            <w:pPr>
              <w:keepNext/>
              <w:tabs>
                <w:tab w:val="left" w:pos="1489"/>
                <w:tab w:val="left" w:pos="7652"/>
                <w:tab w:val="left" w:pos="7935"/>
              </w:tabs>
              <w:snapToGrid w:val="0"/>
              <w:spacing w:before="40" w:after="40"/>
              <w:rPr>
                <w:sz w:val="20"/>
                <w:szCs w:val="20"/>
              </w:rPr>
            </w:pPr>
            <w:r w:rsidRPr="009B02AC">
              <w:rPr>
                <w:sz w:val="20"/>
                <w:szCs w:val="20"/>
              </w:rPr>
              <w:t>- Limiteurs de course haute ou mise en butée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AA200B"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7A9C1DB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522DAA09"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E0F51C" w14:textId="77777777" w:rsidR="009B02AC" w:rsidRPr="009B02AC" w:rsidRDefault="009B02AC" w:rsidP="009B02AC">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D2804D9" w14:textId="77777777" w:rsidR="009B02AC" w:rsidRPr="009B02AC" w:rsidRDefault="009B02AC" w:rsidP="009B02AC">
            <w:pPr>
              <w:spacing w:before="40" w:after="40"/>
              <w:rPr>
                <w:sz w:val="20"/>
                <w:szCs w:val="20"/>
              </w:rPr>
            </w:pPr>
          </w:p>
        </w:tc>
      </w:tr>
      <w:tr w:rsidR="009B02AC" w:rsidRPr="009B02AC" w14:paraId="04559467"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1C23E526"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1AAE8F" w14:textId="77777777" w:rsidR="009B02AC" w:rsidRPr="009B02AC" w:rsidRDefault="009B02AC" w:rsidP="009B02AC">
            <w:pPr>
              <w:keepNext/>
              <w:tabs>
                <w:tab w:val="left" w:pos="1489"/>
                <w:tab w:val="left" w:pos="7652"/>
                <w:tab w:val="left" w:pos="7935"/>
              </w:tabs>
              <w:spacing w:before="40" w:after="40"/>
              <w:rPr>
                <w:sz w:val="20"/>
                <w:szCs w:val="20"/>
              </w:rPr>
            </w:pPr>
            <w:r w:rsidRPr="009B02AC">
              <w:rPr>
                <w:sz w:val="20"/>
                <w:szCs w:val="20"/>
              </w:rPr>
              <w:t>-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22A76FEE"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C7DB7FC"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07ECB4"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1108B09"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2B2A35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A316752" w14:textId="77777777" w:rsidR="009B02AC" w:rsidRPr="009B02AC" w:rsidRDefault="009B02AC" w:rsidP="009B02AC">
            <w:pPr>
              <w:spacing w:before="40" w:after="40"/>
              <w:rPr>
                <w:sz w:val="20"/>
                <w:szCs w:val="20"/>
              </w:rPr>
            </w:pPr>
          </w:p>
        </w:tc>
      </w:tr>
      <w:tr w:rsidR="009B02AC" w:rsidRPr="009B02AC" w14:paraId="545C11E5"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622ADE33"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19B3FDE" w14:textId="77777777" w:rsidR="009B02AC" w:rsidRPr="009B02AC" w:rsidRDefault="009B02AC" w:rsidP="009B02AC">
            <w:pPr>
              <w:keepNext/>
              <w:tabs>
                <w:tab w:val="left" w:pos="639"/>
                <w:tab w:val="left" w:pos="7652"/>
                <w:tab w:val="left" w:pos="7935"/>
              </w:tabs>
              <w:spacing w:before="40" w:after="40"/>
              <w:rPr>
                <w:sz w:val="20"/>
                <w:szCs w:val="20"/>
              </w:rPr>
            </w:pPr>
            <w:r w:rsidRPr="009B02AC">
              <w:rPr>
                <w:sz w:val="20"/>
                <w:szCs w:val="20"/>
              </w:rPr>
              <w:t>–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5BEDEC5B"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914E8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E7F5BDA"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6F391D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92F92B1"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411B6E1C" w14:textId="77777777" w:rsidR="009B02AC" w:rsidRPr="009B02AC" w:rsidRDefault="009B02AC" w:rsidP="009B02AC">
            <w:pPr>
              <w:spacing w:before="40" w:after="40"/>
              <w:rPr>
                <w:sz w:val="20"/>
                <w:szCs w:val="20"/>
              </w:rPr>
            </w:pPr>
          </w:p>
        </w:tc>
      </w:tr>
      <w:tr w:rsidR="009B02AC"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77777777" w:rsidR="009B02AC" w:rsidRPr="009B02AC" w:rsidRDefault="009B02AC" w:rsidP="009B02AC">
            <w:pPr>
              <w:tabs>
                <w:tab w:val="left" w:pos="639"/>
                <w:tab w:val="left" w:pos="7652"/>
                <w:tab w:val="left" w:pos="7935"/>
              </w:tabs>
              <w:spacing w:before="40" w:after="40"/>
              <w:rPr>
                <w:sz w:val="20"/>
                <w:szCs w:val="20"/>
              </w:rPr>
            </w:pPr>
            <w:r w:rsidRPr="009B02AC">
              <w:rPr>
                <w:sz w:val="20"/>
                <w:szCs w:val="20"/>
              </w:rPr>
              <w:t>–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B566240"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6374FB8" w14:textId="77777777" w:rsidR="009B02AC" w:rsidRPr="009B02AC" w:rsidRDefault="009B02AC" w:rsidP="009B02AC">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22FA205C" w14:textId="77777777" w:rsidR="009B02AC" w:rsidRPr="009B02AC" w:rsidRDefault="009B02AC" w:rsidP="009B02AC">
            <w:pPr>
              <w:spacing w:before="40" w:after="40"/>
              <w:rPr>
                <w:sz w:val="20"/>
                <w:szCs w:val="20"/>
              </w:rPr>
            </w:pP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9B02AC" w:rsidRPr="009B02AC" w14:paraId="65C2F5B8" w14:textId="77777777" w:rsidTr="008D5E3B">
        <w:trPr>
          <w:cantSplit/>
          <w:trHeight w:val="282"/>
          <w:tblHeader/>
        </w:trPr>
        <w:tc>
          <w:tcPr>
            <w:tcW w:w="706" w:type="dxa"/>
            <w:vMerge/>
            <w:tcBorders>
              <w:left w:val="single" w:sz="2" w:space="0" w:color="000000"/>
              <w:right w:val="single" w:sz="2" w:space="0" w:color="000000"/>
            </w:tcBorders>
            <w:shd w:val="clear" w:color="auto" w:fill="auto"/>
          </w:tcPr>
          <w:p w14:paraId="60E2E692"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B46B31" w14:textId="77777777" w:rsidR="009B02AC" w:rsidRPr="009B02AC" w:rsidRDefault="009B02AC" w:rsidP="00663470">
            <w:pPr>
              <w:spacing w:before="28" w:after="40"/>
              <w:rPr>
                <w:color w:val="000000"/>
                <w:sz w:val="20"/>
                <w:szCs w:val="20"/>
              </w:rPr>
            </w:pPr>
            <w:r w:rsidRPr="009B02AC">
              <w:rPr>
                <w:color w:val="000000"/>
                <w:sz w:val="20"/>
                <w:szCs w:val="20"/>
              </w:rPr>
              <w:t xml:space="preserve">- Plaque </w:t>
            </w:r>
            <w:r w:rsidRPr="009B02AC">
              <w:rPr>
                <w:sz w:val="20"/>
                <w:szCs w:val="20"/>
              </w:rPr>
              <w:t>constructeur</w:t>
            </w:r>
            <w:r w:rsidRPr="009B02AC">
              <w:rPr>
                <w:color w:val="000000"/>
                <w:sz w:val="20"/>
                <w:szCs w:val="20"/>
              </w:rPr>
              <w:t xml:space="preserve"> </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381362E"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F085476"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1D9CECDD"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14:paraId="2837A46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9AA5C74" w14:textId="77777777" w:rsidR="009B02AC" w:rsidRPr="009B02AC" w:rsidRDefault="009B02AC" w:rsidP="00663470">
            <w:pPr>
              <w:spacing w:before="40" w:after="40"/>
              <w:rPr>
                <w:sz w:val="20"/>
                <w:szCs w:val="20"/>
              </w:rPr>
            </w:pP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7A9BCF6" w14:textId="77777777" w:rsidR="009B02AC" w:rsidRPr="009B02AC" w:rsidRDefault="009B02AC" w:rsidP="00663470">
            <w:pPr>
              <w:spacing w:before="40" w:after="40"/>
              <w:rPr>
                <w:sz w:val="20"/>
                <w:szCs w:val="20"/>
              </w:rPr>
            </w:pPr>
          </w:p>
        </w:tc>
      </w:tr>
      <w:tr w:rsidR="009B02AC" w:rsidRPr="009B02AC" w14:paraId="53A6BF8D" w14:textId="77777777" w:rsidTr="008D5E3B">
        <w:trPr>
          <w:cantSplit/>
          <w:trHeight w:val="281"/>
          <w:tblHeader/>
        </w:trPr>
        <w:tc>
          <w:tcPr>
            <w:tcW w:w="706" w:type="dxa"/>
            <w:vMerge/>
            <w:tcBorders>
              <w:left w:val="single" w:sz="2" w:space="0" w:color="000000"/>
              <w:right w:val="single" w:sz="2" w:space="0" w:color="000000"/>
            </w:tcBorders>
            <w:shd w:val="clear" w:color="auto" w:fill="auto"/>
          </w:tcPr>
          <w:p w14:paraId="03597135"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958BE2C" w14:textId="77777777" w:rsidR="009B02AC" w:rsidRPr="009B02AC" w:rsidRDefault="009B02AC" w:rsidP="00663470">
            <w:pPr>
              <w:tabs>
                <w:tab w:val="left" w:pos="639"/>
                <w:tab w:val="left" w:pos="7652"/>
                <w:tab w:val="left" w:pos="7935"/>
              </w:tabs>
              <w:spacing w:before="40" w:after="40"/>
              <w:rPr>
                <w:color w:val="000000"/>
                <w:sz w:val="20"/>
                <w:szCs w:val="20"/>
              </w:rPr>
            </w:pPr>
            <w:r w:rsidRPr="009B02AC">
              <w:rPr>
                <w:color w:val="000000"/>
                <w:sz w:val="20"/>
                <w:szCs w:val="20"/>
              </w:rPr>
              <w:t>–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7C844F2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7ADCD18B"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45FCDFE"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A6E2C90"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1FB07F5C"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5112A73D" w14:textId="77777777" w:rsidR="009B02AC" w:rsidRPr="009B02AC" w:rsidRDefault="009B02AC" w:rsidP="00663470">
            <w:pPr>
              <w:spacing w:before="40" w:after="40"/>
              <w:rPr>
                <w:sz w:val="20"/>
                <w:szCs w:val="20"/>
              </w:rPr>
            </w:pPr>
          </w:p>
        </w:tc>
      </w:tr>
      <w:tr w:rsidR="009B02AC"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9B02AC" w:rsidRPr="009B02AC" w:rsidRDefault="009B02AC" w:rsidP="0066347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77777777" w:rsidR="009B02AC" w:rsidRPr="009B02AC" w:rsidRDefault="009B02AC" w:rsidP="00663470">
            <w:pPr>
              <w:tabs>
                <w:tab w:val="left" w:pos="639"/>
                <w:tab w:val="left" w:pos="922"/>
                <w:tab w:val="left" w:pos="7652"/>
                <w:tab w:val="left" w:pos="7935"/>
              </w:tabs>
              <w:spacing w:before="40" w:after="40"/>
              <w:rPr>
                <w:color w:val="000000"/>
                <w:sz w:val="20"/>
                <w:szCs w:val="20"/>
              </w:rPr>
            </w:pPr>
            <w:r w:rsidRPr="009B02AC">
              <w:rPr>
                <w:color w:val="000000"/>
                <w:sz w:val="20"/>
                <w:szCs w:val="20"/>
              </w:rPr>
              <w:t>-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48081C3"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66315C42" w14:textId="77777777" w:rsidR="009B02AC" w:rsidRPr="009B02AC" w:rsidRDefault="009B02AC" w:rsidP="00663470">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0EAD3E93" w14:textId="77777777" w:rsidR="009B02AC" w:rsidRPr="009B02AC" w:rsidRDefault="009B02AC" w:rsidP="00663470">
            <w:pPr>
              <w:spacing w:before="40" w:after="40"/>
              <w:rPr>
                <w:sz w:val="20"/>
                <w:szCs w:val="20"/>
              </w:rPr>
            </w:pP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77777777" w:rsidR="001E157D" w:rsidRDefault="001E157D" w:rsidP="00663470">
            <w:pPr>
              <w:keepLines/>
              <w:snapToGrid w:val="0"/>
              <w:spacing w:before="12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77777777" w:rsidR="001E157D" w:rsidRDefault="001E157D" w:rsidP="00663470">
            <w:pPr>
              <w:keepLines/>
              <w:snapToGrid w:val="0"/>
              <w:spacing w:before="120"/>
            </w:pP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77777777" w:rsidR="001E157D" w:rsidRDefault="001E157D" w:rsidP="00663470">
            <w:pPr>
              <w:keepLines/>
              <w:snapToGrid w:val="0"/>
              <w:spacing w:before="120"/>
            </w:pP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7777777" w:rsidR="001E157D" w:rsidRDefault="001E157D" w:rsidP="00663470">
            <w:pPr>
              <w:keepLines/>
              <w:snapToGrid w:val="0"/>
              <w:jc w:val="center"/>
            </w:pP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77777777" w:rsidR="001E157D" w:rsidRDefault="001E157D" w:rsidP="00663470">
            <w:pPr>
              <w:keepLines/>
              <w:snapToGrid w:val="0"/>
            </w:pP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777777" w:rsidR="001E157D" w:rsidRDefault="001E157D" w:rsidP="00663470">
            <w:pPr>
              <w:keepLines/>
              <w:snapToGrid w:val="0"/>
            </w:pP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17EE5DBB" w:rsidR="001E157D" w:rsidRDefault="001E157D" w:rsidP="001E157D">
      <w:pPr>
        <w:pStyle w:val="Paragraphedeliste"/>
        <w:spacing w:before="60" w:line="219" w:lineRule="exact"/>
        <w:ind w:left="567" w:firstLine="0"/>
        <w:jc w:val="both"/>
        <w:rPr>
          <w:sz w:val="20"/>
          <w:szCs w:val="20"/>
        </w:rPr>
      </w:pPr>
      <w:r w:rsidRPr="001E157D">
        <w:rPr>
          <w:sz w:val="20"/>
          <w:szCs w:val="20"/>
        </w:rPr>
        <w:t></w:t>
      </w:r>
      <w:r w:rsidR="00925252">
        <w:rPr>
          <w:sz w:val="20"/>
          <w:szCs w:val="20"/>
        </w:rPr>
        <w:t xml:space="preserve"> </w:t>
      </w:r>
      <w:r w:rsidRPr="001E157D">
        <w:rPr>
          <w:sz w:val="20"/>
          <w:szCs w:val="20"/>
        </w:rPr>
        <w:t>Les essais ont été réalisés avec les charges mises à disposition ..........................( 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23B29064" w14:textId="33BE12AD"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L’absence de charges n’ayant pas permis la réalisation des essais de fonctionnement, il y aura lieu de réaliser les essais correspondants avant utilisation de l’appareil.</w:t>
      </w:r>
    </w:p>
    <w:p w14:paraId="145A1097" w14:textId="1DDF3B30" w:rsidR="001E157D" w:rsidRPr="001E157D" w:rsidRDefault="001E157D" w:rsidP="00925252">
      <w:pPr>
        <w:pStyle w:val="Paragraphedeliste"/>
        <w:spacing w:before="60" w:line="219" w:lineRule="exact"/>
        <w:ind w:left="567" w:firstLine="0"/>
        <w:jc w:val="both"/>
        <w:rPr>
          <w:sz w:val="20"/>
          <w:szCs w:val="20"/>
        </w:rPr>
      </w:pPr>
      <w:r w:rsidRPr="001E157D">
        <w:rPr>
          <w:sz w:val="20"/>
          <w:szCs w:val="20"/>
        </w:rPr>
        <w:t>Absence de tableau des charges pour réaliser les essais, il y aura lieu de réaliser les essais correspondants à la capacité nominale de l’appareil.</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77777777"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n’ont pas fait apparaître d’observation ni d’anomalie.</w:t>
      </w:r>
    </w:p>
    <w:p w14:paraId="520799D5" w14:textId="77777777" w:rsidR="001E157D" w:rsidRPr="001E157D" w:rsidRDefault="001E157D" w:rsidP="001E157D">
      <w:pPr>
        <w:pStyle w:val="Paragraphedeliste"/>
        <w:spacing w:line="219" w:lineRule="exact"/>
        <w:ind w:left="567"/>
        <w:jc w:val="both"/>
        <w:rPr>
          <w:sz w:val="20"/>
          <w:szCs w:val="20"/>
        </w:rPr>
      </w:pPr>
    </w:p>
    <w:p w14:paraId="08A565E9" w14:textId="71325415"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La vérification de l’état de conservation et les essais de fonctionnement réalisés dans les limites de la présente mission font apparaitre des observations ne s’opposant pas a l’utilisation de l’appareil auxquelles il convient de remédier</w:t>
      </w:r>
      <w:r w:rsidR="00925252">
        <w:rPr>
          <w:sz w:val="20"/>
          <w:szCs w:val="20"/>
        </w:rPr>
        <w:t xml:space="preserve">. </w:t>
      </w:r>
    </w:p>
    <w:p w14:paraId="4C4353D7" w14:textId="77777777" w:rsidR="001E157D" w:rsidRPr="001E157D" w:rsidRDefault="001E157D" w:rsidP="001E157D">
      <w:pPr>
        <w:pStyle w:val="Paragraphedeliste"/>
        <w:spacing w:before="60" w:line="219" w:lineRule="exact"/>
        <w:ind w:left="567" w:firstLine="0"/>
        <w:jc w:val="both"/>
        <w:rPr>
          <w:sz w:val="20"/>
          <w:szCs w:val="20"/>
        </w:rPr>
      </w:pPr>
    </w:p>
    <w:p w14:paraId="4DF441C9" w14:textId="27A9F600" w:rsidR="001E157D" w:rsidRPr="001E157D" w:rsidRDefault="001E157D" w:rsidP="001E157D">
      <w:pPr>
        <w:pStyle w:val="Paragraphedeliste"/>
        <w:spacing w:before="60" w:line="219" w:lineRule="exact"/>
        <w:ind w:left="567" w:firstLine="0"/>
        <w:jc w:val="both"/>
        <w:rPr>
          <w:sz w:val="20"/>
          <w:szCs w:val="20"/>
        </w:rPr>
      </w:pPr>
      <w:r w:rsidRPr="001E157D">
        <w:rPr>
          <w:sz w:val="20"/>
          <w:szCs w:val="20"/>
        </w:rPr>
        <w:t xml:space="preserve"> La vérification de l’état de conservation et les essais de fonctionnement réalisés dans les limites de la présente mission font apparaitre des observations s’opposant </w:t>
      </w:r>
      <w:r w:rsidR="00925252" w:rsidRPr="001E157D">
        <w:rPr>
          <w:sz w:val="20"/>
          <w:szCs w:val="20"/>
        </w:rPr>
        <w:t>à</w:t>
      </w:r>
      <w:r w:rsidRPr="001E157D">
        <w:rPr>
          <w:sz w:val="20"/>
          <w:szCs w:val="20"/>
        </w:rPr>
        <w:t xml:space="preserve"> l’utilisation de l’appareil auxquelles il convient de remédier</w:t>
      </w:r>
      <w:r w:rsidR="00925252">
        <w:rPr>
          <w:sz w:val="20"/>
          <w:szCs w:val="20"/>
        </w:rPr>
        <w:t xml:space="preserve">. </w:t>
      </w:r>
    </w:p>
    <w:p w14:paraId="2E8C9E54" w14:textId="77777777" w:rsidR="001E157D" w:rsidRPr="001E157D" w:rsidRDefault="001E157D" w:rsidP="001E157D">
      <w:pPr>
        <w:pStyle w:val="Paragraphedeliste"/>
        <w:spacing w:before="60" w:line="219" w:lineRule="exact"/>
        <w:ind w:left="567" w:firstLine="0"/>
        <w:jc w:val="both"/>
        <w:rPr>
          <w:sz w:val="20"/>
          <w:szCs w:val="20"/>
        </w:rPr>
      </w:pPr>
    </w:p>
    <w:p w14:paraId="63A2BBFA" w14:textId="7370D329" w:rsidR="001E157D" w:rsidRPr="001E157D" w:rsidRDefault="001E157D" w:rsidP="001E157D">
      <w:pPr>
        <w:pStyle w:val="Paragraphedeliste"/>
        <w:spacing w:before="60" w:line="219" w:lineRule="exact"/>
        <w:ind w:left="567" w:firstLine="0"/>
        <w:rPr>
          <w:sz w:val="20"/>
          <w:szCs w:val="20"/>
        </w:rPr>
      </w:pPr>
      <w:r w:rsidRPr="001E157D">
        <w:rPr>
          <w:sz w:val="20"/>
          <w:szCs w:val="20"/>
        </w:rPr>
        <w:t> Commentaire complémentaire : ........................................................................................................................................</w:t>
      </w:r>
      <w:r w:rsidR="00925252">
        <w:rPr>
          <w:sz w:val="20"/>
          <w:szCs w:val="20"/>
        </w:rPr>
        <w:t>...............................</w:t>
      </w:r>
    </w:p>
    <w:p w14:paraId="77A1DA4C" w14:textId="1BE7635A" w:rsidR="001E157D" w:rsidRPr="00925252" w:rsidRDefault="001E157D" w:rsidP="00925252">
      <w:pPr>
        <w:pStyle w:val="Paragraphedeliste"/>
        <w:spacing w:before="60" w:line="219" w:lineRule="exact"/>
        <w:ind w:left="567" w:firstLine="0"/>
        <w:jc w:val="both"/>
        <w:rPr>
          <w:sz w:val="20"/>
          <w:szCs w:val="20"/>
        </w:rPr>
      </w:pPr>
      <w:r w:rsidRPr="001E157D">
        <w:rPr>
          <w:sz w:val="20"/>
          <w:szCs w:val="20"/>
        </w:rPr>
        <w:t>.................................................................................................................................................................................................</w:t>
      </w:r>
      <w:r w:rsidR="00925252">
        <w:rPr>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707326">
      <w:headerReference w:type="even" r:id="rId10"/>
      <w:headerReference w:type="default" r:id="rId11"/>
      <w:footerReference w:type="even" r:id="rId12"/>
      <w:footerReference w:type="default" r:id="rId13"/>
      <w:headerReference w:type="first" r:id="rId14"/>
      <w:footerReference w:type="first" r:id="rId15"/>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5562" w14:textId="77777777" w:rsidR="00707326" w:rsidRDefault="00707326">
      <w:r>
        <w:separator/>
      </w:r>
    </w:p>
  </w:endnote>
  <w:endnote w:type="continuationSeparator" w:id="0">
    <w:p w14:paraId="03C3B2B1" w14:textId="77777777" w:rsidR="00707326" w:rsidRDefault="0070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0A2E2" w14:textId="77777777" w:rsidR="00CB1FB5" w:rsidRDefault="00CB1F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26FF" w14:textId="77777777" w:rsidR="00707326" w:rsidRDefault="00707326">
      <w:r>
        <w:separator/>
      </w:r>
    </w:p>
  </w:footnote>
  <w:footnote w:type="continuationSeparator" w:id="0">
    <w:p w14:paraId="4B73C94E" w14:textId="77777777" w:rsidR="00707326" w:rsidRDefault="0070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DC112" w14:textId="77777777" w:rsidR="00CB1FB5" w:rsidRDefault="00CB1F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5B3C7721"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AB7552">
            <w:rPr>
              <w:b/>
              <w:bCs/>
              <w:color w:val="949493"/>
              <w:sz w:val="18"/>
              <w:szCs w:val="18"/>
            </w:rPr>
            <w:t>3</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undefined</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undefined</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undefined</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undefined</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4069F"/>
    <w:rsid w:val="00046ADF"/>
    <w:rsid w:val="00051A57"/>
    <w:rsid w:val="00051D1C"/>
    <w:rsid w:val="00064FBE"/>
    <w:rsid w:val="00071282"/>
    <w:rsid w:val="00076268"/>
    <w:rsid w:val="000824F3"/>
    <w:rsid w:val="00084E90"/>
    <w:rsid w:val="00090AF3"/>
    <w:rsid w:val="00091198"/>
    <w:rsid w:val="00095FC9"/>
    <w:rsid w:val="000B0D29"/>
    <w:rsid w:val="000B3629"/>
    <w:rsid w:val="000B72ED"/>
    <w:rsid w:val="000C07E7"/>
    <w:rsid w:val="000C55D9"/>
    <w:rsid w:val="000C751F"/>
    <w:rsid w:val="000D00CA"/>
    <w:rsid w:val="000D5537"/>
    <w:rsid w:val="000E2524"/>
    <w:rsid w:val="000F040D"/>
    <w:rsid w:val="000F0C41"/>
    <w:rsid w:val="00107FA4"/>
    <w:rsid w:val="00110A20"/>
    <w:rsid w:val="001146ED"/>
    <w:rsid w:val="00115E34"/>
    <w:rsid w:val="001406A5"/>
    <w:rsid w:val="001505EA"/>
    <w:rsid w:val="00151A33"/>
    <w:rsid w:val="00157778"/>
    <w:rsid w:val="00161F62"/>
    <w:rsid w:val="00165659"/>
    <w:rsid w:val="00165B36"/>
    <w:rsid w:val="0017325F"/>
    <w:rsid w:val="0017670B"/>
    <w:rsid w:val="00180F87"/>
    <w:rsid w:val="00180FCC"/>
    <w:rsid w:val="00186CB7"/>
    <w:rsid w:val="00192352"/>
    <w:rsid w:val="00196C42"/>
    <w:rsid w:val="001A6C91"/>
    <w:rsid w:val="001B47B0"/>
    <w:rsid w:val="001D0E79"/>
    <w:rsid w:val="001D272A"/>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402B0"/>
    <w:rsid w:val="0024657F"/>
    <w:rsid w:val="002514CB"/>
    <w:rsid w:val="002528E5"/>
    <w:rsid w:val="00252F1F"/>
    <w:rsid w:val="00254599"/>
    <w:rsid w:val="00255A14"/>
    <w:rsid w:val="00255C3D"/>
    <w:rsid w:val="00261473"/>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E0750"/>
    <w:rsid w:val="002E5F28"/>
    <w:rsid w:val="002F4545"/>
    <w:rsid w:val="002F5224"/>
    <w:rsid w:val="002F6038"/>
    <w:rsid w:val="003019E1"/>
    <w:rsid w:val="0030254D"/>
    <w:rsid w:val="00310A91"/>
    <w:rsid w:val="00313E1F"/>
    <w:rsid w:val="0031522A"/>
    <w:rsid w:val="003160C8"/>
    <w:rsid w:val="00316B45"/>
    <w:rsid w:val="003204F8"/>
    <w:rsid w:val="003225AD"/>
    <w:rsid w:val="003233BA"/>
    <w:rsid w:val="00326F1E"/>
    <w:rsid w:val="00330EF7"/>
    <w:rsid w:val="00331ACF"/>
    <w:rsid w:val="00334470"/>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E3B4E"/>
    <w:rsid w:val="003E684A"/>
    <w:rsid w:val="003F051C"/>
    <w:rsid w:val="003F2FEB"/>
    <w:rsid w:val="00406626"/>
    <w:rsid w:val="0040708E"/>
    <w:rsid w:val="00412921"/>
    <w:rsid w:val="004153A0"/>
    <w:rsid w:val="0042708F"/>
    <w:rsid w:val="00427EF3"/>
    <w:rsid w:val="004372E4"/>
    <w:rsid w:val="00441774"/>
    <w:rsid w:val="004429C0"/>
    <w:rsid w:val="004429EF"/>
    <w:rsid w:val="00444BC3"/>
    <w:rsid w:val="00467795"/>
    <w:rsid w:val="0047667D"/>
    <w:rsid w:val="00476726"/>
    <w:rsid w:val="00481532"/>
    <w:rsid w:val="004817E0"/>
    <w:rsid w:val="00481A72"/>
    <w:rsid w:val="004912A4"/>
    <w:rsid w:val="00493FA6"/>
    <w:rsid w:val="004954B4"/>
    <w:rsid w:val="00495ACF"/>
    <w:rsid w:val="004A150F"/>
    <w:rsid w:val="004A55C0"/>
    <w:rsid w:val="004B018B"/>
    <w:rsid w:val="004B3CA5"/>
    <w:rsid w:val="004B711E"/>
    <w:rsid w:val="004C22D5"/>
    <w:rsid w:val="004C72B9"/>
    <w:rsid w:val="004C789F"/>
    <w:rsid w:val="004D19BC"/>
    <w:rsid w:val="004D1F99"/>
    <w:rsid w:val="004E0175"/>
    <w:rsid w:val="004E070A"/>
    <w:rsid w:val="004E19DB"/>
    <w:rsid w:val="004E1A71"/>
    <w:rsid w:val="004E5DD7"/>
    <w:rsid w:val="004F4696"/>
    <w:rsid w:val="004F7C0E"/>
    <w:rsid w:val="005021DF"/>
    <w:rsid w:val="00512352"/>
    <w:rsid w:val="00512D5A"/>
    <w:rsid w:val="00517308"/>
    <w:rsid w:val="00520528"/>
    <w:rsid w:val="00520D2C"/>
    <w:rsid w:val="005349B2"/>
    <w:rsid w:val="0054525B"/>
    <w:rsid w:val="0055020A"/>
    <w:rsid w:val="00550DE1"/>
    <w:rsid w:val="005510F0"/>
    <w:rsid w:val="005735F6"/>
    <w:rsid w:val="00577BB2"/>
    <w:rsid w:val="00580BF6"/>
    <w:rsid w:val="005827B0"/>
    <w:rsid w:val="00583175"/>
    <w:rsid w:val="0058450A"/>
    <w:rsid w:val="00586CEE"/>
    <w:rsid w:val="005934E4"/>
    <w:rsid w:val="005B342B"/>
    <w:rsid w:val="005B6878"/>
    <w:rsid w:val="005C03CD"/>
    <w:rsid w:val="005C10FC"/>
    <w:rsid w:val="005C7060"/>
    <w:rsid w:val="005D5130"/>
    <w:rsid w:val="005D68EE"/>
    <w:rsid w:val="005D7298"/>
    <w:rsid w:val="005E11A4"/>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2790"/>
    <w:rsid w:val="0065443D"/>
    <w:rsid w:val="00656E6D"/>
    <w:rsid w:val="00657C7C"/>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A3D"/>
    <w:rsid w:val="006D1038"/>
    <w:rsid w:val="006D497A"/>
    <w:rsid w:val="006E0402"/>
    <w:rsid w:val="006E15A3"/>
    <w:rsid w:val="006E6AEC"/>
    <w:rsid w:val="006F2B04"/>
    <w:rsid w:val="00700D25"/>
    <w:rsid w:val="007010AD"/>
    <w:rsid w:val="00707326"/>
    <w:rsid w:val="00733915"/>
    <w:rsid w:val="00740891"/>
    <w:rsid w:val="00740FC7"/>
    <w:rsid w:val="00742D35"/>
    <w:rsid w:val="0074332A"/>
    <w:rsid w:val="00754274"/>
    <w:rsid w:val="00754633"/>
    <w:rsid w:val="00755739"/>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62E6"/>
    <w:rsid w:val="00827097"/>
    <w:rsid w:val="008400B4"/>
    <w:rsid w:val="00842020"/>
    <w:rsid w:val="00844B4B"/>
    <w:rsid w:val="0084574B"/>
    <w:rsid w:val="00852B8E"/>
    <w:rsid w:val="008545EF"/>
    <w:rsid w:val="00855C80"/>
    <w:rsid w:val="008571B7"/>
    <w:rsid w:val="00857FFD"/>
    <w:rsid w:val="008773F8"/>
    <w:rsid w:val="008800FC"/>
    <w:rsid w:val="00880162"/>
    <w:rsid w:val="00880B8A"/>
    <w:rsid w:val="00881FDF"/>
    <w:rsid w:val="00891249"/>
    <w:rsid w:val="00891562"/>
    <w:rsid w:val="00892BE1"/>
    <w:rsid w:val="0089422D"/>
    <w:rsid w:val="00894999"/>
    <w:rsid w:val="008A2E49"/>
    <w:rsid w:val="008A4E2E"/>
    <w:rsid w:val="008B0096"/>
    <w:rsid w:val="008B0530"/>
    <w:rsid w:val="008C297A"/>
    <w:rsid w:val="008C3EA2"/>
    <w:rsid w:val="008C468B"/>
    <w:rsid w:val="008C5634"/>
    <w:rsid w:val="008D0029"/>
    <w:rsid w:val="008D2C1C"/>
    <w:rsid w:val="008D2C99"/>
    <w:rsid w:val="008D5E3B"/>
    <w:rsid w:val="008D635A"/>
    <w:rsid w:val="008E71AC"/>
    <w:rsid w:val="008F01FC"/>
    <w:rsid w:val="008F77D3"/>
    <w:rsid w:val="009016DF"/>
    <w:rsid w:val="00901BD2"/>
    <w:rsid w:val="00905616"/>
    <w:rsid w:val="00905D6A"/>
    <w:rsid w:val="009179FE"/>
    <w:rsid w:val="0092353B"/>
    <w:rsid w:val="00923D45"/>
    <w:rsid w:val="00925252"/>
    <w:rsid w:val="0094122B"/>
    <w:rsid w:val="0094527C"/>
    <w:rsid w:val="00950FC1"/>
    <w:rsid w:val="00954A20"/>
    <w:rsid w:val="00954A28"/>
    <w:rsid w:val="00956923"/>
    <w:rsid w:val="00957BDA"/>
    <w:rsid w:val="00957E7B"/>
    <w:rsid w:val="009607CF"/>
    <w:rsid w:val="0096395F"/>
    <w:rsid w:val="00965708"/>
    <w:rsid w:val="00972BA0"/>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D59"/>
    <w:rsid w:val="009E7161"/>
    <w:rsid w:val="009F5713"/>
    <w:rsid w:val="009F7F32"/>
    <w:rsid w:val="00A01058"/>
    <w:rsid w:val="00A03B0D"/>
    <w:rsid w:val="00A1251B"/>
    <w:rsid w:val="00A125EC"/>
    <w:rsid w:val="00A128BD"/>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1D07"/>
    <w:rsid w:val="00B10F50"/>
    <w:rsid w:val="00B122C2"/>
    <w:rsid w:val="00B138AA"/>
    <w:rsid w:val="00B17C98"/>
    <w:rsid w:val="00B27ADE"/>
    <w:rsid w:val="00B31D7F"/>
    <w:rsid w:val="00B40C08"/>
    <w:rsid w:val="00B42355"/>
    <w:rsid w:val="00B43196"/>
    <w:rsid w:val="00B46CD8"/>
    <w:rsid w:val="00B47B5E"/>
    <w:rsid w:val="00B5022A"/>
    <w:rsid w:val="00B60831"/>
    <w:rsid w:val="00B6093B"/>
    <w:rsid w:val="00B63637"/>
    <w:rsid w:val="00B6441E"/>
    <w:rsid w:val="00B66193"/>
    <w:rsid w:val="00B67332"/>
    <w:rsid w:val="00B70262"/>
    <w:rsid w:val="00B71EEA"/>
    <w:rsid w:val="00B73E94"/>
    <w:rsid w:val="00B7719D"/>
    <w:rsid w:val="00B77A05"/>
    <w:rsid w:val="00B825EE"/>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6D6F"/>
    <w:rsid w:val="00CB1FB5"/>
    <w:rsid w:val="00CB3F52"/>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25EB"/>
    <w:rsid w:val="00D02B8B"/>
    <w:rsid w:val="00D06336"/>
    <w:rsid w:val="00D072D9"/>
    <w:rsid w:val="00D100F6"/>
    <w:rsid w:val="00D12E7C"/>
    <w:rsid w:val="00D13644"/>
    <w:rsid w:val="00D172A1"/>
    <w:rsid w:val="00D21484"/>
    <w:rsid w:val="00D27DB0"/>
    <w:rsid w:val="00D30D56"/>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E2E"/>
    <w:rsid w:val="00DB180D"/>
    <w:rsid w:val="00DB71AB"/>
    <w:rsid w:val="00DC1EBC"/>
    <w:rsid w:val="00DC52A0"/>
    <w:rsid w:val="00DC6B88"/>
    <w:rsid w:val="00DD0120"/>
    <w:rsid w:val="00DD6ADB"/>
    <w:rsid w:val="00DE42D1"/>
    <w:rsid w:val="00DE6680"/>
    <w:rsid w:val="00DE6705"/>
    <w:rsid w:val="00DE7E9A"/>
    <w:rsid w:val="00DF101C"/>
    <w:rsid w:val="00DF274A"/>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31CA6"/>
    <w:rsid w:val="00F32443"/>
    <w:rsid w:val="00F41E1E"/>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C37"/>
    <w:rsid w:val="00F77962"/>
    <w:rsid w:val="00F77B23"/>
    <w:rsid w:val="00F82FE5"/>
    <w:rsid w:val="00F86FA3"/>
    <w:rsid w:val="00FA445E"/>
    <w:rsid w:val="00FA48AB"/>
    <w:rsid w:val="00FA5974"/>
    <w:rsid w:val="00FB0354"/>
    <w:rsid w:val="00FB1AD7"/>
    <w:rsid w:val="00FC4D78"/>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10</Pages>
  <Words>2855</Words>
  <Characters>15707</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108</cp:revision>
  <cp:lastPrinted>2024-02-03T23:26:00Z</cp:lastPrinted>
  <dcterms:created xsi:type="dcterms:W3CDTF">2022-07-11T09:24:00Z</dcterms:created>
  <dcterms:modified xsi:type="dcterms:W3CDTF">2024-03-01T12:14:00Z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