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312A2" w14:textId="67C67A02" w:rsidR="004D2799" w:rsidRDefault="008258B2" w:rsidP="008258B2">
      <w:pPr>
        <w:jc w:val="center"/>
      </w:pPr>
      <w:r>
        <w:t>Gestion des incidents – CHU</w:t>
      </w:r>
    </w:p>
    <w:p w14:paraId="0767AD76" w14:textId="0D435A6D" w:rsidR="008258B2" w:rsidRDefault="008258B2" w:rsidP="008258B2">
      <w:pPr>
        <w:jc w:val="center"/>
      </w:pPr>
      <w:r>
        <w:t xml:space="preserve">Compétences mises en œuvre : </w:t>
      </w:r>
      <w:r w:rsidRPr="008258B2">
        <w:t>Répondre aux incidents et aux demandes d’assistance et d’évolution</w:t>
      </w:r>
      <w:r>
        <w:t xml:space="preserve">, </w:t>
      </w:r>
      <w:r w:rsidRPr="008258B2">
        <w:t>Gérer le patrimoine informatique</w:t>
      </w:r>
    </w:p>
    <w:p w14:paraId="1E902E4F" w14:textId="77777777" w:rsidR="008258B2" w:rsidRDefault="008258B2" w:rsidP="008258B2">
      <w:pPr>
        <w:jc w:val="center"/>
      </w:pPr>
    </w:p>
    <w:p w14:paraId="5A871150" w14:textId="1728C643" w:rsidR="008258B2" w:rsidRDefault="008258B2" w:rsidP="008258B2">
      <w:pPr>
        <w:jc w:val="center"/>
      </w:pPr>
      <w:r>
        <w:t>Liste des incidents :</w:t>
      </w:r>
    </w:p>
    <w:p w14:paraId="4481DCCD" w14:textId="77777777" w:rsidR="008258B2" w:rsidRDefault="008258B2" w:rsidP="008258B2">
      <w:pPr>
        <w:jc w:val="center"/>
      </w:pPr>
      <w:r>
        <w:rPr>
          <w:noProof/>
        </w:rPr>
        <w:drawing>
          <wp:inline distT="0" distB="0" distL="0" distR="0" wp14:anchorId="1092408B" wp14:editId="0A2F0EE1">
            <wp:extent cx="5753100" cy="1838325"/>
            <wp:effectExtent l="0" t="0" r="0" b="9525"/>
            <wp:docPr id="115119483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4AC8" w14:textId="4141894B" w:rsidR="008258B2" w:rsidRDefault="008258B2" w:rsidP="008258B2">
      <w:pPr>
        <w:jc w:val="center"/>
        <w:rPr>
          <w:noProof/>
        </w:rPr>
      </w:pPr>
      <w:r>
        <w:rPr>
          <w:noProof/>
        </w:rPr>
        <w:t xml:space="preserve">Exemple d’incident : </w:t>
      </w:r>
      <w:r>
        <w:rPr>
          <w:noProof/>
        </w:rPr>
        <w:drawing>
          <wp:inline distT="0" distB="0" distL="0" distR="0" wp14:anchorId="39A105BB" wp14:editId="7D99A3D5">
            <wp:extent cx="5743575" cy="2876550"/>
            <wp:effectExtent l="0" t="0" r="9525" b="0"/>
            <wp:docPr id="35875912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B9D4" w14:textId="77777777" w:rsidR="008258B2" w:rsidRDefault="008258B2" w:rsidP="008258B2">
      <w:pPr>
        <w:jc w:val="center"/>
        <w:rPr>
          <w:noProof/>
        </w:rPr>
      </w:pPr>
    </w:p>
    <w:p w14:paraId="672D8EAF" w14:textId="77777777" w:rsidR="008258B2" w:rsidRDefault="008258B2" w:rsidP="008258B2">
      <w:pPr>
        <w:jc w:val="center"/>
        <w:rPr>
          <w:noProof/>
        </w:rPr>
      </w:pPr>
    </w:p>
    <w:p w14:paraId="5C593211" w14:textId="77777777" w:rsidR="008258B2" w:rsidRDefault="008258B2" w:rsidP="008258B2">
      <w:pPr>
        <w:jc w:val="center"/>
        <w:rPr>
          <w:noProof/>
        </w:rPr>
      </w:pPr>
    </w:p>
    <w:p w14:paraId="633195D2" w14:textId="77777777" w:rsidR="008258B2" w:rsidRDefault="008258B2" w:rsidP="008258B2">
      <w:pPr>
        <w:jc w:val="center"/>
        <w:rPr>
          <w:noProof/>
        </w:rPr>
      </w:pPr>
    </w:p>
    <w:p w14:paraId="39A203FE" w14:textId="77777777" w:rsidR="008258B2" w:rsidRDefault="008258B2" w:rsidP="008258B2">
      <w:pPr>
        <w:jc w:val="center"/>
        <w:rPr>
          <w:noProof/>
        </w:rPr>
      </w:pPr>
    </w:p>
    <w:p w14:paraId="23F6FE43" w14:textId="77777777" w:rsidR="008258B2" w:rsidRDefault="008258B2" w:rsidP="008258B2">
      <w:pPr>
        <w:jc w:val="center"/>
        <w:rPr>
          <w:noProof/>
        </w:rPr>
      </w:pPr>
    </w:p>
    <w:p w14:paraId="6B495696" w14:textId="77777777" w:rsidR="008258B2" w:rsidRDefault="008258B2" w:rsidP="008258B2">
      <w:pPr>
        <w:jc w:val="center"/>
        <w:rPr>
          <w:noProof/>
        </w:rPr>
      </w:pPr>
    </w:p>
    <w:p w14:paraId="44424CF8" w14:textId="34DA1E9E" w:rsidR="008258B2" w:rsidRDefault="008258B2" w:rsidP="00AC773C">
      <w:pPr>
        <w:jc w:val="center"/>
        <w:rPr>
          <w:noProof/>
        </w:rPr>
      </w:pPr>
      <w:r>
        <w:rPr>
          <w:noProof/>
        </w:rPr>
        <w:lastRenderedPageBreak/>
        <w:t>Création de procédures de résolution d’incident</w:t>
      </w:r>
      <w:r w:rsidR="00AC773C">
        <w:rPr>
          <w:noProof/>
        </w:rPr>
        <w:t xml:space="preserve"> </w:t>
      </w:r>
      <w:r>
        <w:rPr>
          <w:noProof/>
        </w:rPr>
        <w:t>:</w:t>
      </w:r>
    </w:p>
    <w:p w14:paraId="6A028448" w14:textId="148F9344" w:rsidR="008258B2" w:rsidRDefault="00AC773C" w:rsidP="008258B2">
      <w:pPr>
        <w:jc w:val="center"/>
      </w:pPr>
      <w:r w:rsidRPr="00AC773C">
        <w:drawing>
          <wp:inline distT="0" distB="0" distL="0" distR="0" wp14:anchorId="6311482E" wp14:editId="6140B98F">
            <wp:extent cx="5760720" cy="7284085"/>
            <wp:effectExtent l="0" t="0" r="0" b="0"/>
            <wp:docPr id="392415779" name="Image 1" descr="Une image contenant texte, capture d’écran, Page web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15779" name="Image 1" descr="Une image contenant texte, capture d’écran, Page web, logiciel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8162" w14:textId="1A36B71B" w:rsidR="00AC773C" w:rsidRDefault="00AC773C" w:rsidP="008258B2">
      <w:pPr>
        <w:jc w:val="center"/>
      </w:pPr>
      <w:r w:rsidRPr="00AC773C">
        <w:lastRenderedPageBreak/>
        <w:drawing>
          <wp:inline distT="0" distB="0" distL="0" distR="0" wp14:anchorId="401B4CDE" wp14:editId="7085E2B5">
            <wp:extent cx="5760720" cy="7557770"/>
            <wp:effectExtent l="0" t="0" r="0" b="5080"/>
            <wp:docPr id="167350873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0873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5"/>
    <w:rsid w:val="004D2799"/>
    <w:rsid w:val="005637B9"/>
    <w:rsid w:val="00690440"/>
    <w:rsid w:val="008258B2"/>
    <w:rsid w:val="008A7E0C"/>
    <w:rsid w:val="00AC773C"/>
    <w:rsid w:val="00AD7BF5"/>
    <w:rsid w:val="00C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04B3"/>
  <w15:chartTrackingRefBased/>
  <w15:docId w15:val="{05B27AC6-9393-4AD0-9B5C-B62C4D2A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7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7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7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7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7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7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7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7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7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7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7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7B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7B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7B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7B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7B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7B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7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7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7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7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7B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7B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7B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7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7B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7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HADDADI</dc:creator>
  <cp:keywords/>
  <dc:description/>
  <cp:lastModifiedBy>Nael HADDADI</cp:lastModifiedBy>
  <cp:revision>3</cp:revision>
  <dcterms:created xsi:type="dcterms:W3CDTF">2025-04-05T10:58:00Z</dcterms:created>
  <dcterms:modified xsi:type="dcterms:W3CDTF">2025-04-05T11:09:00Z</dcterms:modified>
</cp:coreProperties>
</file>