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DB80" w14:textId="77777777" w:rsidR="000F2304" w:rsidRDefault="000F2304" w:rsidP="000F2304">
      <w:pPr>
        <w:pStyle w:val="a3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34783"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22AE52BF" w14:textId="541C5D55" w:rsidR="000F2304" w:rsidRPr="000F2304" w:rsidRDefault="000F2304" w:rsidP="000F2304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37765A55" w14:textId="10DB55A8" w:rsidR="006311E3" w:rsidRDefault="000F2304" w:rsidP="000F23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2304">
        <w:rPr>
          <w:rFonts w:ascii="Times New Roman" w:hAnsi="Times New Roman" w:cs="Times New Roman"/>
          <w:sz w:val="28"/>
          <w:szCs w:val="28"/>
        </w:rPr>
        <w:t>Целью данного проекта является автоматизация</w:t>
      </w:r>
      <w:r w:rsidRPr="000F2304">
        <w:rPr>
          <w:rFonts w:ascii="Times New Roman" w:hAnsi="Times New Roman" w:cs="Times New Roman"/>
          <w:sz w:val="28"/>
          <w:szCs w:val="28"/>
        </w:rPr>
        <w:t xml:space="preserve"> </w:t>
      </w:r>
      <w:r w:rsidR="00CF36DC">
        <w:rPr>
          <w:rFonts w:ascii="Times New Roman" w:hAnsi="Times New Roman" w:cs="Times New Roman"/>
          <w:sz w:val="28"/>
          <w:szCs w:val="28"/>
        </w:rPr>
        <w:t>покупки игровых ключей</w:t>
      </w:r>
      <w:r w:rsidRPr="000F2304">
        <w:rPr>
          <w:rFonts w:ascii="Times New Roman" w:hAnsi="Times New Roman" w:cs="Times New Roman"/>
          <w:sz w:val="28"/>
          <w:szCs w:val="28"/>
        </w:rPr>
        <w:t>. В системе у пользователей предусмотрены роли:</w:t>
      </w:r>
    </w:p>
    <w:p w14:paraId="473070A3" w14:textId="304C1D9F" w:rsidR="000F2304" w:rsidRPr="002264A8" w:rsidRDefault="000F2304" w:rsidP="002264A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4A8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4CC284B9" w14:textId="5971E675" w:rsidR="00CF36DC" w:rsidRDefault="000F2304" w:rsidP="00CF36D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4A8">
        <w:rPr>
          <w:rFonts w:ascii="Times New Roman" w:hAnsi="Times New Roman" w:cs="Times New Roman"/>
          <w:sz w:val="28"/>
          <w:szCs w:val="28"/>
        </w:rPr>
        <w:t>покупатель.</w:t>
      </w:r>
    </w:p>
    <w:p w14:paraId="01A2EAE1" w14:textId="09AEE5C8" w:rsidR="00CF36DC" w:rsidRDefault="00CF36DC" w:rsidP="00CF36D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Незарегистрированный пользователь может на сайте зарегистрироваться и просматривать товар</w:t>
      </w:r>
      <w:r w:rsidR="003A520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 Для регистрации ему необходимо указать следующую информацию:</w:t>
      </w:r>
    </w:p>
    <w:p w14:paraId="539E7BFD" w14:textId="58851DEC" w:rsidR="00CF36DC" w:rsidRDefault="00CF36DC" w:rsidP="00CF36D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7C15943D" w14:textId="0C54CD17" w:rsidR="00CF36DC" w:rsidRDefault="00CF36DC" w:rsidP="00CF36DC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почта;</w:t>
      </w:r>
    </w:p>
    <w:p w14:paraId="5CE04FAB" w14:textId="1F58D93D" w:rsidR="005F185B" w:rsidRDefault="00CF36DC" w:rsidP="005F185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2E92BDF2" w14:textId="124DAC73" w:rsidR="005F185B" w:rsidRDefault="005F185B" w:rsidP="005F18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="003A5207">
        <w:rPr>
          <w:rFonts w:ascii="Times New Roman" w:hAnsi="Times New Roman" w:cs="Times New Roman"/>
          <w:sz w:val="28"/>
          <w:szCs w:val="28"/>
        </w:rPr>
        <w:t>после авторизации может просматривать товары, добавлять товары в корзину, оформить заказ, редактировать профиль, просмотреть</w:t>
      </w:r>
      <w:r w:rsidR="008758C5">
        <w:rPr>
          <w:rFonts w:ascii="Times New Roman" w:hAnsi="Times New Roman" w:cs="Times New Roman"/>
          <w:sz w:val="28"/>
          <w:szCs w:val="28"/>
        </w:rPr>
        <w:t xml:space="preserve"> свои</w:t>
      </w:r>
      <w:r w:rsidR="003A5207">
        <w:rPr>
          <w:rFonts w:ascii="Times New Roman" w:hAnsi="Times New Roman" w:cs="Times New Roman"/>
          <w:sz w:val="28"/>
          <w:szCs w:val="28"/>
        </w:rPr>
        <w:t xml:space="preserve"> покуп</w:t>
      </w:r>
      <w:r w:rsidR="00EA7CC4">
        <w:rPr>
          <w:rFonts w:ascii="Times New Roman" w:hAnsi="Times New Roman" w:cs="Times New Roman"/>
          <w:sz w:val="28"/>
          <w:szCs w:val="28"/>
        </w:rPr>
        <w:t>ки</w:t>
      </w:r>
      <w:r w:rsidR="003A5207">
        <w:rPr>
          <w:rFonts w:ascii="Times New Roman" w:hAnsi="Times New Roman" w:cs="Times New Roman"/>
          <w:sz w:val="28"/>
          <w:szCs w:val="28"/>
        </w:rPr>
        <w:t>, пополнить баланс.</w:t>
      </w:r>
    </w:p>
    <w:p w14:paraId="6A944C6F" w14:textId="48210F7A" w:rsidR="003A5207" w:rsidRPr="00692D52" w:rsidRDefault="003A5207" w:rsidP="00692D5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администратора являются:</w:t>
      </w:r>
      <w:r w:rsidR="00B04A9A">
        <w:rPr>
          <w:rFonts w:ascii="Times New Roman" w:hAnsi="Times New Roman" w:cs="Times New Roman"/>
          <w:sz w:val="28"/>
          <w:szCs w:val="28"/>
        </w:rPr>
        <w:t xml:space="preserve"> </w:t>
      </w:r>
      <w:r w:rsidRPr="00692D52">
        <w:rPr>
          <w:rFonts w:ascii="Times New Roman" w:hAnsi="Times New Roman" w:cs="Times New Roman"/>
          <w:sz w:val="28"/>
          <w:szCs w:val="28"/>
        </w:rPr>
        <w:t>добавление игры и жанра</w:t>
      </w:r>
      <w:r w:rsidR="00B04A9A">
        <w:rPr>
          <w:rFonts w:ascii="Times New Roman" w:hAnsi="Times New Roman" w:cs="Times New Roman"/>
          <w:sz w:val="28"/>
          <w:szCs w:val="28"/>
        </w:rPr>
        <w:t xml:space="preserve">, </w:t>
      </w:r>
      <w:r w:rsidRPr="00692D52">
        <w:rPr>
          <w:rFonts w:ascii="Times New Roman" w:hAnsi="Times New Roman" w:cs="Times New Roman"/>
          <w:sz w:val="28"/>
          <w:szCs w:val="28"/>
        </w:rPr>
        <w:t>редактирование игры и жанра</w:t>
      </w:r>
      <w:r w:rsidR="00B04A9A">
        <w:rPr>
          <w:rFonts w:ascii="Times New Roman" w:hAnsi="Times New Roman" w:cs="Times New Roman"/>
          <w:sz w:val="28"/>
          <w:szCs w:val="28"/>
        </w:rPr>
        <w:t xml:space="preserve">, </w:t>
      </w:r>
      <w:r w:rsidRPr="00692D52">
        <w:rPr>
          <w:rFonts w:ascii="Times New Roman" w:hAnsi="Times New Roman" w:cs="Times New Roman"/>
          <w:sz w:val="28"/>
          <w:szCs w:val="28"/>
        </w:rPr>
        <w:t>удаление игры и жанра</w:t>
      </w:r>
      <w:r w:rsidR="00692D52" w:rsidRPr="00692D52">
        <w:rPr>
          <w:rFonts w:ascii="Times New Roman" w:hAnsi="Times New Roman" w:cs="Times New Roman"/>
          <w:sz w:val="28"/>
          <w:szCs w:val="28"/>
        </w:rPr>
        <w:t>.</w:t>
      </w:r>
    </w:p>
    <w:p w14:paraId="0393FA3A" w14:textId="798B2370" w:rsidR="00692D52" w:rsidRDefault="00692D52" w:rsidP="00692D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добавление администратором игры, необходима следующая информация:</w:t>
      </w:r>
    </w:p>
    <w:p w14:paraId="69DB7CAA" w14:textId="5EF939E2" w:rsidR="00692D52" w:rsidRPr="006922BF" w:rsidRDefault="002E649B" w:rsidP="006922BF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t>название;</w:t>
      </w:r>
    </w:p>
    <w:p w14:paraId="5888D220" w14:textId="71BFDD77" w:rsidR="002E649B" w:rsidRPr="006922BF" w:rsidRDefault="002E649B" w:rsidP="006922BF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t>фотография;</w:t>
      </w:r>
    </w:p>
    <w:p w14:paraId="3A15C841" w14:textId="4C91EED0" w:rsidR="002E649B" w:rsidRPr="006922BF" w:rsidRDefault="002E649B" w:rsidP="006922BF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t>жанры;</w:t>
      </w:r>
    </w:p>
    <w:p w14:paraId="11F0D3D5" w14:textId="3472C389" w:rsidR="002E649B" w:rsidRPr="006922BF" w:rsidRDefault="002E649B" w:rsidP="006922BF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t>описание.</w:t>
      </w:r>
    </w:p>
    <w:p w14:paraId="01FBBD9F" w14:textId="14D4895D" w:rsidR="000F2304" w:rsidRDefault="000F2304" w:rsidP="000F2304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3A5207">
        <w:rPr>
          <w:rFonts w:ascii="Times New Roman" w:hAnsi="Times New Roman" w:cs="Times New Roman"/>
          <w:sz w:val="28"/>
          <w:szCs w:val="28"/>
        </w:rPr>
        <w:t>входной информации</w:t>
      </w:r>
    </w:p>
    <w:p w14:paraId="38A660D8" w14:textId="228B5074" w:rsidR="00692D52" w:rsidRDefault="00692D52" w:rsidP="00692D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2D52">
        <w:rPr>
          <w:rFonts w:ascii="Times New Roman" w:hAnsi="Times New Roman" w:cs="Times New Roman"/>
          <w:sz w:val="28"/>
          <w:szCs w:val="28"/>
        </w:rPr>
        <w:t>Входная информация — это информация или данные, которые поступают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2D52">
        <w:rPr>
          <w:rFonts w:ascii="Times New Roman" w:hAnsi="Times New Roman" w:cs="Times New Roman"/>
          <w:sz w:val="28"/>
          <w:szCs w:val="28"/>
        </w:rPr>
        <w:t>в систему, процесс или программу с целью анализа, обработки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2D52">
        <w:rPr>
          <w:rFonts w:ascii="Times New Roman" w:hAnsi="Times New Roman" w:cs="Times New Roman"/>
          <w:sz w:val="28"/>
          <w:szCs w:val="28"/>
        </w:rPr>
        <w:t>использования.</w:t>
      </w:r>
    </w:p>
    <w:p w14:paraId="559A4695" w14:textId="2CFF5B35" w:rsidR="00692D52" w:rsidRDefault="006922BF" w:rsidP="00692D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92D52">
        <w:rPr>
          <w:rFonts w:ascii="Times New Roman" w:hAnsi="Times New Roman" w:cs="Times New Roman"/>
          <w:sz w:val="28"/>
          <w:szCs w:val="28"/>
        </w:rPr>
        <w:t>ходной информацией</w:t>
      </w:r>
      <w:r>
        <w:rPr>
          <w:rFonts w:ascii="Times New Roman" w:hAnsi="Times New Roman" w:cs="Times New Roman"/>
          <w:sz w:val="28"/>
          <w:szCs w:val="28"/>
        </w:rPr>
        <w:t xml:space="preserve"> в системе являются:</w:t>
      </w:r>
    </w:p>
    <w:p w14:paraId="498D98E0" w14:textId="68DD5C56" w:rsidR="006922BF" w:rsidRPr="006922BF" w:rsidRDefault="006922BF" w:rsidP="006922BF">
      <w:pPr>
        <w:pStyle w:val="a3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t>информация об игре;</w:t>
      </w:r>
    </w:p>
    <w:p w14:paraId="297F013F" w14:textId="2F69D730" w:rsidR="006922BF" w:rsidRPr="006922BF" w:rsidRDefault="006922BF" w:rsidP="006922BF">
      <w:pPr>
        <w:pStyle w:val="a3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lastRenderedPageBreak/>
        <w:t>фотография игры;</w:t>
      </w:r>
    </w:p>
    <w:p w14:paraId="217DE661" w14:textId="18B087A1" w:rsidR="006922BF" w:rsidRPr="006922BF" w:rsidRDefault="006922BF" w:rsidP="006922BF">
      <w:pPr>
        <w:pStyle w:val="a3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22BF">
        <w:rPr>
          <w:rFonts w:ascii="Times New Roman" w:hAnsi="Times New Roman" w:cs="Times New Roman"/>
          <w:sz w:val="28"/>
          <w:szCs w:val="28"/>
        </w:rPr>
        <w:t>информация о пользователе.</w:t>
      </w:r>
    </w:p>
    <w:p w14:paraId="23304F14" w14:textId="5BFDFED9" w:rsidR="000F2304" w:rsidRDefault="000F2304" w:rsidP="000F2304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3A26A9FE" w14:textId="53D4CCF3" w:rsidR="00D439FA" w:rsidRDefault="00D439FA" w:rsidP="00D4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39FA">
        <w:rPr>
          <w:rFonts w:ascii="Times New Roman" w:hAnsi="Times New Roman" w:cs="Times New Roman"/>
          <w:sz w:val="28"/>
          <w:szCs w:val="28"/>
        </w:rPr>
        <w:t>Выходная информация — это результат обработки входной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FA">
        <w:rPr>
          <w:rFonts w:ascii="Times New Roman" w:hAnsi="Times New Roman" w:cs="Times New Roman"/>
          <w:sz w:val="28"/>
          <w:szCs w:val="28"/>
        </w:rPr>
        <w:t>системой или программой, который предоставляется пользователю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9FA">
        <w:rPr>
          <w:rFonts w:ascii="Times New Roman" w:hAnsi="Times New Roman" w:cs="Times New Roman"/>
          <w:sz w:val="28"/>
          <w:szCs w:val="28"/>
        </w:rPr>
        <w:t>используется для выполнения определенных задач.</w:t>
      </w:r>
    </w:p>
    <w:p w14:paraId="25C75926" w14:textId="28CA9608" w:rsidR="00D439FA" w:rsidRDefault="00D439FA" w:rsidP="00D4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1.3.1.</w:t>
      </w:r>
    </w:p>
    <w:p w14:paraId="7EEA6CB2" w14:textId="7901FBFD" w:rsidR="00D439FA" w:rsidRDefault="00D439FA" w:rsidP="00D4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1.3.1 – Описание выходных документов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439FA" w14:paraId="14FE3CE5" w14:textId="77777777" w:rsidTr="00D439FA">
        <w:tc>
          <w:tcPr>
            <w:tcW w:w="2407" w:type="dxa"/>
          </w:tcPr>
          <w:p w14:paraId="7D538296" w14:textId="0031BC6A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407" w:type="dxa"/>
          </w:tcPr>
          <w:p w14:paraId="07C59D05" w14:textId="49CEB98F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2407" w:type="dxa"/>
          </w:tcPr>
          <w:p w14:paraId="43258B47" w14:textId="221DAE62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2407" w:type="dxa"/>
          </w:tcPr>
          <w:p w14:paraId="125D010E" w14:textId="3BC93C22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</w:tr>
      <w:tr w:rsidR="00D439FA" w14:paraId="2866E6F1" w14:textId="77777777" w:rsidTr="00D439FA">
        <w:tc>
          <w:tcPr>
            <w:tcW w:w="2407" w:type="dxa"/>
          </w:tcPr>
          <w:p w14:paraId="7872E99D" w14:textId="49113564" w:rsidR="00D439FA" w:rsidRDefault="008758C5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Ежемесячный отчёт о продажах</w:t>
            </w:r>
          </w:p>
        </w:tc>
        <w:tc>
          <w:tcPr>
            <w:tcW w:w="2407" w:type="dxa"/>
          </w:tcPr>
          <w:p w14:paraId="6B7936BA" w14:textId="17ACC043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Ежемесячно</w:t>
            </w:r>
          </w:p>
        </w:tc>
        <w:tc>
          <w:tcPr>
            <w:tcW w:w="2407" w:type="dxa"/>
          </w:tcPr>
          <w:p w14:paraId="24355FCE" w14:textId="595878A6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2EA91A68" w14:textId="42DB51D7" w:rsidR="00D439FA" w:rsidRDefault="00D439FA" w:rsidP="00D439F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74188805" w14:textId="3A293B9E" w:rsidR="008758C5" w:rsidRDefault="002264A8" w:rsidP="008758C5">
      <w:pPr>
        <w:pStyle w:val="a3"/>
        <w:numPr>
          <w:ilvl w:val="1"/>
          <w:numId w:val="1"/>
        </w:numPr>
        <w:spacing w:before="240"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AE0FD48" w14:textId="79AD803D" w:rsidR="008758C5" w:rsidRDefault="008758C5" w:rsidP="008758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58C5">
        <w:rPr>
          <w:rFonts w:ascii="Times New Roman" w:hAnsi="Times New Roman" w:cs="Times New Roman"/>
          <w:sz w:val="28"/>
          <w:szCs w:val="28"/>
        </w:rPr>
        <w:t>Диаграмма прецедентов – диаграмма, отражающая отношения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8C5">
        <w:rPr>
          <w:rFonts w:ascii="Times New Roman" w:hAnsi="Times New Roman" w:cs="Times New Roman"/>
          <w:sz w:val="28"/>
          <w:szCs w:val="28"/>
        </w:rPr>
        <w:t>актёрами и прецедентами и являющаяся составной частью модели прецедентов,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8C5">
        <w:rPr>
          <w:rFonts w:ascii="Times New Roman" w:hAnsi="Times New Roman" w:cs="Times New Roman"/>
          <w:sz w:val="28"/>
          <w:szCs w:val="28"/>
        </w:rPr>
        <w:t>позволяющей описать систему на концептуальном уровне.</w:t>
      </w:r>
    </w:p>
    <w:p w14:paraId="101DA531" w14:textId="3C1A1086" w:rsidR="009116E2" w:rsidRDefault="009116E2" w:rsidP="008758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1.4.1.</w:t>
      </w:r>
    </w:p>
    <w:p w14:paraId="4E70D29B" w14:textId="311AC62E" w:rsidR="008758C5" w:rsidRDefault="00D65665" w:rsidP="00D6566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56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69C51" wp14:editId="230FD2E8">
            <wp:extent cx="5279481" cy="3230245"/>
            <wp:effectExtent l="19050" t="19050" r="1651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055" cy="32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19984" w14:textId="60961B98" w:rsidR="00D65665" w:rsidRPr="008758C5" w:rsidRDefault="00D65665" w:rsidP="00D6566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116E2">
        <w:rPr>
          <w:rFonts w:ascii="Times New Roman" w:hAnsi="Times New Roman" w:cs="Times New Roman"/>
          <w:sz w:val="28"/>
          <w:szCs w:val="28"/>
        </w:rPr>
        <w:t xml:space="preserve"> 1.4.1 – Диаграмма прецедентов</w:t>
      </w:r>
    </w:p>
    <w:p w14:paraId="1434390B" w14:textId="781BB0E9" w:rsidR="002264A8" w:rsidRPr="000F2304" w:rsidRDefault="002264A8" w:rsidP="000F2304">
      <w:pPr>
        <w:pStyle w:val="a3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Логическое (даталогическое) проектирование</w:t>
      </w:r>
    </w:p>
    <w:sectPr w:rsidR="002264A8" w:rsidRPr="000F2304" w:rsidSect="000F230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E0C"/>
    <w:multiLevelType w:val="hybridMultilevel"/>
    <w:tmpl w:val="FF062BFC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B1525C"/>
    <w:multiLevelType w:val="hybridMultilevel"/>
    <w:tmpl w:val="C264FBA6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45303FB"/>
    <w:multiLevelType w:val="multilevel"/>
    <w:tmpl w:val="7A00BA2A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9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5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8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2" w:hanging="19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5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19" w:hanging="2552"/>
      </w:pPr>
      <w:rPr>
        <w:rFonts w:hint="default"/>
      </w:rPr>
    </w:lvl>
  </w:abstractNum>
  <w:abstractNum w:abstractNumId="3" w15:restartNumberingAfterBreak="0">
    <w:nsid w:val="71D308DF"/>
    <w:multiLevelType w:val="hybridMultilevel"/>
    <w:tmpl w:val="E646AB0C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FC4368"/>
    <w:multiLevelType w:val="hybridMultilevel"/>
    <w:tmpl w:val="58369D9A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B7"/>
    <w:rsid w:val="000F2304"/>
    <w:rsid w:val="002264A8"/>
    <w:rsid w:val="002E649B"/>
    <w:rsid w:val="003A5207"/>
    <w:rsid w:val="005F185B"/>
    <w:rsid w:val="006311E3"/>
    <w:rsid w:val="006922BF"/>
    <w:rsid w:val="00692D52"/>
    <w:rsid w:val="00734FB7"/>
    <w:rsid w:val="008758C5"/>
    <w:rsid w:val="009116E2"/>
    <w:rsid w:val="00B04A9A"/>
    <w:rsid w:val="00CF36DC"/>
    <w:rsid w:val="00D439FA"/>
    <w:rsid w:val="00D65665"/>
    <w:rsid w:val="00E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5E02"/>
  <w15:chartTrackingRefBased/>
  <w15:docId w15:val="{A87074F0-D20F-4BF7-B564-DEF38F0E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04"/>
    <w:pPr>
      <w:ind w:left="720"/>
      <w:contextualSpacing/>
    </w:pPr>
  </w:style>
  <w:style w:type="table" w:styleId="a4">
    <w:name w:val="Table Grid"/>
    <w:basedOn w:val="a1"/>
    <w:uiPriority w:val="39"/>
    <w:rsid w:val="00D4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8</cp:revision>
  <dcterms:created xsi:type="dcterms:W3CDTF">2023-11-07T03:44:00Z</dcterms:created>
  <dcterms:modified xsi:type="dcterms:W3CDTF">2023-11-07T05:18:00Z</dcterms:modified>
</cp:coreProperties>
</file>