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Міністерство освіти і науки України</w:t>
        <w:br/>
        <w:t>Львівський національний університет імені Івана Франка</w:t>
        <w:br/>
        <w:t>Факультет електроніки та комп’ютерних технологій</w:t>
        <w:br/>
        <w:t>Кафедра системного проектування</w:t>
        <w:br/>
        <w:br/>
        <w:br/>
        <w:br/>
      </w:r>
    </w:p>
    <w:p>
      <w:pPr>
        <w:jc w:val="center"/>
      </w:pPr>
      <w:r>
        <w:rPr>
          <w:b/>
          <w:sz w:val="32"/>
        </w:rPr>
        <w:t>ЗВІТ</w:t>
        <w:br/>
        <w:t>про виконання лабораторної роботи №8</w:t>
        <w:br/>
        <w:t>з дисципліни “Професійний Python”</w:t>
        <w:br/>
        <w:t>на тему: “Мережеве та асинхронне програмування. REST API”</w:t>
        <w:br/>
      </w:r>
    </w:p>
    <w:p>
      <w:pPr>
        <w:jc w:val="center"/>
      </w:pPr>
      <w:r>
        <w:rPr>
          <w:b/>
          <w:sz w:val="28"/>
        </w:rPr>
        <w:t>Варіант 4: Система банківських рахунків</w:t>
        <w:br/>
        <w:br/>
        <w:br/>
        <w:br/>
        <w:br/>
      </w:r>
    </w:p>
    <w:p>
      <w:pPr>
        <w:jc w:val="right"/>
      </w:pPr>
      <w:r>
        <w:rPr>
          <w:sz w:val="26"/>
        </w:rPr>
        <w:t>Виконав:</w:t>
        <w:br/>
        <w:t>Студент групи ФеП-31</w:t>
        <w:br/>
        <w:t>Кириченко Артем</w:t>
        <w:br/>
        <w:br/>
        <w:t>Перевірив:</w:t>
        <w:br/>
        <w:t>Свелеба Сергій Андрійович</w:t>
        <w:br/>
        <w:br/>
        <w:br/>
        <w:br/>
        <w:br/>
        <w:br/>
      </w:r>
    </w:p>
    <w:p>
      <w:pPr>
        <w:jc w:val="center"/>
      </w:pPr>
      <w:r>
        <w:rPr>
          <w:sz w:val="24"/>
        </w:rPr>
        <w:t>Львів – 2026</w:t>
      </w:r>
    </w:p>
    <w:p>
      <w:r>
        <w:br w:type="page"/>
      </w:r>
    </w:p>
    <w:p>
      <w:pPr>
        <w:pStyle w:val="Heading1"/>
      </w:pPr>
      <w:r>
        <w:t>1. Мета роботи</w:t>
      </w:r>
    </w:p>
    <w:p>
      <w:r>
        <w:t>Ознайомитися з основами мережевого програмування у Python, принципами роботи протоколу HTTP, архітектурним стилем REST та форматом JSON. Навчитися створювати високопродуктивні REST API за допомогою FastAPI, описувати та валідувати структури даних за допомогою моделей Pydantic v2. Опанувати асинхронне програмування (async/await, asyncio), паралельне виконання операцій через asyncio.gather(), обмеження одночасних запитів за допомогою asyncio.Semaphore, реалізацію тайм-аутів та retry policy через бібліотеку HTTPX, а також покриття веб-сервісів автоматизованими API-тестами.</w:t>
      </w:r>
    </w:p>
    <w:p>
      <w:pPr>
        <w:pStyle w:val="Heading1"/>
      </w:pPr>
      <w:r>
        <w:t>2. Постановка задачі (Варіант 4)</w:t>
      </w:r>
    </w:p>
    <w:p>
      <w:r>
        <w:t>Варіант 4: Система банківських рахунків.</w:t>
        <w:br/>
        <w:t>Відповідно до завдання необхідно реалізувати:</w:t>
        <w:br/>
        <w:t>• REST API для ресурсів: clients, accounts, transactions;</w:t>
        <w:br/>
        <w:t>• Endpoints:</w:t>
        <w:br/>
        <w:t xml:space="preserve">  - POST /clients (створення клієнта)</w:t>
        <w:br/>
        <w:t xml:space="preserve">  - POST /accounts (відкриття рахунку)</w:t>
        <w:br/>
        <w:t xml:space="preserve">  - GET /accounts (перелік рахунків)</w:t>
        <w:br/>
        <w:t xml:space="preserve">  - GET /accounts/{id} (отримання інформації та балансу рахунку)</w:t>
        <w:br/>
        <w:t xml:space="preserve">  - GET /accounts/{id}/transactions (історія операцій за рахунком)</w:t>
        <w:br/>
        <w:t xml:space="preserve">  - POST /accounts/{id}/deposit (поповнення балансу)</w:t>
        <w:br/>
        <w:t xml:space="preserve">  - POST /accounts/{id}/withdraw (зняття коштів із забороною від'ємного балансу)</w:t>
        <w:br/>
        <w:t xml:space="preserve">  - POST /transfers (атомарний переказ коштів між рахунками)</w:t>
        <w:br/>
        <w:t xml:space="preserve">  - GET /total-funds (обчислення загальної суми коштів у системі)</w:t>
        <w:br/>
        <w:t>• Асинхронне клієнтське завдання: паралельне опитування рахунків через HTTPX, обробка відповідей через Task/gather, обмеження пулу одночасних з'єднань через Semaphore та механізм повторних спроб (retry with exponential backoff) при тайм-аутах;</w:t>
        <w:br/>
        <w:t>• Комплексні API-тести з використанням TestClient(FastAPI) та pytest.</w:t>
      </w:r>
    </w:p>
    <w:p>
      <w:pPr>
        <w:pStyle w:val="Heading1"/>
      </w:pPr>
      <w:r>
        <w:t>3. Результати тестування REST API та Асинхронного клієнта</w:t>
      </w:r>
    </w:p>
    <w:p>
      <w:r>
        <w:t>Усі тестові сценарії виконано успішно за допомогою pytest:</w:t>
        <w:br/>
        <w:t>• test_health_check — перевірка працездатності сервісу (/health) (PASSED);</w:t>
        <w:br/>
        <w:t>• test_banking_api_lifecycle — наскрізний життєвий цикл: реєстрація клієнта, створення рахунків, депозит, зняття, переказ коштів, перевірка історії транзакцій, обчислення total funds та відхилення овердрафту (PASSED);</w:t>
        <w:br/>
        <w:t>• test_async_account_aggregator — асинхронне паралельне опитування рахунків через httpx.MockTransport із контролем конкурентності через Semaphore (PASSED).</w:t>
      </w:r>
    </w:p>
    <w:p>
      <w:pPr>
        <w:pStyle w:val="Heading1"/>
      </w:pPr>
      <w:r>
        <w:t>4. Відповіді на контрольні запитання</w:t>
      </w:r>
    </w:p>
    <w:p>
      <w:r>
        <w:rPr>
          <w:b/>
        </w:rPr>
        <w:t>Що таке клієнт-серверна архітектура?</w:t>
      </w:r>
    </w:p>
    <w:p>
      <w:r>
        <w:t>Модель взаємодії, де клієнт надсилає запити на отримання ресурсів або виконання операцій, а сервер їх обробляє та повертає відповідь.</w:t>
      </w:r>
    </w:p>
    <w:p>
      <w:r>
        <w:rPr>
          <w:b/>
        </w:rPr>
        <w:t>Що таке HTTP?</w:t>
      </w:r>
    </w:p>
    <w:p>
      <w:r>
        <w:t>Hypertext Transfer Protocol — прикладний мережевий протокол передачі структурованих даних, заснований на моделі 'запит-відповідь'.</w:t>
      </w:r>
    </w:p>
    <w:p>
      <w:r>
        <w:rPr>
          <w:b/>
        </w:rPr>
        <w:t>Які є основні методи HTTP?</w:t>
      </w:r>
    </w:p>
    <w:p>
      <w:r>
        <w:t>GET (читання), POST (створення), PUT (повне оновлення), PATCH (часткове оновлення), DELETE (видалення).</w:t>
      </w:r>
    </w:p>
    <w:p>
      <w:r>
        <w:rPr>
          <w:b/>
        </w:rPr>
        <w:t>Що означає ідемпотентність HTTP-методу?</w:t>
      </w:r>
    </w:p>
    <w:p>
      <w:r>
        <w:t>Властивість методу, за якої багаторазове виконання ідентичного запиту дає такий самий результат на сервері, як і одноразове (GET, PUT, DELETE є ідемпотентними).</w:t>
      </w:r>
    </w:p>
    <w:p>
      <w:r>
        <w:rPr>
          <w:b/>
        </w:rPr>
        <w:t>Які категорії статус-кодів HTTP існують?</w:t>
      </w:r>
    </w:p>
    <w:p>
      <w:r>
        <w:t>1xx (інформаційні), 2xx (успіх), 3xx (перенаправлення), 4xx (помилки клієнта), 5xx (помилки сервера).</w:t>
      </w:r>
    </w:p>
    <w:p>
      <w:r>
        <w:rPr>
          <w:b/>
        </w:rPr>
        <w:t>Що означають коди 200, 201, 400, 404, 500?</w:t>
      </w:r>
    </w:p>
    <w:p>
      <w:r>
        <w:t>200 — OK, 201 — Created, 400 — Bad Request, 404 — Not Found, 500 — Internal Server Error.</w:t>
      </w:r>
    </w:p>
    <w:p>
      <w:r>
        <w:rPr>
          <w:b/>
        </w:rPr>
        <w:t>Що таке REST?</w:t>
      </w:r>
    </w:p>
    <w:p>
      <w:r>
        <w:t>Representational State Transfer — архітектурний стиль побудови розподілених веб-сервісів на основі стандартних методів HTTP та унікальних URI ресурсів.</w:t>
      </w:r>
    </w:p>
    <w:p>
      <w:r>
        <w:rPr>
          <w:b/>
        </w:rPr>
        <w:t>Які ключові принципи REST?</w:t>
      </w:r>
    </w:p>
    <w:p>
      <w:r>
        <w:t>Клієнт-сервер, Stateless (відсутність сесійного стану на сервері), Кешованість, Єдиний інтерфейс (Uniform Interface), Шарувата система.</w:t>
      </w:r>
    </w:p>
    <w:p>
      <w:r>
        <w:rPr>
          <w:b/>
        </w:rPr>
        <w:t>Що таке JSON?</w:t>
      </w:r>
    </w:p>
    <w:p>
      <w:r>
        <w:t>JavaScript Object Notation — компактний текстовий формат обміну даними, що складається з пар ключ-значення та масивів.</w:t>
      </w:r>
    </w:p>
    <w:p>
      <w:r>
        <w:rPr>
          <w:b/>
        </w:rPr>
        <w:t>Що таке FastAPI?</w:t>
      </w:r>
    </w:p>
    <w:p>
      <w:r>
        <w:t>Сучасний високопродуктивний веб-фреймворк для розробки REST API на Python 3.10+, побудований на Starlette, Pydantic та async/await.</w:t>
      </w:r>
    </w:p>
    <w:p>
      <w:r>
        <w:rPr>
          <w:b/>
        </w:rPr>
        <w:t>Які переваги FastAPI?</w:t>
      </w:r>
    </w:p>
    <w:p>
      <w:r>
        <w:t>Висока швидкість (на рівні NodeJS/Go), автоматична генерація OpenAPI/Swagger документації, сувора типізація через Pydantic та нативна асинхронність.</w:t>
      </w:r>
    </w:p>
    <w:p>
      <w:r>
        <w:rPr>
          <w:b/>
        </w:rPr>
        <w:t>Що таке Pydantic?</w:t>
      </w:r>
    </w:p>
    <w:p>
      <w:r>
        <w:t>Бібліотека для валідації даних та керування налаштуваннями за допомогою Python type hints.</w:t>
      </w:r>
    </w:p>
    <w:p>
      <w:r>
        <w:rPr>
          <w:b/>
        </w:rPr>
        <w:t>Що дає спадкування від BaseModel?</w:t>
      </w:r>
    </w:p>
    <w:p>
      <w:r>
        <w:t>Автоматичний парсинг JSON, валідацію типів полів, серіалізацію в словники та генерацію JSON Schema.</w:t>
      </w:r>
    </w:p>
    <w:p>
      <w:r>
        <w:rPr>
          <w:b/>
        </w:rPr>
        <w:t>Як FastAPI виконує валідацію вхідних даних?</w:t>
      </w:r>
    </w:p>
    <w:p>
      <w:r>
        <w:t>Автоматично десеріалізує тіло HTTP-запиту в оголошену Pydantic-модель і у разі невідповідності повертає 422 Unprocessable Entity.</w:t>
      </w:r>
    </w:p>
    <w:p>
      <w:r>
        <w:rPr>
          <w:b/>
        </w:rPr>
        <w:t>Що таке асинхронне програмування?</w:t>
      </w:r>
    </w:p>
    <w:p>
      <w:r>
        <w:t>Підхід до організації коду, де тривалі операції (I/O, мережа) не блокують головний потік виконання, передаючи керування іншим задачам.</w:t>
      </w:r>
    </w:p>
    <w:p>
      <w:r>
        <w:rPr>
          <w:b/>
        </w:rPr>
        <w:t>Чим асинхронність відрізняється від багатопотоковості?</w:t>
      </w:r>
    </w:p>
    <w:p>
      <w:r>
        <w:t>Асинхронність використовує кооперативну багатозадачність у межах одного потоку (Event Loop), уникаючи overhead на перемикання контексту ядра ОС.</w:t>
      </w:r>
    </w:p>
    <w:p>
      <w:r>
        <w:rPr>
          <w:b/>
        </w:rPr>
        <w:t>Що таке Event Loop?</w:t>
      </w:r>
    </w:p>
    <w:p>
      <w:r>
        <w:t>Центральний цикл диспетчеризації подій, який керує чергою задач, відслідковує готовність I/O операцій та відновлює виконання корутин.</w:t>
      </w:r>
    </w:p>
    <w:p>
      <w:r>
        <w:rPr>
          <w:b/>
        </w:rPr>
        <w:t>Для чого використовуються ключові слова async та await?</w:t>
      </w:r>
    </w:p>
    <w:p>
      <w:r>
        <w:t>async оголошує корутину, await призупиняє виконання поточної корутини до завершення асинхронної дії, дозволяючи Event Loop виконувати інші завдання.</w:t>
      </w:r>
    </w:p>
    <w:p>
      <w:r>
        <w:rPr>
          <w:b/>
        </w:rPr>
        <w:t>Що робить asyncio.gather()?</w:t>
      </w:r>
    </w:p>
    <w:p>
      <w:r>
        <w:t>Паралельно запускає множину корутин чи Task об'єктів та очікує завершення їх усіх, повертаючи список результатів.</w:t>
      </w:r>
    </w:p>
    <w:p>
      <w:r>
        <w:rPr>
          <w:b/>
        </w:rPr>
        <w:t>Для чого використовується asyncio.Semaphore?</w:t>
      </w:r>
    </w:p>
    <w:p>
      <w:r>
        <w:t>Обмежує кількість задач, які можуть одночасно виконувати критичну секцію (наприклад, одночасно тримати не більше 5 HTTP-з'єднань).</w:t>
      </w:r>
    </w:p>
    <w:p>
      <w:r>
        <w:rPr>
          <w:b/>
        </w:rPr>
        <w:t>Що таке timeout у мережевих запитах?</w:t>
      </w:r>
    </w:p>
    <w:p>
      <w:r>
        <w:t>Максимальний час очікування відповіді від віддаленого сервера, після якого операція переривається з помилкою (захист від зависання).</w:t>
      </w:r>
    </w:p>
    <w:p>
      <w:r>
        <w:rPr>
          <w:b/>
        </w:rPr>
        <w:t>Для чого потрібна retry policy?</w:t>
      </w:r>
    </w:p>
    <w:p>
      <w:r>
        <w:t>Механізм автоматичного повторення запиту при виникненні тимчасових мережевих збоїв або 503 помилок сервера.</w:t>
      </w:r>
    </w:p>
    <w:p>
      <w:r>
        <w:rPr>
          <w:b/>
        </w:rPr>
        <w:t>Що таке HTTPX?</w:t>
      </w:r>
    </w:p>
    <w:p>
      <w:r>
        <w:t>Сучасний повнофункціональний HTTP-клієнт для Python, який підтримує як синхронний, так і асинхронний інтерфейс (AsyncClient), HTTP/2 та WSGI/ASGI transport.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color w:val="222222"/>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