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Лабораторная работа №3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 </w:t>
      </w:r>
      <w:r>
        <w:rPr>
          <w:rFonts w:cs="Times New Roman"/>
          <w:sz w:val="32"/>
          <w:szCs w:val="32"/>
          <w:lang w:val="ru-RU"/>
        </w:rPr>
        <w:t>«</w:t>
      </w:r>
      <w:r>
        <w:rPr>
          <w:bCs/>
          <w:sz w:val="32"/>
          <w:szCs w:val="32"/>
          <w:lang w:val="ru-RU"/>
        </w:rPr>
        <w:t>Программирование контроллера прерываний</w:t>
      </w:r>
      <w:r>
        <w:rPr>
          <w:rFonts w:cs="Times New Roman"/>
          <w:sz w:val="32"/>
          <w:szCs w:val="32"/>
          <w:lang w:val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Вариант </w:t>
      </w:r>
      <w:r>
        <w:rPr>
          <w:rFonts w:cs="Times New Roman"/>
          <w:sz w:val="32"/>
          <w:szCs w:val="32"/>
          <w:lang w:val="ru-RU"/>
        </w:rPr>
        <w:t>13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tabs>
          <w:tab w:val="clear" w:pos="708"/>
          <w:tab w:val="left" w:pos="2292" w:leader="none"/>
        </w:tabs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Выполнил:</w:t>
        <w:tab/>
        <w:tab/>
        <w:tab/>
        <w:tab/>
        <w:tab/>
        <w:tab/>
        <w:tab/>
        <w:tab/>
        <w:tab/>
        <w:t>Проверил: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 xml:space="preserve">Студент группы </w:t>
      </w:r>
      <w:r>
        <w:rPr>
          <w:rFonts w:cs="Times New Roman"/>
          <w:sz w:val="28"/>
          <w:lang w:val="ru-RU"/>
        </w:rPr>
        <w:t>0</w:t>
      </w:r>
      <w:r>
        <w:rPr>
          <w:rFonts w:cs="Times New Roman"/>
          <w:sz w:val="28"/>
          <w:lang w:val="ru-RU"/>
        </w:rPr>
        <w:t>5050</w:t>
      </w:r>
      <w:r>
        <w:rPr>
          <w:rFonts w:cs="Times New Roman"/>
          <w:sz w:val="28"/>
          <w:lang w:val="ru-RU"/>
        </w:rPr>
        <w:t>4</w:t>
      </w:r>
      <w:r>
        <w:rPr>
          <w:rFonts w:cs="Times New Roman"/>
          <w:sz w:val="28"/>
          <w:lang w:val="ru-RU"/>
        </w:rPr>
        <w:tab/>
        <w:tab/>
        <w:tab/>
        <w:tab/>
        <w:tab/>
        <w:tab/>
        <w:t>Преподаватель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 xml:space="preserve"> </w:t>
      </w:r>
      <w:r>
        <w:rPr>
          <w:rFonts w:cs="Times New Roman"/>
          <w:sz w:val="28"/>
          <w:lang w:val="ru-RU"/>
        </w:rPr>
        <w:t>Матусевич</w:t>
      </w:r>
      <w:r>
        <w:rPr>
          <w:rFonts w:cs="Times New Roman"/>
          <w:sz w:val="28"/>
          <w:lang w:val="ru-RU"/>
        </w:rPr>
        <w:t xml:space="preserve"> </w:t>
      </w:r>
      <w:r>
        <w:rPr>
          <w:rFonts w:cs="Times New Roman"/>
          <w:sz w:val="28"/>
          <w:lang w:val="ru-RU"/>
        </w:rPr>
        <w:t>С</w:t>
      </w:r>
      <w:r>
        <w:rPr>
          <w:rFonts w:cs="Times New Roman"/>
          <w:sz w:val="28"/>
          <w:lang w:val="ru-RU"/>
        </w:rPr>
        <w:t>.</w:t>
      </w:r>
      <w:r>
        <w:rPr>
          <w:rFonts w:cs="Times New Roman"/>
          <w:sz w:val="28"/>
          <w:lang w:val="ru-RU"/>
        </w:rPr>
        <w:t>К</w:t>
      </w:r>
      <w:r>
        <w:rPr>
          <w:rFonts w:cs="Times New Roman"/>
          <w:sz w:val="28"/>
          <w:lang w:val="ru-RU"/>
        </w:rPr>
        <w:t>.</w:t>
        <w:tab/>
        <w:tab/>
        <w:tab/>
        <w:tab/>
        <w:tab/>
        <w:tab/>
        <w:tab/>
        <w:tab/>
      </w:r>
      <w:r>
        <w:rPr>
          <w:sz w:val="28"/>
          <w:szCs w:val="28"/>
          <w:lang w:val="ru-RU"/>
        </w:rPr>
        <w:t>Одинец Д.Н.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Минск, 202</w:t>
      </w:r>
      <w:r>
        <w:rPr>
          <w:rFonts w:cs="Times New Roman"/>
          <w:sz w:val="28"/>
          <w:lang w:val="ru-RU"/>
        </w:rPr>
        <w:t>2</w:t>
      </w:r>
      <w:r>
        <w:br w:type="page"/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регистр запросов на прерывания;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регистр обслуживаемых прерываний;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регистр масок.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>
      <w:pPr>
        <w:pStyle w:val="Title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numPr>
          <w:ilvl w:val="0"/>
          <w:numId w:val="4"/>
        </w:numPr>
        <w:ind w:left="426" w:firstLine="567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r>
        <w:rPr>
          <w:b w:val="false"/>
          <w:sz w:val="28"/>
          <w:szCs w:val="28"/>
          <w:lang w:val="en-US"/>
        </w:rPr>
        <w:t>getvect</w:t>
      </w:r>
      <w:r>
        <w:rPr>
          <w:b w:val="false"/>
          <w:sz w:val="28"/>
          <w:szCs w:val="28"/>
        </w:rPr>
        <w:t xml:space="preserve"> и </w:t>
      </w:r>
      <w:r>
        <w:rPr>
          <w:b w:val="false"/>
          <w:sz w:val="28"/>
          <w:szCs w:val="28"/>
          <w:lang w:val="en-US"/>
        </w:rPr>
        <w:t>setvect</w:t>
      </w:r>
      <w:r>
        <w:rPr>
          <w:b w:val="false"/>
          <w:sz w:val="28"/>
          <w:szCs w:val="28"/>
        </w:rPr>
        <w:t>.</w:t>
      </w:r>
    </w:p>
    <w:p>
      <w:pPr>
        <w:pStyle w:val="Title"/>
        <w:numPr>
          <w:ilvl w:val="0"/>
          <w:numId w:val="4"/>
        </w:numPr>
        <w:ind w:left="426" w:firstLine="567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false"/>
          <w:sz w:val="28"/>
          <w:szCs w:val="28"/>
          <w:lang w:val="en-US"/>
        </w:rPr>
        <w:t>ICW</w:t>
      </w:r>
      <w:r>
        <w:rPr>
          <w:b w:val="false"/>
          <w:sz w:val="28"/>
          <w:szCs w:val="28"/>
        </w:rPr>
        <w:t xml:space="preserve">1, </w:t>
      </w:r>
      <w:r>
        <w:rPr>
          <w:b w:val="false"/>
          <w:sz w:val="28"/>
          <w:szCs w:val="28"/>
          <w:lang w:val="en-US"/>
        </w:rPr>
        <w:t>ICW</w:t>
      </w:r>
      <w:r>
        <w:rPr>
          <w:b w:val="false"/>
          <w:sz w:val="28"/>
          <w:szCs w:val="28"/>
        </w:rPr>
        <w:t xml:space="preserve">2, </w:t>
      </w:r>
      <w:r>
        <w:rPr>
          <w:b w:val="false"/>
          <w:sz w:val="28"/>
          <w:szCs w:val="28"/>
          <w:lang w:val="en-US"/>
        </w:rPr>
        <w:t>ICW</w:t>
      </w:r>
      <w:r>
        <w:rPr>
          <w:b w:val="false"/>
          <w:sz w:val="28"/>
          <w:szCs w:val="28"/>
        </w:rPr>
        <w:t xml:space="preserve">3 и </w:t>
      </w:r>
      <w:r>
        <w:rPr>
          <w:b w:val="false"/>
          <w:sz w:val="28"/>
          <w:szCs w:val="28"/>
          <w:lang w:val="en-US"/>
        </w:rPr>
        <w:t>ICW</w:t>
      </w:r>
      <w:r>
        <w:rPr>
          <w:b w:val="false"/>
          <w:sz w:val="28"/>
          <w:szCs w:val="28"/>
        </w:rPr>
        <w:t>4.</w:t>
      </w:r>
    </w:p>
    <w:p>
      <w:pPr>
        <w:pStyle w:val="Title"/>
        <w:numPr>
          <w:ilvl w:val="0"/>
          <w:numId w:val="4"/>
        </w:numPr>
        <w:ind w:left="426" w:firstLine="567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С помощью функции _</w:t>
      </w:r>
      <w:r>
        <w:rPr>
          <w:b w:val="false"/>
          <w:sz w:val="28"/>
          <w:szCs w:val="28"/>
          <w:lang w:val="en-US"/>
        </w:rPr>
        <w:t>dos</w:t>
      </w:r>
      <w:r>
        <w:rPr>
          <w:b w:val="false"/>
          <w:sz w:val="28"/>
          <w:szCs w:val="28"/>
        </w:rPr>
        <w:t>_</w:t>
      </w:r>
      <w:r>
        <w:rPr>
          <w:b w:val="false"/>
          <w:sz w:val="28"/>
          <w:szCs w:val="28"/>
          <w:lang w:val="en-US"/>
        </w:rPr>
        <w:t>keep</w:t>
      </w:r>
      <w:r>
        <w:rPr>
          <w:b w:val="false"/>
          <w:sz w:val="28"/>
          <w:szCs w:val="28"/>
        </w:rPr>
        <w:t xml:space="preserve"> осуществляется выход в </w:t>
      </w:r>
      <w:r>
        <w:rPr>
          <w:b w:val="false"/>
          <w:sz w:val="28"/>
          <w:szCs w:val="28"/>
          <w:lang w:val="en-US"/>
        </w:rPr>
        <w:t>DOS</w:t>
      </w:r>
      <w:r>
        <w:rPr>
          <w:b w:val="false"/>
          <w:sz w:val="28"/>
          <w:szCs w:val="28"/>
        </w:rPr>
        <w:t>, при этом программа остаётся резидентной.</w:t>
      </w:r>
    </w:p>
    <w:p>
      <w:pPr>
        <w:pStyle w:val="Title"/>
        <w:numPr>
          <w:ilvl w:val="0"/>
          <w:numId w:val="4"/>
        </w:numPr>
        <w:ind w:left="426" w:firstLine="567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прерывания, обслуживаемых прерываний, масок. Затем вызываются стандартные обработчики прерываний.</w:t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>
      <w:pPr>
        <w:pStyle w:val="Title"/>
        <w:ind w:left="108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 резидентной программы, выполняющей перенос всех векторов аппаратных прерываний ведущего и ведомого контроллера на пользовательские прерывания.</w:t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&lt;dos.h&gt;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&lt;time.h&gt;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&lt;stdio.h&gt;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&lt;stdlib.h&gt;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#define COLOR_COUNT 7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VIDEO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unsigned char symbol;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unsigned char attribute;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unsigned char colors[COLOR_COUNT] =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{0x71,0x62,0x43,0x54,0x35,0x26,0x17};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char color = 0x89;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void changeColor()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color = colors[rand() % COLOR_COUNT];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print()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char temp;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int i, val;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VIDEO far* screen = (VIDEO far *)MK_FP(0xB800, 0);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val = inp(0x21);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for (i = 0; i &lt; 8; i++)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temp = val % 2;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val = val &gt;&gt; 1;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screen-&gt;symbol = temp + '0';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screen-&gt;attribute = color;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screen++;   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screen++;       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val = inp(0xA1);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for (i = 0; i &lt; 8; i++)</w:t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temp = val % 2;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val = val &gt;&gt; 1;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screen-&gt;symbol = temp + '0';</w:t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screen-&gt;attribute = color;</w:t>
        <w:tab/>
        <w:tab/>
        <w:tab/>
        <w:tab/>
        <w:tab/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screen++;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screen += 63;</w:t>
        <w:tab/>
        <w:tab/>
        <w:tab/>
        <w:tab/>
        <w:tab/>
        <w:tab/>
        <w:tab/>
        <w:tab/>
        <w:tab/>
        <w:t xml:space="preserve">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outp(0x20,0x0A);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val = inp(0x20);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for (i = 0; i &lt; 8; i++)</w:t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temp = val % 2;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val = val &gt;&gt; 1;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screen-&gt;symbol = temp + '0';</w:t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screen-&gt;attribute = color;</w:t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screen++;</w:t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screen++;       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outp(0xA0,0x0A);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val = inp(0xA0);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for (i = 0; i &lt; 8; i++)</w:t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temp = val % 2;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val = val &gt;&gt; 1;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screen-&gt;symbol = temp + '0';</w:t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screen-&gt;attribute = color;</w:t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screen++;</w:t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screen+=63;     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outp(0x20,0x0B);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val = inp(0x20);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for (i = 0; i &lt; 8; i++)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temp = val % 2;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val = val &gt;&gt; 1;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screen-&gt;symbol = temp + '0';</w:t>
        <w:tab/>
        <w:tab/>
        <w:tab/>
        <w:tab/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screen-&gt;attribute = color;</w:t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screen++;</w:t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screen++;       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outp(0xA0,0x0B);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val = inp(0xA0);       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for (i = 0; i &lt; 8; i++)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temp = val % 2;</w:t>
        <w:tab/>
        <w:tab/>
        <w:tab/>
        <w:tab/>
        <w:tab/>
        <w:tab/>
        <w:tab/>
        <w:tab/>
        <w:t xml:space="preserve">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val = val &gt;&gt; 1;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screen-&gt;symbol = temp + '0';</w:t>
        <w:tab/>
        <w:tab/>
        <w:tab/>
        <w:tab/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screen-&gt;attribute = color;</w:t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screen++;</w:t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interrupt(*oldint8)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void interrupt(*oldint9) (...);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interrupt(*oldint10)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interrupt(*oldint11)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interrupt(*oldint12)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interrupt(*oldint13)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interrupt(*oldint14)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interrupt(*oldint15)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interrupt(*oldint70)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interrupt(*oldint71)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interrupt(*oldint72)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interrupt(*oldint73)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interrupt(*oldint74)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interrupt(*oldint75)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interrupt(*oldint76)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interrupt(*oldint77) (...);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void interrupt  newint08(...) { print(); oldint8(); }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newint09(...) { changeColor(); print(); oldint9();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newint0A(...) { changeColor(); print(); oldint10();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newint0B(...) { changeColor(); print(); oldint11();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sz w:val="24"/>
          <w:szCs w:val="24"/>
        </w:rPr>
        <w:t xml:space="preserve">void interrupt  newint0C(...) </w:t>
      </w:r>
      <w:r>
        <w:rPr>
          <w:rFonts w:cs="Courier New" w:ascii="Courier New" w:hAnsi="Courier New"/>
          <w:sz w:val="24"/>
          <w:szCs w:val="24"/>
          <w:lang w:val="ru-RU"/>
        </w:rPr>
        <w:t>{ changeColor(); print(); oldint12();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newint0D(...) { changeColor(); print(); oldint13();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newint0E(...) { changeColor(); print(); oldint14();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newint0F(...) { changeColor(); print(); oldint15();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newintC0(...) { changeColor(); print(); oldint70();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newintC1(...) { changeColor(); print(); oldint71();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newintC2(...) { changeColor(); print(); oldint72();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newintC3(...) { changeColor(); print(); oldint73();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newintC4(...) { changeColor(); print(); oldint74();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newintC5(...) { changeColor(); print(); oldint75();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newintC6(...) { changeColor(); print(); oldint76();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interrupt  newintC7(...) { changeColor(); print(); oldint77(); }</w:t>
        <w:tab/>
        <w:t xml:space="preserve">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sz w:val="24"/>
          <w:szCs w:val="24"/>
          <w:lang w:val="ru-RU"/>
        </w:rPr>
        <w:t>void initialize()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oldint8 = getvect(0x08);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oldint9 = getvect(0x09);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oldint10 = getvect(0x0A);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oldint11 = getvect(0x0B);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oldint12 = getvect(0x0C);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oldint13 = getvect(0x0D);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oldint14 = getvect(0x0E);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oldint15 = getvect(0x0F);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oldint70 = getvect(0x70);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oldint71 = getvect(0x71);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oldint72 = getvect(0x72);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oldint73 = getvect(0x73);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oldint74 = getvect(0x74);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oldint75 = getvect(0x75);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oldint76 = getvect(0x76);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oldint77 = getvect(0x77);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setvect(0x80, newint08);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setvect(0x81, newint09);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setvect(0x82, newint0A);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setvect(0x83, newint0B);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setvect(0x84, newint0C);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setvect(0x85, newint0D);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setvect(0x86, newint0E);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setvect(0x87, newint0F);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setvect(0x08, newintC0);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setvect(0x09, newintC1);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setvect(0x0A, newintC2);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setvect(0x0B, newintC3);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setvect(0x0C, newintC4);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setvect(0x0D, newintC5);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setvect(0x0E, newintC6);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setvect(0x0F, newintC7);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_disable();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outp(0x20, 0x11);</w:t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outp(0x21, 0x80);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outp(0x21, 0x04);</w:t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outp(0x21, 0x01);</w:t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outp(0xA0, 0x11);  </w:t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outp(0xA1, 0x08);</w:t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outp(0xA1, 0x02);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outp(0xA1, 0x01);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ru-RU"/>
        </w:rPr>
        <w:t xml:space="preserve">_enable();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sz w:val="24"/>
          <w:szCs w:val="24"/>
          <w:lang w:val="ru-RU"/>
        </w:rPr>
        <w:t>}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sz w:val="24"/>
          <w:szCs w:val="24"/>
          <w:lang w:val="ru-RU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main()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unsigned far *fp;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initialize();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system("cls");    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printf("                   - mask\n");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printf("                   - prepare\n");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printf("                   - service\n");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printf("Master   Slave\n");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FP_SEG(fp) = _psp;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FP_OFF(fp) = 0x2c; 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_dos_freemem(*fp);                        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_dos_keep(0, (_DS - _CS) + (_SP / 16) + 1); 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ru-RU"/>
        </w:rPr>
        <w:t>return 0;</w:t>
      </w:r>
    </w:p>
    <w:p>
      <w:pPr>
        <w:pStyle w:val="Normal"/>
        <w:spacing w:before="0"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sz w:val="24"/>
          <w:szCs w:val="24"/>
          <w:lang w:val="ru-RU"/>
        </w:rPr>
        <w:t>}</w:t>
      </w:r>
    </w:p>
    <w:p>
      <w:pPr>
        <w:pStyle w:val="Title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/>
        <w:drawing>
          <wp:inline distT="0" distB="0" distL="0" distR="0">
            <wp:extent cx="5448300" cy="37039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t>Рисунок 4.1 – Результат работы программы при запуске.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/>
        <w:drawing>
          <wp:inline distT="0" distB="0" distL="0" distR="0">
            <wp:extent cx="5455285" cy="368808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</w:rPr>
      </w:pPr>
      <w:r>
        <w:rPr>
          <w:b w:val="false"/>
        </w:rPr>
        <w:t>Рисунок 4.2 – Результат работы программы при нажатии клавиши.</w:t>
      </w:r>
    </w:p>
    <w:p>
      <w:pPr>
        <w:pStyle w:val="Title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spacing w:before="0" w:after="0"/>
        <w:ind w:left="708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</w:t>
      </w:r>
      <w:bookmarkStart w:id="0" w:name="_GoBack"/>
      <w:bookmarkEnd w:id="0"/>
      <w:r>
        <w:rPr>
          <w:sz w:val="28"/>
          <w:szCs w:val="28"/>
          <w:lang w:val="ru-RU"/>
        </w:rPr>
        <w:t>и повторном запуске.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++ 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>
      <w:footerReference w:type="default" r:id="rId4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819989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0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76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bdb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24e2c"/>
    <w:rPr>
      <w:color w:val="808080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2d50c3"/>
    <w:rPr/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2d50c3"/>
    <w:rPr/>
  </w:style>
  <w:style w:type="character" w:styleId="Style17" w:customStyle="1">
    <w:name w:val="Заголовок Знак"/>
    <w:basedOn w:val="DefaultParagraphFont"/>
    <w:link w:val="ac"/>
    <w:qFormat/>
    <w:rsid w:val="00d948d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1f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ae31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">
    <w:name w:val="Title"/>
    <w:basedOn w:val="Normal"/>
    <w:link w:val="ad"/>
    <w:qFormat/>
    <w:rsid w:val="00d948d0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Application>LibreOffice/7.2.2.2$Linux_X86_64 LibreOffice_project/20$Build-2</Application>
  <AppVersion>15.0000</AppVersion>
  <Pages>9</Pages>
  <Words>869</Words>
  <Characters>5852</Characters>
  <CharactersWithSpaces>8173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2015-09-20T12:34:00Z</dcterms:created>
  <dc:creator>stud</dc:creator>
  <dc:description/>
  <dc:language>en-US</dc:language>
  <cp:lastModifiedBy/>
  <cp:lastPrinted>2021-03-05T09:22:00Z</cp:lastPrinted>
  <dcterms:modified xsi:type="dcterms:W3CDTF">2022-02-28T10:34:40Z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