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1A82D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0340" cy="4100830"/>
            <wp:effectExtent l="0" t="0" r="6985" b="4445"/>
            <wp:docPr id="6" name="图片 6" descr="IMG_20251123_133446_edit_35727928715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0251123_133446_edit_3572792871553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8391525"/>
            <wp:effectExtent l="0" t="0" r="0" b="0"/>
            <wp:docPr id="5" name="图片 5" descr="吴熙数据控据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吴熙数据控据作业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39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7996555"/>
            <wp:effectExtent l="0" t="0" r="0" b="4445"/>
            <wp:docPr id="4" name="图片 4" descr="吴熙数据挖据作业_T2s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吴熙数据挖据作业_T2s_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99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7717790"/>
            <wp:effectExtent l="0" t="0" r="5080" b="6985"/>
            <wp:docPr id="3" name="图片 3" descr="吴熙数据挖据作业_T2s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吴熙数据挖据作业_T2s_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71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7901305"/>
            <wp:effectExtent l="0" t="0" r="2540" b="4445"/>
            <wp:docPr id="2" name="图片 2" descr="吴熙数据挖据作业_T2s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吴熙数据挖据作业_T2s_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790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7624445"/>
            <wp:effectExtent l="0" t="0" r="1905" b="5080"/>
            <wp:docPr id="1" name="图片 1" descr="吴熙数据挖据作业_T2s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吴熙数据挖据作业_T2s_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762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7B7BF0"/>
    <w:rsid w:val="1D7B7BF0"/>
    <w:rsid w:val="2D6D5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2025-11-25T11:46:00Z</dcterms:created>
  <dc:creator>沽如醉</dc:creator>
  <cp:lastModifiedBy>沽如醉</cp:lastModifiedBy>
  <dcterms:modified xsi:type="dcterms:W3CDTF">2025-11-25T11:47:16Z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037037A192964E75830CB4F8D75DC7BE_11</vt:lpwstr>
  </property>
  <property fmtid="{D5CDD505-2E9C-101B-9397-08002B2CF9AE}" pid="4" name="KSOTemplateDocerSaveRecord">
    <vt:lpwstr>eyJoZGlkIjoiMjdkNmUxNjljNjkwZTJhYTIxNjRiNjcyOGE5Y2JmMmUiLCJ1c2VySWQiOiIxNTI4NjIzMTQ5In0=</vt:lpwstr>
  </property>
</Properties>
</file>