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AD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drawing>
          <wp:inline distT="0" distB="0" distL="114300" distR="114300">
            <wp:extent cx="5265420" cy="727710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1EE8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答案：C</w:t>
      </w:r>
    </w:p>
    <w:p w14:paraId="16ADCA56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解析：C语言的内部类型包括整型、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实型（即浮点型）</w:t>
      </w:r>
      <w:r>
        <w:rPr>
          <w:rFonts w:hint="eastAsia"/>
          <w:sz w:val="21"/>
          <w:szCs w:val="21"/>
          <w:lang w:val="en-US" w:eastAsia="zh-CN"/>
        </w:rPr>
        <w:t>和字符型，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数组属于</w:t>
      </w:r>
      <w:r>
        <w:rPr>
          <w:rFonts w:hint="eastAsia"/>
          <w:sz w:val="21"/>
          <w:szCs w:val="21"/>
          <w:lang w:val="en-US" w:eastAsia="zh-CN"/>
        </w:rPr>
        <w:t>用户自定义类型聚合的六种方式中的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有限映像</w:t>
      </w:r>
      <w:r>
        <w:rPr>
          <w:rFonts w:hint="eastAsia"/>
          <w:sz w:val="21"/>
          <w:szCs w:val="21"/>
          <w:lang w:val="en-US" w:eastAsia="zh-CN"/>
        </w:rPr>
        <w:t>！！！</w:t>
      </w:r>
    </w:p>
    <w:p w14:paraId="045E9E5D">
      <w:pPr>
        <w:rPr>
          <w:rFonts w:hint="eastAsia"/>
          <w:sz w:val="21"/>
          <w:szCs w:val="21"/>
          <w:lang w:val="en-US" w:eastAsia="zh-CN"/>
        </w:rPr>
      </w:pPr>
    </w:p>
    <w:p w14:paraId="4CD3CB2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2.什么是算符优先文法？</w:t>
      </w:r>
    </w:p>
    <w:p w14:paraId="62AD605A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若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算符文法</w:t>
      </w:r>
      <w:r>
        <w:rPr>
          <w:rFonts w:hint="eastAsia"/>
          <w:sz w:val="21"/>
          <w:szCs w:val="21"/>
          <w:lang w:val="en-US" w:eastAsia="zh-CN"/>
        </w:rPr>
        <w:t>G的任何两个终结符a和b之间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没有优先关系</w:t>
      </w:r>
      <w:r>
        <w:rPr>
          <w:rFonts w:hint="eastAsia"/>
          <w:sz w:val="21"/>
          <w:szCs w:val="21"/>
          <w:lang w:val="en-US" w:eastAsia="zh-CN"/>
        </w:rPr>
        <w:t>，或者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至多只有=,&lt;和&gt;中的一个优先关系</w:t>
      </w:r>
      <w:r>
        <w:rPr>
          <w:rFonts w:hint="eastAsia"/>
          <w:sz w:val="21"/>
          <w:szCs w:val="21"/>
          <w:lang w:val="en-US" w:eastAsia="zh-CN"/>
        </w:rPr>
        <w:t>，则称G为算符优先文法。</w:t>
      </w:r>
    </w:p>
    <w:p w14:paraId="6AA1CCF0">
      <w:pPr>
        <w:rPr>
          <w:rFonts w:hint="eastAsia"/>
          <w:sz w:val="21"/>
          <w:szCs w:val="21"/>
          <w:lang w:val="en-US" w:eastAsia="zh-CN"/>
        </w:rPr>
      </w:pPr>
    </w:p>
    <w:p w14:paraId="2E46315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3.简述循环优化的3种方法，各举一个例子。（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稍微看一下例子</w:t>
      </w:r>
      <w:r>
        <w:rPr>
          <w:rFonts w:hint="eastAsia"/>
          <w:sz w:val="21"/>
          <w:szCs w:val="21"/>
          <w:lang w:val="en-US" w:eastAsia="zh-CN"/>
        </w:rPr>
        <w:t>）</w:t>
      </w:r>
    </w:p>
    <w:p w14:paraId="6015615F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（1）代码外提：对x:=op y或x:=y op z，如果y,z均为循环不变量（常数或定值点在L之外），则该运算为循环不变运算，优化时将该运算提到循环入口节点之前所增设的节点中去。</w:t>
      </w:r>
    </w:p>
    <w:p w14:paraId="529A6D63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（2）强度削弱：基本归纳变量i每循环一次增加或减少c，与i同族的归纳变量j相应增加或减少c1*c。计算j的乘法可由加法来代替：j:=j+c1*c（c1*c为常数）。</w:t>
      </w:r>
    </w:p>
    <w:p w14:paraId="7F691343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（3）删除归纳变量：用同族归纳变量作为判断条件，如基本归纳变量别无他用，则可将其删除。例如：j=10*i+5，判断条件为i&gt;10，则将i&gt;10改为j&gt;105，同时删除i相关的语句。</w:t>
      </w:r>
    </w:p>
    <w:p w14:paraId="0E7F64BC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0DB86BE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4.简述存储分配的3种方式，并各举一个例子。（很重要！！！务必背下来！！！）</w:t>
      </w:r>
    </w:p>
    <w:p w14:paraId="6B4448E4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（1）静态分配：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变量与存储区的绑定关系</w:t>
      </w:r>
      <w:r>
        <w:rPr>
          <w:rFonts w:hint="eastAsia"/>
          <w:sz w:val="21"/>
          <w:szCs w:val="21"/>
          <w:lang w:val="en-US" w:eastAsia="zh-CN"/>
        </w:rPr>
        <w:t>在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编译</w:t>
      </w:r>
      <w:r>
        <w:rPr>
          <w:rFonts w:hint="eastAsia"/>
          <w:sz w:val="21"/>
          <w:szCs w:val="21"/>
          <w:lang w:val="en-US" w:eastAsia="zh-CN"/>
        </w:rPr>
        <w:t>时便可建立，并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完成存储分配</w:t>
      </w:r>
      <w:r>
        <w:rPr>
          <w:rFonts w:hint="eastAsia"/>
          <w:sz w:val="21"/>
          <w:szCs w:val="21"/>
          <w:lang w:val="en-US" w:eastAsia="zh-CN"/>
        </w:rPr>
        <w:t>。例如：静态变量的分配。</w:t>
      </w:r>
    </w:p>
    <w:p w14:paraId="53FD9B33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（2）栈式分配：当一个程序单元被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激活</w:t>
      </w:r>
      <w:r>
        <w:rPr>
          <w:rFonts w:hint="eastAsia"/>
          <w:sz w:val="21"/>
          <w:szCs w:val="21"/>
          <w:lang w:val="en-US" w:eastAsia="zh-CN"/>
        </w:rPr>
        <w:t>时，在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栈顶</w:t>
      </w:r>
      <w:r>
        <w:rPr>
          <w:rFonts w:hint="eastAsia"/>
          <w:sz w:val="21"/>
          <w:szCs w:val="21"/>
          <w:lang w:val="en-US" w:eastAsia="zh-CN"/>
        </w:rPr>
        <w:t>分配其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活动记录</w:t>
      </w:r>
      <w:r>
        <w:rPr>
          <w:rFonts w:hint="eastAsia"/>
          <w:sz w:val="21"/>
          <w:szCs w:val="21"/>
          <w:lang w:val="en-US" w:eastAsia="zh-CN"/>
        </w:rPr>
        <w:t>；当程序单元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退出</w:t>
      </w:r>
      <w:r>
        <w:rPr>
          <w:rFonts w:hint="eastAsia"/>
          <w:sz w:val="21"/>
          <w:szCs w:val="21"/>
          <w:lang w:val="en-US" w:eastAsia="zh-CN"/>
        </w:rPr>
        <w:t>时，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在栈顶将其活动记录撤销</w:t>
      </w:r>
      <w:r>
        <w:rPr>
          <w:rFonts w:hint="eastAsia"/>
          <w:sz w:val="21"/>
          <w:szCs w:val="21"/>
          <w:lang w:val="en-US" w:eastAsia="zh-CN"/>
        </w:rPr>
        <w:t>。例如：半静态变量和半动态变量的分配。</w:t>
      </w:r>
    </w:p>
    <w:p w14:paraId="6E55CA61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（3）堆分配：由于动态变量的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首地址、长度、类型</w:t>
      </w:r>
      <w:r>
        <w:rPr>
          <w:rFonts w:hint="eastAsia"/>
          <w:sz w:val="21"/>
          <w:szCs w:val="21"/>
          <w:lang w:val="en-US" w:eastAsia="zh-CN"/>
        </w:rPr>
        <w:t>等在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编译时无法确定</w:t>
      </w:r>
      <w:r>
        <w:rPr>
          <w:rFonts w:hint="eastAsia"/>
          <w:sz w:val="21"/>
          <w:szCs w:val="21"/>
          <w:lang w:val="en-US" w:eastAsia="zh-CN"/>
        </w:rPr>
        <w:t>，在执行过程中也可能改变，</w:t>
      </w:r>
      <w:r>
        <w:rPr>
          <w:rFonts w:hint="eastAsia"/>
          <w:sz w:val="21"/>
          <w:szCs w:val="21"/>
          <w:u w:val="none"/>
          <w:lang w:val="en-US" w:eastAsia="zh-CN"/>
        </w:rPr>
        <w:t>对于这些变量必须分配在堆上。</w:t>
      </w:r>
      <w:r>
        <w:rPr>
          <w:rFonts w:hint="eastAsia"/>
          <w:sz w:val="21"/>
          <w:szCs w:val="21"/>
          <w:lang w:val="en-US" w:eastAsia="zh-CN"/>
        </w:rPr>
        <w:t>例如：某些语言中的动态变量；C中通过malloc分配的变量。</w:t>
      </w:r>
    </w:p>
    <w:p w14:paraId="5350634F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036050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756F0927">
      <w:p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563745" cy="1924685"/>
            <wp:effectExtent l="0" t="0" r="825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0AAA"/>
    <w:p w14:paraId="2FE4F6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721860"/>
            <wp:effectExtent l="0" t="0" r="635" b="2540"/>
            <wp:docPr id="4" name="图片 4" descr="答案_拓广文法1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答案_拓广文法1分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A4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这个问题是一个典型的求LR（0）项目集规范族和判断SLR(1)文法的题目，但是之前的理解有几点误区，通过这个题目，一定要注意不要再犯了！！</w:t>
      </w:r>
    </w:p>
    <w:p w14:paraId="62E897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首先是I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lang w:val="en-US" w:eastAsia="zh-CN"/>
        </w:rPr>
        <w:t>的求法，很多人想当然的认为只要在箭头右边加点就是I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lang w:val="en-US" w:eastAsia="zh-CN"/>
        </w:rPr>
        <w:t>，实际上大错特错！这是被书上的例题误导了，真正的求法是：</w:t>
      </w:r>
    </w:p>
    <w:p w14:paraId="5281C0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lang w:val="en-US" w:eastAsia="zh-CN"/>
        </w:rPr>
        <w:t>=closure{E’-&gt;E},只要找和E相关的就行了，和其他地方求闭包一样的！！！</w:t>
      </w:r>
    </w:p>
    <w:p w14:paraId="298926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E’-&gt;·E，而E-&gt;·(L)，E-&gt;·a，由于·后面跟的是终结符，因此就不要写下去了，所以I0={E’-&gt;·E，E-&gt;·(L)，E-&gt;·a}</w:t>
      </w:r>
      <w:r>
        <w:rPr>
          <w:rFonts w:hint="eastAsia"/>
          <w:lang w:val="en-US" w:eastAsia="zh-CN"/>
        </w:rPr>
        <w:t>.</w:t>
      </w:r>
    </w:p>
    <w:p w14:paraId="342F3965"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另外，</w:t>
      </w:r>
      <w:r>
        <w:rPr>
          <w:rFonts w:hint="eastAsia"/>
          <w:b/>
          <w:bCs/>
          <w:color w:val="FF0000"/>
          <w:lang w:val="en-US" w:eastAsia="zh-CN"/>
        </w:rPr>
        <w:t>遇到·后跟着非终结符的时候，如果你要继续添加求闭包，就从求闭包前加点的式子里去寻找添加就行了，不要从上一个状态去添加</w:t>
      </w:r>
      <w:r>
        <w:rPr>
          <w:rFonts w:hint="eastAsia"/>
          <w:lang w:val="en-US" w:eastAsia="zh-CN"/>
        </w:rPr>
        <w:t>！！！本题的典型是I</w:t>
      </w:r>
      <w:r>
        <w:rPr>
          <w:rFonts w:hint="eastAsia"/>
          <w:vertAlign w:val="subscript"/>
          <w:lang w:val="en-US" w:eastAsia="zh-CN"/>
        </w:rPr>
        <w:t>7</w:t>
      </w:r>
      <w:r>
        <w:rPr>
          <w:rFonts w:hint="eastAsia"/>
          <w:vertAlign w:val="baseline"/>
          <w:lang w:val="en-US" w:eastAsia="zh-CN"/>
        </w:rPr>
        <w:t>的求法！！！</w:t>
      </w:r>
    </w:p>
    <w:p w14:paraId="29A31982">
      <w:pPr>
        <w:ind w:firstLine="420" w:firstLineChars="0"/>
        <w:rPr>
          <w:rFonts w:hint="eastAsia"/>
          <w:vertAlign w:val="baseline"/>
          <w:lang w:val="en-US" w:eastAsia="zh-CN"/>
        </w:rPr>
      </w:pPr>
    </w:p>
    <w:p w14:paraId="36F50AFC">
      <w:pPr>
        <w:ind w:firstLine="420" w:firstLineChars="0"/>
      </w:pPr>
      <w:r>
        <w:rPr>
          <w:rFonts w:hint="eastAsia"/>
          <w:vertAlign w:val="baseline"/>
          <w:lang w:val="en-US" w:eastAsia="zh-CN"/>
        </w:rPr>
        <w:t>6.</w:t>
      </w:r>
      <w:r>
        <w:drawing>
          <wp:inline distT="0" distB="0" distL="114300" distR="114300">
            <wp:extent cx="5273675" cy="605155"/>
            <wp:effectExtent l="0" t="0" r="317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3714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A.扩展</w:t>
      </w:r>
    </w:p>
    <w:p w14:paraId="5028C9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解析：注意教材上不仅有隐式和显式转换，还有扩展和收缩！</w:t>
      </w:r>
      <w:r>
        <w:rPr>
          <w:rFonts w:hint="eastAsia"/>
          <w:b/>
          <w:bCs/>
          <w:color w:val="FF0000"/>
          <w:lang w:val="en-US" w:eastAsia="zh-CN"/>
        </w:rPr>
        <w:t>扩展的典型例子是整型转实型，收缩的经典例子是实型转整型</w:t>
      </w:r>
      <w:r>
        <w:rPr>
          <w:rFonts w:hint="eastAsia"/>
          <w:lang w:val="en-US" w:eastAsia="zh-CN"/>
        </w:rPr>
        <w:t>。</w:t>
      </w:r>
    </w:p>
    <w:p w14:paraId="3F4D4D37">
      <w:pPr>
        <w:ind w:firstLine="420" w:firstLineChars="0"/>
      </w:pPr>
      <w:r>
        <w:rPr>
          <w:rFonts w:hint="eastAsia"/>
          <w:lang w:val="en-US" w:eastAsia="zh-CN"/>
        </w:rPr>
        <w:t>7.</w:t>
      </w:r>
      <w:r>
        <w:drawing>
          <wp:inline distT="0" distB="0" distL="114300" distR="114300">
            <wp:extent cx="5265420" cy="172085"/>
            <wp:effectExtent l="0" t="0" r="1905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0371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用户定义类型</w:t>
      </w:r>
    </w:p>
    <w:p w14:paraId="62AC97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drawing>
          <wp:inline distT="0" distB="0" distL="114300" distR="114300">
            <wp:extent cx="5267325" cy="220345"/>
            <wp:effectExtent l="0" t="0" r="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81BB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显式修改程序计数器的值</w:t>
      </w:r>
    </w:p>
    <w:p w14:paraId="2019F3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 w14:paraId="20983B34">
      <w:pPr>
        <w:numPr>
          <w:ilvl w:val="0"/>
          <w:numId w:val="0"/>
        </w:numPr>
      </w:pPr>
      <w:r>
        <w:drawing>
          <wp:inline distT="0" distB="0" distL="114300" distR="114300">
            <wp:extent cx="5270500" cy="4559935"/>
            <wp:effectExtent l="0" t="0" r="635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F0F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486D88B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568575"/>
            <wp:effectExtent l="0" t="0" r="1905" b="3175"/>
            <wp:docPr id="10" name="图片 10" descr="学号_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号_分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7E40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由于表中有多重定义入口，因此不是LL（1）文法！！！！！（填写预测分析表的时候一定要注意这个惨痛的教训！！！一定要写的一个不能漏！！！）</w:t>
      </w:r>
      <w:r>
        <w:rPr>
          <w:rFonts w:hint="eastAsia"/>
          <w:lang w:val="en-US" w:eastAsia="zh-CN"/>
        </w:rPr>
        <w:t>。</w:t>
      </w:r>
    </w:p>
    <w:p w14:paraId="1C4BC4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EF62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5447A1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10.</w:t>
      </w:r>
      <w:r>
        <w:drawing>
          <wp:inline distT="0" distB="0" distL="114300" distR="114300">
            <wp:extent cx="5265420" cy="1109345"/>
            <wp:effectExtent l="0" t="0" r="1905" b="508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58EF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答案：（</w:t>
      </w:r>
      <w:r>
        <w:rPr>
          <w:rFonts w:hint="eastAsia"/>
          <w:b/>
          <w:bCs/>
          <w:color w:val="FF0000"/>
          <w:lang w:val="en-US" w:eastAsia="zh-CN"/>
        </w:rPr>
        <w:t>易错，一定要一步一步来，仔细审题！！！</w:t>
      </w:r>
      <w:r>
        <w:rPr>
          <w:rFonts w:hint="eastAsia"/>
          <w:lang w:val="en-US" w:eastAsia="zh-CN"/>
        </w:rPr>
        <w:t>）</w:t>
      </w:r>
    </w:p>
    <w:p w14:paraId="01980AB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8540" cy="3968115"/>
            <wp:effectExtent l="0" t="0" r="6985" b="3810"/>
            <wp:docPr id="13" name="图片 13" descr="学号_分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号_分_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F4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</w:p>
    <w:p w14:paraId="496F318E">
      <w:pPr>
        <w:ind w:firstLine="420" w:firstLineChars="0"/>
      </w:pPr>
      <w:r>
        <w:drawing>
          <wp:inline distT="0" distB="0" distL="114300" distR="114300">
            <wp:extent cx="5261610" cy="731520"/>
            <wp:effectExtent l="0" t="0" r="571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0AA2">
      <w:pPr>
        <w:ind w:firstLine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C.传值</w:t>
      </w:r>
    </w:p>
    <w:p w14:paraId="399AAE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解析：注意审题，题干中已经给出B和A了！！</w:t>
      </w:r>
    </w:p>
    <w:p w14:paraId="5D58CBB8">
      <w:pPr>
        <w:ind w:firstLine="420" w:firstLineChars="0"/>
        <w:rPr>
          <w:rFonts w:hint="eastAsia"/>
          <w:lang w:val="en-US" w:eastAsia="zh-CN"/>
        </w:rPr>
      </w:pPr>
    </w:p>
    <w:p w14:paraId="208E354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 w14:paraId="3A52ABE3">
      <w:pPr>
        <w:ind w:left="420" w:leftChars="0" w:firstLine="420" w:firstLineChars="0"/>
      </w:pPr>
      <w:r>
        <w:drawing>
          <wp:inline distT="0" distB="0" distL="114300" distR="114300">
            <wp:extent cx="4291330" cy="1425575"/>
            <wp:effectExtent l="0" t="0" r="4445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163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D.一组顺序执行的程序段，仅有一个入口和一个出口</w:t>
      </w:r>
      <w:r>
        <w:rPr>
          <w:rFonts w:hint="eastAsia"/>
          <w:lang w:val="en-US" w:eastAsia="zh-CN"/>
        </w:rPr>
        <w:t>。</w:t>
      </w:r>
    </w:p>
    <w:p w14:paraId="05CC1A3B">
      <w:pPr>
        <w:ind w:firstLine="420" w:firstLineChars="0"/>
        <w:rPr>
          <w:rFonts w:hint="eastAsia"/>
          <w:lang w:val="en-US" w:eastAsia="zh-CN"/>
        </w:rPr>
      </w:pPr>
    </w:p>
    <w:p w14:paraId="03F1652E">
      <w:pPr>
        <w:ind w:firstLine="420" w:firstLineChars="0"/>
      </w:pPr>
      <w:r>
        <w:rPr>
          <w:rFonts w:hint="eastAsia"/>
          <w:lang w:val="en-US" w:eastAsia="zh-CN"/>
        </w:rPr>
        <w:t>13.</w:t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0500" cy="1845310"/>
            <wp:effectExtent l="0" t="0" r="6350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1D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答案：D.(2)(3)</w:t>
      </w:r>
    </w:p>
    <w:p w14:paraId="772005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  <w:r>
        <w:rPr>
          <w:rFonts w:hint="eastAsia"/>
          <w:b/>
          <w:bCs/>
          <w:color w:val="FF0000"/>
          <w:lang w:val="en-US" w:eastAsia="zh-CN"/>
        </w:rPr>
        <w:t>(1)</w:t>
      </w:r>
      <w:r>
        <w:rPr>
          <w:rFonts w:hint="eastAsia"/>
          <w:lang w:val="en-US" w:eastAsia="zh-CN"/>
        </w:rPr>
        <w:t>是</w:t>
      </w:r>
      <w:r>
        <w:rPr>
          <w:rFonts w:hint="eastAsia"/>
          <w:b/>
          <w:bCs/>
          <w:color w:val="FF0000"/>
          <w:lang w:val="en-US" w:eastAsia="zh-CN"/>
        </w:rPr>
        <w:t>语义分析和中间代码生成</w:t>
      </w:r>
      <w:r>
        <w:rPr>
          <w:rFonts w:hint="eastAsia"/>
          <w:lang w:val="en-US" w:eastAsia="zh-CN"/>
        </w:rPr>
        <w:t>阶段需要考虑的，</w:t>
      </w:r>
      <w:r>
        <w:rPr>
          <w:rFonts w:hint="eastAsia"/>
          <w:b/>
          <w:bCs/>
          <w:color w:val="FF0000"/>
          <w:lang w:val="en-US" w:eastAsia="zh-CN"/>
        </w:rPr>
        <w:t>(4)是代码生成之前</w:t>
      </w:r>
      <w:r>
        <w:rPr>
          <w:rFonts w:hint="eastAsia"/>
          <w:lang w:val="en-US" w:eastAsia="zh-CN"/>
        </w:rPr>
        <w:t>（如中间代码设计、符号表管理）考虑的内容。</w:t>
      </w:r>
    </w:p>
    <w:p w14:paraId="2EA807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代码生成时需要考虑寄存器的分配、栈帧大小、数据存放，以节省内存空间，因此(2)需要考虑。</w:t>
      </w:r>
    </w:p>
    <w:p w14:paraId="1D2352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代码生成时要考虑选择高效的指令、利用寄存器、优化寻址方式等，以提高速度，因此(3)需要考虑。</w:t>
      </w:r>
    </w:p>
    <w:p w14:paraId="573BD4CB">
      <w:pPr>
        <w:ind w:firstLine="420" w:firstLineChars="0"/>
        <w:rPr>
          <w:rFonts w:hint="eastAsia"/>
          <w:lang w:val="en-US" w:eastAsia="zh-CN"/>
        </w:rPr>
      </w:pPr>
    </w:p>
    <w:p w14:paraId="179363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 w14:paraId="11FE7D93">
      <w:pPr>
        <w:ind w:firstLine="420" w:firstLineChars="0"/>
      </w:pPr>
      <w:r>
        <w:drawing>
          <wp:inline distT="0" distB="0" distL="114300" distR="114300">
            <wp:extent cx="5273675" cy="194945"/>
            <wp:effectExtent l="0" t="0" r="3175" b="508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87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答案：移进 接受</w:t>
      </w:r>
    </w:p>
    <w:p w14:paraId="1A0D0959">
      <w:pPr>
        <w:ind w:firstLine="420" w:firstLineChars="0"/>
        <w:rPr>
          <w:rFonts w:hint="eastAsia"/>
          <w:lang w:val="en-US" w:eastAsia="zh-CN"/>
        </w:rPr>
      </w:pPr>
    </w:p>
    <w:p w14:paraId="2A7895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</w:t>
      </w:r>
    </w:p>
    <w:p w14:paraId="4073050F">
      <w:pPr>
        <w:ind w:firstLine="420" w:firstLineChars="0"/>
      </w:pPr>
      <w:r>
        <w:drawing>
          <wp:inline distT="0" distB="0" distL="114300" distR="114300">
            <wp:extent cx="5264150" cy="417195"/>
            <wp:effectExtent l="0" t="0" r="3175" b="190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3EB1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0340" cy="1156970"/>
            <wp:effectExtent l="0" t="0" r="6985" b="5080"/>
            <wp:docPr id="16" name="图片 16" descr="zT1T2_则给出出错信息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zT1T2_则给出出错信息_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E420">
      <w:pPr>
        <w:ind w:firstLine="420" w:firstLineChars="0"/>
        <w:rPr>
          <w:rFonts w:hint="default"/>
          <w:lang w:val="en-US" w:eastAsia="zh-CN"/>
        </w:rPr>
      </w:pPr>
    </w:p>
    <w:p w14:paraId="6963C6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16.易错点：句柄和最左素短语</w:t>
      </w:r>
    </w:p>
    <w:p w14:paraId="259E9FC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句柄是最左的直接短语，而素短语必须包含至少一个终结符</w:t>
      </w:r>
      <w:r>
        <w:rPr>
          <w:rFonts w:hint="eastAsia"/>
          <w:lang w:val="en-US" w:eastAsia="zh-CN"/>
        </w:rPr>
        <w:t>！！！</w:t>
      </w:r>
    </w:p>
    <w:p w14:paraId="0018F0F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典型例子：</w:t>
      </w:r>
    </w:p>
    <w:p w14:paraId="3F702FC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9010" cy="3849370"/>
            <wp:effectExtent l="0" t="0" r="2540" b="8255"/>
            <wp:docPr id="17" name="图片 17" descr="zT1T2_则给出出错信息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zT1T2_则给出出错信息_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91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</w:t>
      </w:r>
    </w:p>
    <w:p w14:paraId="66DC4757">
      <w:pPr>
        <w:ind w:firstLine="420" w:firstLineChars="0"/>
      </w:pPr>
      <w:r>
        <w:drawing>
          <wp:inline distT="0" distB="0" distL="114300" distR="114300">
            <wp:extent cx="5264150" cy="383540"/>
            <wp:effectExtent l="0" t="0" r="3175" b="698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7727">
      <w:pPr>
        <w:ind w:left="420" w:leftChars="0"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是否生成目标代码</w:t>
      </w:r>
    </w:p>
    <w:p w14:paraId="7810E805">
      <w:pPr>
        <w:rPr>
          <w:rFonts w:hint="eastAsia"/>
          <w:lang w:val="en-US" w:eastAsia="zh-CN"/>
        </w:rPr>
      </w:pPr>
    </w:p>
    <w:p w14:paraId="3E12A6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</w:t>
      </w:r>
    </w:p>
    <w:p w14:paraId="2CF95607">
      <w:pPr>
        <w:ind w:firstLine="420" w:firstLineChars="0"/>
      </w:pPr>
      <w:r>
        <w:drawing>
          <wp:inline distT="0" distB="0" distL="114300" distR="114300">
            <wp:extent cx="5248275" cy="1504950"/>
            <wp:effectExtent l="0" t="0" r="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FD21">
      <w:pPr>
        <w:ind w:left="420" w:leftChars="0"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C.(2)</w:t>
      </w:r>
    </w:p>
    <w:p w14:paraId="27BCF5E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</w:t>
      </w:r>
    </w:p>
    <w:p w14:paraId="1CE0EF9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对于（1），运行阶段的存储组织是在</w:t>
      </w:r>
      <w:r>
        <w:rPr>
          <w:rFonts w:hint="eastAsia"/>
          <w:b/>
          <w:bCs/>
          <w:color w:val="FF0000"/>
          <w:lang w:val="en-US" w:eastAsia="zh-CN"/>
        </w:rPr>
        <w:t>程序运行时进行</w:t>
      </w:r>
      <w:r>
        <w:rPr>
          <w:rFonts w:hint="eastAsia"/>
          <w:lang w:val="en-US" w:eastAsia="zh-CN"/>
        </w:rPr>
        <w:t>的，不是编译时，所以</w:t>
      </w:r>
      <w:r>
        <w:rPr>
          <w:rFonts w:hint="eastAsia"/>
          <w:b/>
          <w:bCs/>
          <w:color w:val="FF0000"/>
          <w:lang w:val="en-US" w:eastAsia="zh-CN"/>
        </w:rPr>
        <w:t>不会提高编译速度</w:t>
      </w:r>
      <w:r>
        <w:rPr>
          <w:rFonts w:hint="eastAsia"/>
          <w:lang w:val="en-US" w:eastAsia="zh-CN"/>
        </w:rPr>
        <w:t>。</w:t>
      </w:r>
    </w:p>
    <w:p w14:paraId="504363B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对于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/>
          <w:lang w:val="en-US" w:eastAsia="zh-CN"/>
        </w:rPr>
        <w:t>合理的存储组织（如栈分配、堆管理、寄存器分配）可以提高目标程序的执行效率。</w:t>
      </w:r>
    </w:p>
    <w:p w14:paraId="54233F1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对于（3），</w:t>
      </w:r>
      <w:r>
        <w:rPr>
          <w:rFonts w:hint="eastAsia"/>
          <w:b/>
          <w:bCs/>
          <w:color w:val="FF0000"/>
          <w:lang w:val="en-US" w:eastAsia="zh-CN"/>
        </w:rPr>
        <w:t>存储组织本身就是在运行阶段进行的，不是“为运行阶段做准备”，而是运行阶段的一部分。</w:t>
      </w:r>
      <w:r>
        <w:rPr>
          <w:rFonts w:hint="eastAsia"/>
          <w:lang w:val="en-US" w:eastAsia="zh-CN"/>
        </w:rPr>
        <w:t>这个说法逻辑上不太对，存储管理就是运行阶段的任务之一，不是“准备”。</w:t>
      </w:r>
    </w:p>
    <w:p w14:paraId="000BD9E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24D19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19.简述语法分析中自下而上以及自上而下的分析方法，并举出相应分析方法（各一个）。</w:t>
      </w:r>
    </w:p>
    <w:p w14:paraId="6F3766B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（1）自下而上分析法：从</w:t>
      </w:r>
      <w:r>
        <w:rPr>
          <w:rFonts w:hint="eastAsia"/>
          <w:b/>
          <w:bCs/>
          <w:color w:val="FF0000"/>
          <w:lang w:val="en-US" w:eastAsia="zh-CN"/>
        </w:rPr>
        <w:t>输入串</w:t>
      </w:r>
      <w:r>
        <w:rPr>
          <w:rFonts w:hint="eastAsia"/>
          <w:lang w:val="en-US" w:eastAsia="zh-CN"/>
        </w:rPr>
        <w:t>开始，逐步进行</w:t>
      </w:r>
      <w:r>
        <w:rPr>
          <w:rFonts w:hint="eastAsia"/>
          <w:b/>
          <w:bCs/>
          <w:color w:val="FF0000"/>
          <w:lang w:val="en-US" w:eastAsia="zh-CN"/>
        </w:rPr>
        <w:t>规约</w:t>
      </w:r>
      <w:r>
        <w:rPr>
          <w:rFonts w:hint="eastAsia"/>
          <w:lang w:val="en-US" w:eastAsia="zh-CN"/>
        </w:rPr>
        <w:t>，直至规约到文法的</w:t>
      </w:r>
      <w:r>
        <w:rPr>
          <w:rFonts w:hint="eastAsia"/>
          <w:b/>
          <w:bCs/>
          <w:color w:val="FF0000"/>
          <w:lang w:val="en-US" w:eastAsia="zh-CN"/>
        </w:rPr>
        <w:t>开始符号</w:t>
      </w:r>
      <w:r>
        <w:rPr>
          <w:rFonts w:hint="eastAsia"/>
          <w:lang w:val="en-US" w:eastAsia="zh-CN"/>
        </w:rPr>
        <w:t>；或者说从</w:t>
      </w:r>
      <w:r>
        <w:rPr>
          <w:rFonts w:hint="eastAsia"/>
          <w:b/>
          <w:bCs/>
          <w:color w:val="FF0000"/>
          <w:lang w:val="en-US" w:eastAsia="zh-CN"/>
        </w:rPr>
        <w:t>语法树的末端</w:t>
      </w:r>
      <w:r>
        <w:rPr>
          <w:rFonts w:hint="eastAsia"/>
          <w:lang w:val="en-US" w:eastAsia="zh-CN"/>
        </w:rPr>
        <w:t>开始，逐步</w:t>
      </w:r>
      <w:r>
        <w:rPr>
          <w:rFonts w:hint="eastAsia"/>
          <w:b/>
          <w:bCs/>
          <w:color w:val="FF0000"/>
          <w:lang w:val="en-US" w:eastAsia="zh-CN"/>
        </w:rPr>
        <w:t>向上规约</w:t>
      </w:r>
      <w:r>
        <w:rPr>
          <w:rFonts w:hint="eastAsia"/>
          <w:lang w:val="en-US" w:eastAsia="zh-CN"/>
        </w:rPr>
        <w:t>，直到</w:t>
      </w:r>
      <w:r>
        <w:rPr>
          <w:rFonts w:hint="eastAsia"/>
          <w:b/>
          <w:bCs/>
          <w:color w:val="FF0000"/>
          <w:lang w:val="en-US" w:eastAsia="zh-CN"/>
        </w:rPr>
        <w:t>根结点</w:t>
      </w:r>
      <w:r>
        <w:rPr>
          <w:rFonts w:hint="eastAsia"/>
          <w:lang w:val="en-US" w:eastAsia="zh-CN"/>
        </w:rPr>
        <w:t>。</w:t>
      </w:r>
    </w:p>
    <w:p w14:paraId="05EC10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eastAsia"/>
          <w:b/>
          <w:bCs/>
          <w:color w:val="FF0000"/>
          <w:lang w:val="en-US" w:eastAsia="zh-CN"/>
        </w:rPr>
        <w:t>算符优先</w:t>
      </w:r>
      <w:r>
        <w:rPr>
          <w:rFonts w:hint="eastAsia"/>
          <w:lang w:val="en-US" w:eastAsia="zh-CN"/>
        </w:rPr>
        <w:t>分析法、</w:t>
      </w:r>
      <w:r>
        <w:rPr>
          <w:rFonts w:hint="eastAsia"/>
          <w:b/>
          <w:bCs/>
          <w:color w:val="FF0000"/>
          <w:lang w:val="en-US" w:eastAsia="zh-CN"/>
        </w:rPr>
        <w:t>LR</w:t>
      </w:r>
      <w:r>
        <w:rPr>
          <w:rFonts w:hint="eastAsia"/>
          <w:lang w:val="en-US" w:eastAsia="zh-CN"/>
        </w:rPr>
        <w:t>分析法、</w:t>
      </w:r>
      <w:r>
        <w:rPr>
          <w:rFonts w:hint="eastAsia"/>
          <w:b/>
          <w:bCs/>
          <w:color w:val="FF0000"/>
          <w:lang w:val="en-US" w:eastAsia="zh-CN"/>
        </w:rPr>
        <w:t>SLR</w:t>
      </w:r>
      <w:r>
        <w:rPr>
          <w:rFonts w:hint="eastAsia"/>
          <w:lang w:val="en-US" w:eastAsia="zh-CN"/>
        </w:rPr>
        <w:t>分析法。</w:t>
      </w:r>
    </w:p>
    <w:p w14:paraId="3A86B6B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3E424E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（2）自上而下分析法：从</w:t>
      </w:r>
      <w:r>
        <w:rPr>
          <w:rFonts w:hint="eastAsia"/>
          <w:b/>
          <w:bCs/>
          <w:color w:val="FF0000"/>
          <w:lang w:val="en-US" w:eastAsia="zh-CN"/>
        </w:rPr>
        <w:t>开始符号</w:t>
      </w:r>
      <w:r>
        <w:rPr>
          <w:rFonts w:hint="eastAsia"/>
          <w:lang w:val="en-US" w:eastAsia="zh-CN"/>
        </w:rPr>
        <w:t>出发，看能否</w:t>
      </w:r>
      <w:r>
        <w:rPr>
          <w:rFonts w:hint="eastAsia"/>
          <w:b/>
          <w:bCs/>
          <w:color w:val="FF0000"/>
          <w:lang w:val="en-US" w:eastAsia="zh-CN"/>
        </w:rPr>
        <w:t>向左推导</w:t>
      </w:r>
      <w:r>
        <w:rPr>
          <w:rFonts w:hint="eastAsia"/>
          <w:lang w:val="en-US" w:eastAsia="zh-CN"/>
        </w:rPr>
        <w:t>，推出</w:t>
      </w:r>
      <w:r>
        <w:rPr>
          <w:rFonts w:hint="eastAsia"/>
          <w:b/>
          <w:bCs/>
          <w:color w:val="FF0000"/>
          <w:lang w:val="en-US" w:eastAsia="zh-CN"/>
        </w:rPr>
        <w:t>目标句子</w:t>
      </w:r>
      <w:r>
        <w:rPr>
          <w:rFonts w:hint="eastAsia"/>
          <w:lang w:val="en-US" w:eastAsia="zh-CN"/>
        </w:rPr>
        <w:t>。或者从</w:t>
      </w:r>
      <w:r>
        <w:rPr>
          <w:rFonts w:hint="eastAsia"/>
          <w:b/>
          <w:bCs/>
          <w:color w:val="FF0000"/>
          <w:lang w:val="en-US" w:eastAsia="zh-CN"/>
        </w:rPr>
        <w:t>根结点S</w:t>
      </w:r>
      <w:r>
        <w:rPr>
          <w:rFonts w:hint="eastAsia"/>
          <w:lang w:val="en-US" w:eastAsia="zh-CN"/>
        </w:rPr>
        <w:t>开始，根据</w:t>
      </w:r>
      <w:r>
        <w:rPr>
          <w:rFonts w:hint="eastAsia"/>
          <w:b/>
          <w:bCs/>
          <w:color w:val="FF0000"/>
          <w:lang w:val="en-US" w:eastAsia="zh-CN"/>
        </w:rPr>
        <w:t>最左推导</w:t>
      </w:r>
      <w:r>
        <w:rPr>
          <w:rFonts w:hint="eastAsia"/>
          <w:lang w:val="en-US" w:eastAsia="zh-CN"/>
        </w:rPr>
        <w:t>，看能否向下构造出一棵</w:t>
      </w:r>
      <w:r>
        <w:rPr>
          <w:rFonts w:hint="eastAsia"/>
          <w:b/>
          <w:bCs/>
          <w:color w:val="FF0000"/>
          <w:lang w:val="en-US" w:eastAsia="zh-CN"/>
        </w:rPr>
        <w:t>语法树</w:t>
      </w:r>
      <w:r>
        <w:rPr>
          <w:rFonts w:hint="eastAsia"/>
          <w:lang w:val="en-US" w:eastAsia="zh-CN"/>
        </w:rPr>
        <w:t>，使得其</w:t>
      </w:r>
      <w:r>
        <w:rPr>
          <w:rFonts w:hint="eastAsia"/>
          <w:b/>
          <w:bCs/>
          <w:color w:val="FF0000"/>
          <w:lang w:val="en-US" w:eastAsia="zh-CN"/>
        </w:rPr>
        <w:t>末端叶节点自左自右连接正好为目标句子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 w14:paraId="6967EA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eastAsia"/>
          <w:b/>
          <w:bCs/>
          <w:color w:val="FF0000"/>
          <w:lang w:val="en-US" w:eastAsia="zh-CN"/>
        </w:rPr>
        <w:t>回溯</w:t>
      </w:r>
      <w:r>
        <w:rPr>
          <w:rFonts w:hint="eastAsia"/>
          <w:lang w:val="en-US" w:eastAsia="zh-CN"/>
        </w:rPr>
        <w:t>分析法、</w:t>
      </w:r>
      <w:r>
        <w:rPr>
          <w:rFonts w:hint="eastAsia"/>
          <w:b/>
          <w:bCs/>
          <w:color w:val="FF0000"/>
          <w:lang w:val="en-US" w:eastAsia="zh-CN"/>
        </w:rPr>
        <w:t>递归下降</w:t>
      </w:r>
      <w:r>
        <w:rPr>
          <w:rFonts w:hint="eastAsia"/>
          <w:lang w:val="en-US" w:eastAsia="zh-CN"/>
        </w:rPr>
        <w:t>分析法、</w:t>
      </w:r>
      <w:r>
        <w:rPr>
          <w:rFonts w:hint="eastAsia"/>
          <w:b/>
          <w:bCs/>
          <w:color w:val="FF0000"/>
          <w:lang w:val="en-US" w:eastAsia="zh-CN"/>
        </w:rPr>
        <w:t>预测</w:t>
      </w:r>
      <w:r>
        <w:rPr>
          <w:rFonts w:hint="eastAsia"/>
          <w:lang w:val="en-US" w:eastAsia="zh-CN"/>
        </w:rPr>
        <w:t>分析法。</w:t>
      </w:r>
    </w:p>
    <w:p w14:paraId="05E5B0E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56D91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</w:t>
      </w:r>
    </w:p>
    <w:p w14:paraId="1652CFD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SLR分析表注意！！！</w:t>
      </w:r>
    </w:p>
    <w:p w14:paraId="2B5B7B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1337945"/>
            <wp:effectExtent l="0" t="0" r="4445" b="5080"/>
            <wp:docPr id="20" name="图片 20" descr="IMG_20251126_104111_edit_214659903796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0251126_104111_edit_2146599037963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986405"/>
            <wp:effectExtent l="0" t="0" r="5080" b="4445"/>
            <wp:docPr id="21" name="图片 21" descr="IMG_20251126_104241_edit_21470306051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0251126_104241_edit_2147030605113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5CC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当一个项目集</w:t>
      </w:r>
      <w:r>
        <w:rPr>
          <w:rFonts w:hint="eastAsia"/>
          <w:b/>
          <w:bCs/>
          <w:color w:val="FF0000"/>
          <w:lang w:val="en-US" w:eastAsia="zh-CN"/>
        </w:rPr>
        <w:t>既有待约又有规约</w:t>
      </w:r>
      <w:r>
        <w:rPr>
          <w:rFonts w:hint="eastAsia"/>
          <w:lang w:val="en-US" w:eastAsia="zh-CN"/>
        </w:rPr>
        <w:t>时，两个</w:t>
      </w:r>
      <w:r>
        <w:rPr>
          <w:rFonts w:hint="eastAsia"/>
          <w:b/>
          <w:bCs/>
          <w:color w:val="FF0000"/>
          <w:lang w:val="en-US" w:eastAsia="zh-CN"/>
        </w:rPr>
        <w:t>都要写在SLR（1）分析表中</w:t>
      </w:r>
      <w:r>
        <w:rPr>
          <w:rFonts w:hint="eastAsia"/>
          <w:lang w:val="en-US" w:eastAsia="zh-CN"/>
        </w:rPr>
        <w:t>！！！</w:t>
      </w:r>
    </w:p>
    <w:p w14:paraId="201F99F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A09705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</w:t>
      </w:r>
    </w:p>
    <w:p w14:paraId="68E41DE5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1135" cy="553720"/>
            <wp:effectExtent l="0" t="0" r="5715" b="825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3A04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答案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color w:val="FF0000"/>
          <w:lang w:val="en-US" w:eastAsia="zh-CN"/>
        </w:rPr>
        <w:t xml:space="preserve"> A.维数</w:t>
      </w:r>
    </w:p>
    <w:p w14:paraId="0478D07F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解析：答案是这么给的，但是和书上不一致，这里暂时以答案为准，考的概率不大。</w:t>
      </w:r>
    </w:p>
    <w:p w14:paraId="4F86B45D"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 w14:paraId="35DC411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22.</w:t>
      </w:r>
    </w:p>
    <w:p w14:paraId="7ACBBB81">
      <w:pPr>
        <w:ind w:firstLine="420" w:firstLineChars="0"/>
      </w:pPr>
      <w:r>
        <w:drawing>
          <wp:inline distT="0" distB="0" distL="114300" distR="114300">
            <wp:extent cx="5268595" cy="598805"/>
            <wp:effectExtent l="0" t="0" r="8255" b="127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4A4B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  <w:b/>
          <w:bCs/>
          <w:color w:val="FF0000"/>
          <w:lang w:val="en-US" w:eastAsia="zh-CN"/>
        </w:rPr>
        <w:t>C.消除回溯</w:t>
      </w:r>
    </w:p>
    <w:p w14:paraId="7E74D7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解析：这个题稍微记住一下！！！理论上A也对，但是C更贴切，A是C的一个细节！</w:t>
      </w:r>
    </w:p>
    <w:p w14:paraId="50179586">
      <w:pPr>
        <w:ind w:firstLine="420" w:firstLineChars="0"/>
        <w:rPr>
          <w:rFonts w:hint="eastAsia"/>
          <w:lang w:val="en-US" w:eastAsia="zh-CN"/>
        </w:rPr>
      </w:pPr>
    </w:p>
    <w:p w14:paraId="75992D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23.什么是语法制导翻译？语义子程序实际上完成的两个具体任务是什么？</w:t>
      </w:r>
    </w:p>
    <w:p w14:paraId="7EF07CB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（1）语法制导翻译：</w:t>
      </w:r>
      <w:r>
        <w:rPr>
          <w:rFonts w:hint="eastAsia"/>
          <w:b/>
          <w:bCs/>
          <w:color w:val="FF0000"/>
          <w:lang w:val="en-US" w:eastAsia="zh-CN"/>
        </w:rPr>
        <w:t>语法分析</w:t>
      </w:r>
      <w:r>
        <w:rPr>
          <w:rFonts w:hint="eastAsia"/>
          <w:lang w:val="en-US" w:eastAsia="zh-CN"/>
        </w:rPr>
        <w:t>过程中，根据</w:t>
      </w:r>
      <w:r>
        <w:rPr>
          <w:rFonts w:hint="eastAsia"/>
          <w:b/>
          <w:bCs/>
          <w:color w:val="FF0000"/>
          <w:lang w:val="en-US" w:eastAsia="zh-CN"/>
        </w:rPr>
        <w:t>每个产生式所对应的语义子程序</w:t>
      </w:r>
      <w:r>
        <w:rPr>
          <w:rFonts w:hint="eastAsia"/>
          <w:lang w:val="en-US" w:eastAsia="zh-CN"/>
        </w:rPr>
        <w:t>进行翻译的办法。</w:t>
      </w:r>
    </w:p>
    <w:p w14:paraId="43762F9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（2）两个具体任务：</w:t>
      </w:r>
      <w:r>
        <w:rPr>
          <w:rFonts w:hint="eastAsia"/>
          <w:b/>
          <w:bCs/>
          <w:color w:val="FF0000"/>
          <w:lang w:val="en-US" w:eastAsia="zh-CN"/>
        </w:rPr>
        <w:t>语义检查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color w:val="FF0000"/>
          <w:lang w:val="en-US" w:eastAsia="zh-CN"/>
        </w:rPr>
        <w:t>语义处理</w:t>
      </w:r>
      <w:r>
        <w:rPr>
          <w:rFonts w:hint="eastAsia"/>
          <w:lang w:val="en-US" w:eastAsia="zh-CN"/>
        </w:rPr>
        <w:t>。核心任务是</w:t>
      </w:r>
      <w:r>
        <w:rPr>
          <w:rFonts w:hint="eastAsia"/>
          <w:b/>
          <w:bCs/>
          <w:color w:val="FF0000"/>
          <w:lang w:val="en-US" w:eastAsia="zh-CN"/>
        </w:rPr>
        <w:t>生成相应的中间代码</w:t>
      </w:r>
      <w:r>
        <w:rPr>
          <w:rFonts w:hint="eastAsia"/>
          <w:lang w:val="en-US" w:eastAsia="zh-CN"/>
        </w:rPr>
        <w:t>。</w:t>
      </w:r>
    </w:p>
    <w:p w14:paraId="3BDA775C">
      <w:pPr>
        <w:ind w:firstLine="420" w:firstLineChars="0"/>
        <w:rPr>
          <w:rFonts w:hint="eastAsia"/>
          <w:lang w:val="en-US" w:eastAsia="zh-CN"/>
        </w:rPr>
      </w:pPr>
    </w:p>
    <w:p w14:paraId="51B1DC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24.易错题！！！</w:t>
      </w:r>
    </w:p>
    <w:p w14:paraId="33A0FC9E">
      <w:pPr>
        <w:ind w:firstLine="420" w:firstLineChars="0"/>
      </w:pPr>
      <w:r>
        <w:drawing>
          <wp:inline distT="0" distB="0" distL="114300" distR="114300">
            <wp:extent cx="5262880" cy="4030345"/>
            <wp:effectExtent l="0" t="0" r="4445" b="825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55E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如果只是传地址，那么x和y一共使用了两次A的地址，因此对于x，有A=A+A=4，对于y，由于传的是A的地址，A的值已经变成了4，这时</w:t>
      </w:r>
      <w:r>
        <w:rPr>
          <w:rFonts w:hint="eastAsia"/>
          <w:b/>
          <w:bCs/>
          <w:color w:val="FF0000"/>
          <w:lang w:val="en-US" w:eastAsia="zh-CN"/>
        </w:rPr>
        <w:t>A=A+1=5</w:t>
      </w:r>
      <w:r>
        <w:rPr>
          <w:rFonts w:hint="eastAsia"/>
          <w:lang w:val="en-US" w:eastAsia="zh-CN"/>
        </w:rPr>
        <w:t>.对于变量B来说，只传了一次B的地址，因此</w:t>
      </w:r>
      <w:r>
        <w:rPr>
          <w:rFonts w:hint="eastAsia"/>
          <w:b/>
          <w:bCs/>
          <w:color w:val="FF0000"/>
          <w:lang w:val="en-US" w:eastAsia="zh-CN"/>
        </w:rPr>
        <w:t>B=3+2*3=9</w:t>
      </w:r>
      <w:r>
        <w:rPr>
          <w:rFonts w:hint="eastAsia"/>
          <w:lang w:val="en-US" w:eastAsia="zh-CN"/>
        </w:rPr>
        <w:t>.</w:t>
      </w:r>
    </w:p>
    <w:p w14:paraId="5FDA2A5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lang w:val="en-US" w:eastAsia="zh-CN"/>
        </w:rPr>
        <w:t>（2）如果是</w:t>
      </w:r>
      <w:r>
        <w:rPr>
          <w:rFonts w:hint="eastAsia"/>
          <w:b/>
          <w:bCs/>
          <w:color w:val="FF0000"/>
          <w:lang w:val="en-US" w:eastAsia="zh-CN"/>
        </w:rPr>
        <w:t>传值得结果</w:t>
      </w:r>
      <w:r>
        <w:rPr>
          <w:rFonts w:hint="eastAsia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被调用单元结束活动时，将形参的值复制到实参</w:t>
      </w:r>
      <w:r>
        <w:rPr>
          <w:rFonts w:hint="eastAsia"/>
          <w:b w:val="0"/>
          <w:bCs w:val="0"/>
          <w:color w:val="auto"/>
          <w:lang w:val="en-US" w:eastAsia="zh-CN"/>
        </w:rPr>
        <w:t>！因此</w:t>
      </w:r>
      <w:r>
        <w:rPr>
          <w:rFonts w:hint="eastAsia"/>
          <w:b/>
          <w:bCs/>
          <w:color w:val="FF0000"/>
          <w:lang w:val="en-US" w:eastAsia="zh-CN"/>
        </w:rPr>
        <w:t>A=3，B=9</w:t>
      </w:r>
      <w:r>
        <w:rPr>
          <w:rFonts w:hint="eastAsia"/>
          <w:b w:val="0"/>
          <w:bCs w:val="0"/>
          <w:color w:val="auto"/>
          <w:lang w:val="en-US" w:eastAsia="zh-CN"/>
        </w:rPr>
        <w:t>.</w:t>
      </w:r>
    </w:p>
    <w:p w14:paraId="6943477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25.</w:t>
      </w:r>
    </w:p>
    <w:p w14:paraId="5180B209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239135" cy="3669030"/>
            <wp:effectExtent l="0" t="0" r="8890" b="762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5202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标准答案给错了，</w:t>
      </w:r>
      <w:r>
        <w:rPr>
          <w:rFonts w:hint="eastAsia"/>
          <w:b/>
          <w:bCs/>
          <w:color w:val="FF0000"/>
          <w:lang w:val="en-US" w:eastAsia="zh-CN"/>
        </w:rPr>
        <w:t>传地址的时候结果应该是8.</w:t>
      </w:r>
    </w:p>
    <w:p w14:paraId="16E6D146">
      <w:pPr>
        <w:numPr>
          <w:ilvl w:val="0"/>
          <w:numId w:val="0"/>
        </w:numPr>
        <w:ind w:firstLine="420" w:firstLineChars="0"/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lang w:val="en-US" w:eastAsia="zh-CN"/>
        </w:rPr>
        <w:t>原因和上面一样，a的地址被传了两次，因此两次都会影响a的值,</w:t>
      </w:r>
      <w:r>
        <w:rPr>
          <w:rFonts w:hint="eastAsia"/>
          <w:b/>
          <w:bCs/>
          <w:color w:val="FF0000"/>
          <w:lang w:val="en-US" w:eastAsia="zh-CN"/>
        </w:rPr>
        <w:t>a=a+1=3,a=a+5=8</w:t>
      </w:r>
      <w:r>
        <w:rPr>
          <w:rFonts w:hint="eastAsia"/>
          <w:b/>
          <w:bCs/>
          <w:color w:val="auto"/>
          <w:lang w:val="en-US" w:eastAsia="zh-CN"/>
        </w:rPr>
        <w:t>!!!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8E0D0"/>
    <w:multiLevelType w:val="singleLevel"/>
    <w:tmpl w:val="0AA8E0D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9189B"/>
    <w:rsid w:val="01883D44"/>
    <w:rsid w:val="02D75B6A"/>
    <w:rsid w:val="046B0EA8"/>
    <w:rsid w:val="0C7B02EA"/>
    <w:rsid w:val="0FCF76A4"/>
    <w:rsid w:val="10590A54"/>
    <w:rsid w:val="1617732E"/>
    <w:rsid w:val="188744BB"/>
    <w:rsid w:val="1E1D2764"/>
    <w:rsid w:val="1F11407A"/>
    <w:rsid w:val="21DE5534"/>
    <w:rsid w:val="22E3755D"/>
    <w:rsid w:val="22E744D4"/>
    <w:rsid w:val="2A5B384D"/>
    <w:rsid w:val="2C8B48B5"/>
    <w:rsid w:val="2EE10669"/>
    <w:rsid w:val="319336DF"/>
    <w:rsid w:val="34232100"/>
    <w:rsid w:val="35671A52"/>
    <w:rsid w:val="371511B8"/>
    <w:rsid w:val="37ED3FAD"/>
    <w:rsid w:val="39083F2E"/>
    <w:rsid w:val="39551D3F"/>
    <w:rsid w:val="3DED69EA"/>
    <w:rsid w:val="48D52F6F"/>
    <w:rsid w:val="4A1C4A46"/>
    <w:rsid w:val="4C7A15DC"/>
    <w:rsid w:val="4D550108"/>
    <w:rsid w:val="4E0062C6"/>
    <w:rsid w:val="523D116B"/>
    <w:rsid w:val="562E599A"/>
    <w:rsid w:val="5D0D7E0A"/>
    <w:rsid w:val="5F4C5E12"/>
    <w:rsid w:val="67310E46"/>
    <w:rsid w:val="674D1ADA"/>
    <w:rsid w:val="693049A0"/>
    <w:rsid w:val="6D06067F"/>
    <w:rsid w:val="6F9B3504"/>
    <w:rsid w:val="7063479E"/>
    <w:rsid w:val="709A26CE"/>
    <w:rsid w:val="70C6412A"/>
    <w:rsid w:val="730D1BFA"/>
    <w:rsid w:val="761E2EDE"/>
    <w:rsid w:val="77FD4566"/>
    <w:rsid w:val="7BC9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2178</Words>
  <Characters>2390</Characters>
  <Lines>0</Lines>
  <Paragraphs>0</Paragraphs>
  <TotalTime>57</TotalTime>
  <ScaleCrop>false</ScaleCrop>
  <LinksUpToDate>false</LinksUpToDate>
  <CharactersWithSpaces>2401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2025-11-23T05:51:00Z</dcterms:created>
  <dc:creator>27400</dc:creator>
  <cp:lastModifiedBy>沽如醉</cp:lastModifiedBy>
  <dcterms:modified xsi:type="dcterms:W3CDTF">2025-12-09T23:56:15Z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8143185D30CD4AC7A05A341AD6228B0F_12</vt:lpwstr>
  </property>
</Properties>
</file>