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728C6">
      <w:r>
        <w:drawing>
          <wp:inline distT="0" distB="0" distL="114300" distR="114300">
            <wp:extent cx="5254625" cy="1170305"/>
            <wp:effectExtent l="0" t="0" r="317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F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答案：ABC（</w:t>
      </w:r>
      <w:r>
        <w:rPr>
          <w:rFonts w:hint="eastAsia"/>
          <w:b/>
          <w:bCs/>
          <w:color w:val="FF0000"/>
          <w:lang w:val="en-US" w:eastAsia="zh-CN"/>
        </w:rPr>
        <w:t>新时代是2012开始</w:t>
      </w:r>
      <w:r>
        <w:rPr>
          <w:rFonts w:hint="eastAsia"/>
          <w:lang w:val="en-US" w:eastAsia="zh-CN"/>
        </w:rPr>
        <w:t>）</w:t>
      </w:r>
    </w:p>
    <w:p w14:paraId="2781EB9F">
      <w:r>
        <w:drawing>
          <wp:inline distT="0" distB="0" distL="114300" distR="114300">
            <wp:extent cx="5273040" cy="929640"/>
            <wp:effectExtent l="0" t="0" r="381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E97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答案：ABCD（</w:t>
      </w:r>
      <w:r>
        <w:rPr>
          <w:rFonts w:hint="eastAsia"/>
          <w:b/>
          <w:bCs/>
          <w:color w:val="FF0000"/>
          <w:lang w:val="en-US" w:eastAsia="zh-CN"/>
        </w:rPr>
        <w:t>D是对的！！！</w:t>
      </w:r>
      <w:r>
        <w:rPr>
          <w:rFonts w:hint="eastAsia"/>
          <w:lang w:val="en-US" w:eastAsia="zh-CN"/>
        </w:rPr>
        <w:t>）</w:t>
      </w:r>
    </w:p>
    <w:p w14:paraId="0654AC6E">
      <w:r>
        <w:drawing>
          <wp:inline distT="0" distB="0" distL="114300" distR="114300">
            <wp:extent cx="5255260" cy="138557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7A1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答案：ABC（</w:t>
      </w:r>
      <w:r>
        <w:rPr>
          <w:rFonts w:hint="eastAsia"/>
          <w:b/>
          <w:bCs/>
          <w:color w:val="FF0000"/>
          <w:lang w:val="en-US" w:eastAsia="zh-CN"/>
        </w:rPr>
        <w:t>D是人类命运共同体</w:t>
      </w:r>
      <w:r>
        <w:rPr>
          <w:rFonts w:hint="eastAsia"/>
          <w:lang w:val="en-US" w:eastAsia="zh-CN"/>
        </w:rPr>
        <w:t>）</w:t>
      </w:r>
    </w:p>
    <w:p w14:paraId="4DC11D92">
      <w:r>
        <w:drawing>
          <wp:inline distT="0" distB="0" distL="114300" distR="114300">
            <wp:extent cx="5261610" cy="715010"/>
            <wp:effectExtent l="0" t="0" r="571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5C9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答案：BCD（</w:t>
      </w:r>
      <w:r>
        <w:rPr>
          <w:rFonts w:hint="eastAsia"/>
          <w:b/>
          <w:bCs/>
          <w:color w:val="FF0000"/>
          <w:lang w:val="en-US" w:eastAsia="zh-CN"/>
        </w:rPr>
        <w:t>D是对的！！！</w:t>
      </w:r>
      <w:r>
        <w:rPr>
          <w:rFonts w:hint="eastAsia"/>
          <w:lang w:val="en-US" w:eastAsia="zh-CN"/>
        </w:rPr>
        <w:t>）</w:t>
      </w:r>
    </w:p>
    <w:p w14:paraId="3276962A">
      <w:r>
        <w:drawing>
          <wp:inline distT="0" distB="0" distL="114300" distR="114300">
            <wp:extent cx="5257800" cy="1156970"/>
            <wp:effectExtent l="0" t="0" r="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5A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答案：ABD（</w:t>
      </w:r>
      <w:r>
        <w:rPr>
          <w:rFonts w:hint="eastAsia"/>
          <w:b/>
          <w:bCs/>
          <w:color w:val="FF0000"/>
          <w:lang w:val="en-US" w:eastAsia="zh-CN"/>
        </w:rPr>
        <w:t>C是全面建成小康社会才是关键一步！！！</w:t>
      </w:r>
      <w:r>
        <w:rPr>
          <w:rFonts w:hint="eastAsia"/>
          <w:lang w:val="en-US" w:eastAsia="zh-CN"/>
        </w:rPr>
        <w:t>）</w:t>
      </w:r>
    </w:p>
    <w:p w14:paraId="6AAF58F1">
      <w:r>
        <w:drawing>
          <wp:inline distT="0" distB="0" distL="114300" distR="114300">
            <wp:extent cx="5264785" cy="130746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999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答案：ACD（</w:t>
      </w:r>
      <w:r>
        <w:rPr>
          <w:rFonts w:hint="eastAsia"/>
          <w:b/>
          <w:bCs/>
          <w:color w:val="FF0000"/>
          <w:lang w:val="en-US" w:eastAsia="zh-CN"/>
        </w:rPr>
        <w:t>不可能同时满足所有人的利益诉求</w:t>
      </w:r>
      <w:r>
        <w:rPr>
          <w:rFonts w:hint="eastAsia"/>
          <w:lang w:val="en-US" w:eastAsia="zh-CN"/>
        </w:rPr>
        <w:t>）</w:t>
      </w:r>
    </w:p>
    <w:p w14:paraId="51226312">
      <w:r>
        <w:drawing>
          <wp:inline distT="0" distB="0" distL="114300" distR="114300">
            <wp:extent cx="5258435" cy="1127760"/>
            <wp:effectExtent l="0" t="0" r="889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A05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答案：ABC（</w:t>
      </w:r>
      <w:r>
        <w:rPr>
          <w:rFonts w:hint="eastAsia"/>
          <w:b/>
          <w:bCs/>
          <w:color w:val="FF0000"/>
          <w:lang w:val="en-US" w:eastAsia="zh-CN"/>
        </w:rPr>
        <w:t>D是全要素生产力大幅提升</w:t>
      </w:r>
      <w:r>
        <w:rPr>
          <w:rFonts w:hint="eastAsia"/>
          <w:lang w:val="en-US" w:eastAsia="zh-CN"/>
        </w:rPr>
        <w:t>）</w:t>
      </w:r>
    </w:p>
    <w:p w14:paraId="009922E1">
      <w:r>
        <w:drawing>
          <wp:inline distT="0" distB="0" distL="114300" distR="114300">
            <wp:extent cx="5257165" cy="1125220"/>
            <wp:effectExtent l="0" t="0" r="63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190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答案：BCD（</w:t>
      </w:r>
      <w:r>
        <w:rPr>
          <w:rFonts w:hint="eastAsia"/>
          <w:b/>
          <w:bCs/>
          <w:color w:val="FF0000"/>
          <w:lang w:val="en-US" w:eastAsia="zh-CN"/>
        </w:rPr>
        <w:t>A非公有制经济不属于社会主义经济，但是和公有制经济构成社会主义市场经济的重要组成部分</w:t>
      </w:r>
      <w:r>
        <w:rPr>
          <w:rFonts w:hint="eastAsia"/>
          <w:lang w:val="en-US" w:eastAsia="zh-CN"/>
        </w:rPr>
        <w:t>）</w:t>
      </w:r>
    </w:p>
    <w:p w14:paraId="06ACEACC">
      <w:r>
        <w:drawing>
          <wp:inline distT="0" distB="0" distL="114300" distR="114300">
            <wp:extent cx="5261610" cy="811530"/>
            <wp:effectExtent l="0" t="0" r="5715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C90B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eastAsia"/>
          <w:b/>
          <w:bCs/>
          <w:color w:val="FF0000"/>
          <w:lang w:val="en-US" w:eastAsia="zh-CN"/>
        </w:rPr>
        <w:t>ABD（书上原话）</w:t>
      </w:r>
    </w:p>
    <w:p w14:paraId="79A8D34E">
      <w:r>
        <w:drawing>
          <wp:inline distT="0" distB="0" distL="114300" distR="114300">
            <wp:extent cx="5253990" cy="1127760"/>
            <wp:effectExtent l="0" t="0" r="381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21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答案：ABCD</w:t>
      </w:r>
    </w:p>
    <w:p w14:paraId="7A111FF9">
      <w:r>
        <w:drawing>
          <wp:inline distT="0" distB="0" distL="114300" distR="114300">
            <wp:extent cx="5255260" cy="1173480"/>
            <wp:effectExtent l="0" t="0" r="254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858A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答案：AB（</w:t>
      </w:r>
      <w:r>
        <w:rPr>
          <w:rFonts w:hint="eastAsia"/>
          <w:b/>
          <w:bCs/>
          <w:color w:val="FF0000"/>
          <w:lang w:val="en-US" w:eastAsia="zh-CN"/>
        </w:rPr>
        <w:t>CD是方针！！</w:t>
      </w:r>
      <w:r>
        <w:rPr>
          <w:rFonts w:hint="eastAsia"/>
          <w:lang w:val="en-US" w:eastAsia="zh-CN"/>
        </w:rPr>
        <w:t>）</w:t>
      </w:r>
    </w:p>
    <w:p w14:paraId="423D1A04">
      <w:pPr>
        <w:spacing w:line="240" w:lineRule="auto"/>
      </w:pPr>
      <w:r>
        <w:drawing>
          <wp:inline distT="0" distB="0" distL="114300" distR="114300">
            <wp:extent cx="5267960" cy="1523365"/>
            <wp:effectExtent l="0" t="0" r="889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83BF4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答案：BCD（</w:t>
      </w:r>
      <w:r>
        <w:rPr>
          <w:rFonts w:hint="eastAsia"/>
          <w:b/>
          <w:bCs/>
          <w:color w:val="FF0000"/>
          <w:lang w:val="en-US" w:eastAsia="zh-CN"/>
        </w:rPr>
        <w:t>政协不是权力机关！！</w:t>
      </w:r>
      <w:r>
        <w:rPr>
          <w:rFonts w:hint="eastAsia"/>
          <w:lang w:val="en-US" w:eastAsia="zh-CN"/>
        </w:rPr>
        <w:t>）</w:t>
      </w:r>
    </w:p>
    <w:p w14:paraId="268A4DFB">
      <w:pPr>
        <w:spacing w:line="240" w:lineRule="auto"/>
      </w:pPr>
      <w:r>
        <w:drawing>
          <wp:inline distT="0" distB="0" distL="114300" distR="114300">
            <wp:extent cx="5260340" cy="1307465"/>
            <wp:effectExtent l="0" t="0" r="6985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3C174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答案：ABC（没有国际）</w:t>
      </w:r>
    </w:p>
    <w:p w14:paraId="02C738A4">
      <w:pPr>
        <w:spacing w:line="240" w:lineRule="auto"/>
      </w:pPr>
      <w:r>
        <w:drawing>
          <wp:inline distT="0" distB="0" distL="114300" distR="114300">
            <wp:extent cx="5262245" cy="1135380"/>
            <wp:effectExtent l="0" t="0" r="508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C5C9C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答案：ABCD（C也对！！！但是一般来说本质要求就想到共同富裕）</w:t>
      </w:r>
    </w:p>
    <w:p w14:paraId="50AB8A9A">
      <w:pPr>
        <w:spacing w:line="240" w:lineRule="auto"/>
      </w:pPr>
      <w:r>
        <w:drawing>
          <wp:inline distT="0" distB="0" distL="114300" distR="114300">
            <wp:extent cx="5267325" cy="941070"/>
            <wp:effectExtent l="0" t="0" r="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013F6">
      <w:pPr>
        <w:spacing w:line="240" w:lineRule="auto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eastAsia"/>
          <w:b/>
          <w:bCs/>
          <w:color w:val="FF0000"/>
          <w:lang w:val="en-US" w:eastAsia="zh-CN"/>
        </w:rPr>
        <w:t>ACD（书上有！！！别混了！！！）</w:t>
      </w:r>
    </w:p>
    <w:p w14:paraId="577ECE98">
      <w:pPr>
        <w:spacing w:line="240" w:lineRule="auto"/>
      </w:pPr>
      <w:r>
        <w:drawing>
          <wp:inline distT="0" distB="0" distL="114300" distR="114300">
            <wp:extent cx="5269865" cy="795655"/>
            <wp:effectExtent l="0" t="0" r="6985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77E5B">
      <w:pPr>
        <w:spacing w:line="240" w:lineRule="auto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eastAsia"/>
          <w:b/>
          <w:bCs/>
          <w:color w:val="FF0000"/>
          <w:lang w:val="en-US" w:eastAsia="zh-CN"/>
        </w:rPr>
        <w:t>ABC（D是和平性！！！）</w:t>
      </w:r>
    </w:p>
    <w:p w14:paraId="4C434907">
      <w:pPr>
        <w:spacing w:line="240" w:lineRule="auto"/>
      </w:pPr>
      <w:r>
        <w:drawing>
          <wp:inline distT="0" distB="0" distL="114300" distR="114300">
            <wp:extent cx="5260340" cy="1183640"/>
            <wp:effectExtent l="0" t="0" r="6985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1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DFF57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答案：ABCD</w:t>
      </w:r>
    </w:p>
    <w:p w14:paraId="5FE004E7">
      <w:pPr>
        <w:spacing w:line="240" w:lineRule="auto"/>
      </w:pPr>
      <w:r>
        <w:drawing>
          <wp:inline distT="0" distB="0" distL="114300" distR="114300">
            <wp:extent cx="5270500" cy="1162685"/>
            <wp:effectExtent l="0" t="0" r="6350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6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B0C76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答案：ABCD</w:t>
      </w:r>
    </w:p>
    <w:p w14:paraId="4C019984">
      <w:pPr>
        <w:spacing w:line="240" w:lineRule="auto"/>
      </w:pPr>
      <w:r>
        <w:drawing>
          <wp:inline distT="0" distB="0" distL="114300" distR="114300">
            <wp:extent cx="5273040" cy="1132205"/>
            <wp:effectExtent l="0" t="0" r="3810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6880E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答案：ABC（D是四项基本原则）</w:t>
      </w:r>
    </w:p>
    <w:p w14:paraId="50F794CE">
      <w:pPr>
        <w:spacing w:line="240" w:lineRule="auto"/>
      </w:pPr>
      <w:r>
        <w:drawing>
          <wp:inline distT="0" distB="0" distL="114300" distR="114300">
            <wp:extent cx="5266690" cy="1100455"/>
            <wp:effectExtent l="0" t="0" r="635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6EBA5">
      <w:pPr>
        <w:spacing w:line="240" w:lineRule="auto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eastAsia"/>
          <w:b/>
          <w:bCs/>
          <w:color w:val="FF0000"/>
          <w:lang w:val="en-US" w:eastAsia="zh-CN"/>
        </w:rPr>
        <w:t>ABD（C是人类命运共同体）</w:t>
      </w:r>
    </w:p>
    <w:p w14:paraId="41A61DB7">
      <w:pPr>
        <w:spacing w:line="240" w:lineRule="auto"/>
        <w:rPr>
          <w:rFonts w:hint="eastAsia"/>
          <w:b/>
          <w:bCs/>
          <w:color w:val="FF0000"/>
          <w:lang w:val="en-US" w:eastAsia="zh-CN"/>
        </w:rPr>
      </w:pPr>
    </w:p>
    <w:p w14:paraId="4190DF4A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中华优秀传统文化是</w:t>
      </w:r>
    </w:p>
    <w:p w14:paraId="06E88BB9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中华文明的智慧结晶和精华所在</w:t>
      </w:r>
    </w:p>
    <w:p w14:paraId="74AF9A92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中华民族的根和魂</w:t>
      </w:r>
    </w:p>
    <w:p w14:paraId="57BEE8B5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我们在世界文化激荡中站稳脚跟的根基</w:t>
      </w:r>
    </w:p>
    <w:p w14:paraId="400900F6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全党全国各族人民团结奋斗的共同思想基础</w:t>
      </w:r>
    </w:p>
    <w:p w14:paraId="040D87BF">
      <w:pPr>
        <w:spacing w:line="240" w:lineRule="auto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答案：ABC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解析：</w:t>
      </w:r>
      <w:r>
        <w:rPr>
          <w:rFonts w:hint="eastAsia"/>
          <w:b/>
          <w:bCs/>
          <w:color w:val="FF0000"/>
          <w:lang w:val="en-US" w:eastAsia="zh-CN"/>
        </w:rPr>
        <w:t>D是中国特色社会主义！！</w:t>
      </w:r>
    </w:p>
    <w:p w14:paraId="71610BDC">
      <w:pPr>
        <w:spacing w:line="240" w:lineRule="auto"/>
        <w:rPr>
          <w:rFonts w:hint="eastAsia"/>
          <w:b/>
          <w:bCs/>
          <w:color w:val="FF0000"/>
          <w:lang w:val="en-US" w:eastAsia="zh-CN"/>
        </w:rPr>
      </w:pPr>
    </w:p>
    <w:p w14:paraId="2BBD42A4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党的十九届五中全会把统筹发展和安全纳入“十四五”时期我国经济社会发展的指导思想。党的十九届六中全会再次强调要统筹发展和安全。党的二十大报告提出，以新安全格局保障新发展格局。目前，社会上对统筹发展和安全问题还存在一些误区，必须从理论、实践及战略等层面厘清各种误区，走出统筹发展和安全“更加强调安全，不重视发展”的认识误区。要走出“更加强调安全，不重视发展”的误区，就必须认识到</w:t>
      </w:r>
    </w:p>
    <w:p w14:paraId="58C51018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发展就是最大的安全</w:t>
      </w:r>
    </w:p>
    <w:p w14:paraId="3B663716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发展解决的是动力问题，是推动国家和民族赓续绵延的根本支撑</w:t>
      </w:r>
    </w:p>
    <w:p w14:paraId="6F6E20FB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发展和安全是两件大事，必须统筹发展和安全</w:t>
      </w:r>
    </w:p>
    <w:p w14:paraId="37A69C0C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安全具有基础性、根本性</w:t>
      </w:r>
    </w:p>
    <w:p w14:paraId="42C41D0B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答案：ABC</w:t>
      </w:r>
    </w:p>
    <w:p w14:paraId="1E103F42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</w:t>
      </w:r>
      <w:r>
        <w:rPr>
          <w:rFonts w:hint="eastAsia"/>
          <w:b/>
          <w:bCs/>
          <w:color w:val="FF0000"/>
          <w:lang w:val="en-US" w:eastAsia="zh-CN"/>
        </w:rPr>
        <w:t>D是发展</w:t>
      </w:r>
      <w:r>
        <w:rPr>
          <w:rFonts w:hint="eastAsia"/>
          <w:lang w:val="en-US" w:eastAsia="zh-CN"/>
        </w:rPr>
        <w:t>！！！</w:t>
      </w:r>
    </w:p>
    <w:p w14:paraId="3900D4C5">
      <w:pPr>
        <w:spacing w:line="240" w:lineRule="auto"/>
        <w:rPr>
          <w:rFonts w:hint="eastAsia"/>
          <w:lang w:val="en-US" w:eastAsia="zh-CN"/>
        </w:rPr>
      </w:pPr>
    </w:p>
    <w:p w14:paraId="405CAE8E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初春时节，寒风扑面。“起飞！”随着一声令下，中部战区空军航空兵某旅数架战机接续升空，直扑目标空域。一场惊心动魄的“云端对决”拉开战幕……党的十八大以来，习近平亲抓实抓练兵备战，亲自运筹指挥重大军事行动。全面加强练兵备战的举措包括</w:t>
      </w:r>
    </w:p>
    <w:p w14:paraId="25B8801A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牢固树立战斗力这个唯一的根本的标准</w:t>
      </w:r>
    </w:p>
    <w:p w14:paraId="53B0B2BD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深入推进实战化军事训练</w:t>
      </w:r>
    </w:p>
    <w:p w14:paraId="26E319B2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把科技作为决定人民军队发展壮大的关键一招</w:t>
      </w:r>
    </w:p>
    <w:p w14:paraId="6C0D09B2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大力培育“一不怕苦、二不怕死”的战斗精神</w:t>
      </w:r>
    </w:p>
    <w:p w14:paraId="42D0A0D8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答案：ABD</w:t>
      </w:r>
    </w:p>
    <w:p w14:paraId="15D83533">
      <w:pPr>
        <w:spacing w:line="240" w:lineRule="auto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解析：</w:t>
      </w:r>
      <w:r>
        <w:rPr>
          <w:rFonts w:hint="eastAsia"/>
          <w:b/>
          <w:bCs/>
          <w:color w:val="FF0000"/>
          <w:lang w:val="en-US" w:eastAsia="zh-CN"/>
        </w:rPr>
        <w:t>C是改革才是关键一招！！！科技是最活跃最具有革命性的因素！！！人才是关键因素！！！</w:t>
      </w:r>
    </w:p>
    <w:p w14:paraId="70D77F6D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党的二十大报告指出，我们开展了史无前例的反腐败斗争，以“得罪千百人、不负十四亿”的使命担当祛疴治乱，“打虎”“拍蝇”“猎狐”多管齐下，反腐败斗争取得压倒性胜利并全面巩固，消除了党、国家、军队内部存在的严重隐患。之所以说反腐败斗争一刻不能停，必须永远吹冲锋号，是因为</w:t>
      </w:r>
    </w:p>
    <w:p w14:paraId="5EEDBD34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人民群众最痛恨腐败现象</w:t>
      </w:r>
    </w:p>
    <w:p w14:paraId="7D066206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腐败是危害党的生命力和战斗力的最大毒瘤</w:t>
      </w:r>
    </w:p>
    <w:p w14:paraId="3126862D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反腐败是党的根本性建设</w:t>
      </w:r>
    </w:p>
    <w:p w14:paraId="174D9C77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反腐败是最彻底的自我革命</w:t>
      </w:r>
    </w:p>
    <w:p w14:paraId="2AA15318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答案：ABD</w:t>
      </w:r>
    </w:p>
    <w:p w14:paraId="22F24AB5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</w:t>
      </w:r>
      <w:r>
        <w:rPr>
          <w:rFonts w:hint="eastAsia"/>
          <w:b/>
          <w:bCs/>
          <w:color w:val="FF0000"/>
          <w:lang w:val="en-US" w:eastAsia="zh-CN"/>
        </w:rPr>
        <w:t>政治建设是根本性建设，思想建设是基础性建设</w:t>
      </w:r>
      <w:r>
        <w:rPr>
          <w:rFonts w:hint="eastAsia"/>
          <w:lang w:val="en-US" w:eastAsia="zh-CN"/>
        </w:rPr>
        <w:t>！！！</w:t>
      </w:r>
    </w:p>
    <w:p w14:paraId="53641973">
      <w:pPr>
        <w:spacing w:line="240" w:lineRule="auto"/>
        <w:rPr>
          <w:rFonts w:hint="eastAsia"/>
          <w:lang w:val="en-US" w:eastAsia="zh-CN"/>
        </w:rPr>
      </w:pPr>
    </w:p>
    <w:p w14:paraId="7E7775E0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9.促进区域协调发展，是贯彻新发展理念的重要内容，也是实现高质量发展的必然要求。新形势下促进区域协调发展，要深入实施区域协调发展战略、区域重大战略、主体功能区战略。深入实施区域重大战略，要</w:t>
      </w:r>
    </w:p>
    <w:p w14:paraId="0E324780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A.高标准、高质量建设雄安新区</w:t>
      </w:r>
    </w:p>
    <w:p w14:paraId="2FF8A937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B.推进长江经济带发展</w:t>
      </w:r>
    </w:p>
    <w:p w14:paraId="7B548B52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C.推进粤港澳大湾区建设</w:t>
      </w:r>
    </w:p>
    <w:p w14:paraId="6BAC3E29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D.鼓励东部地区加快推进现代化</w:t>
      </w:r>
    </w:p>
    <w:p w14:paraId="4EFB7AF2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答案：BC</w:t>
      </w:r>
    </w:p>
    <w:p w14:paraId="24D293AB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解析：D是区域协调发展战略（西部 东北 中部 东部），A不在区域重大战略（五个）中！</w:t>
      </w:r>
    </w:p>
    <w:p w14:paraId="202D0A95">
      <w:pPr>
        <w:spacing w:line="240" w:lineRule="auto"/>
        <w:rPr>
          <w:rFonts w:hint="eastAsia"/>
          <w:lang w:val="en-US" w:eastAsia="zh-CN"/>
        </w:rPr>
      </w:pPr>
    </w:p>
    <w:p w14:paraId="1878F5F9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8.全面实施乡村振兴战略是一项艰巨复杂的事业，必须统筹谋划、科学推进。要处理好</w:t>
      </w:r>
    </w:p>
    <w:p w14:paraId="1EADC030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A.长期目标和短期目标的关系</w:t>
      </w:r>
    </w:p>
    <w:p w14:paraId="1C5E72C2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B.调查研究和基层探索的关系</w:t>
      </w:r>
    </w:p>
    <w:p w14:paraId="2D15B30F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C.充分发挥市场决定性作用和更好发挥政府作用的关系</w:t>
      </w:r>
    </w:p>
    <w:p w14:paraId="317F04CE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highlight w:val="none"/>
          <w:lang w:val="en-US" w:eastAsia="zh-CN"/>
        </w:rPr>
        <w:t>D.增强群众获得感和适应发展阶段的关系</w:t>
      </w:r>
    </w:p>
    <w:p w14:paraId="4F338C0A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答案：ACD</w:t>
      </w:r>
    </w:p>
    <w:p w14:paraId="541BE653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解析：B应该是</w:t>
      </w:r>
      <w:r>
        <w:rPr>
          <w:rFonts w:hint="eastAsia"/>
          <w:b/>
          <w:bCs/>
          <w:color w:val="FF0000"/>
          <w:lang w:val="en-US" w:eastAsia="zh-CN"/>
        </w:rPr>
        <w:t>顶层设计和基层探索的关系</w:t>
      </w:r>
      <w:r>
        <w:rPr>
          <w:rFonts w:hint="eastAsia"/>
          <w:lang w:val="en-US" w:eastAsia="zh-CN"/>
        </w:rPr>
        <w:t>！！！</w:t>
      </w:r>
    </w:p>
    <w:p w14:paraId="05AD54F2">
      <w:pPr>
        <w:spacing w:line="240" w:lineRule="auto"/>
        <w:rPr>
          <w:rFonts w:hint="eastAsia"/>
          <w:lang w:val="en-US" w:eastAsia="zh-CN"/>
        </w:rPr>
      </w:pPr>
    </w:p>
    <w:p w14:paraId="44D2DAC4">
      <w:pPr>
        <w:spacing w:line="240" w:lineRule="auto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8B1903"/>
    <w:rsid w:val="451C2C57"/>
    <w:rsid w:val="68E57EC2"/>
    <w:rsid w:val="6E90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316</Words>
  <Characters>364</Characters>
  <Lines>0</Lines>
  <Paragraphs>0</Paragraphs>
  <TotalTime>3</TotalTime>
  <ScaleCrop>false</ScaleCrop>
  <LinksUpToDate>false</LinksUpToDate>
  <CharactersWithSpaces>364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2026-06-20T03:15:00Z</dcterms:created>
  <dc:creator>27400</dc:creator>
  <cp:lastModifiedBy>沽如醉</cp:lastModifiedBy>
  <dcterms:modified xsi:type="dcterms:W3CDTF">2026-06-22T01:08:42Z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eyJoZGlkIjoiMjdkNmUxNjljNjkwZTJhYTIxNjRiNjcyOGE5Y2JmMmUiLCJ1c2VySWQiOiIxNTI4NjIzMTQ5In0=</vt:lpwstr>
  </property>
  <property fmtid="{D5CDD505-2E9C-101B-9397-08002B2CF9AE}" pid="4" name="ICV">
    <vt:lpwstr>8DB6290F95AC4E1BAD70C76605BF7C9E_12</vt:lpwstr>
  </property>
</Properties>
</file>