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sz w:val="72"/>
          <w:szCs w:val="72"/>
        </w:rPr>
        <w:t xml:space="preserve">🗑</w:t>
      </w:r>
    </w:p>
    <w:p>
      <w:pPr>
        <w:spacing w:after="80" w:before="160"/>
        <w:jc w:val="center"/>
      </w:pPr>
      <w:r>
        <w:rPr>
          <w:b/>
          <w:bCs/>
          <w:color w:val="2E7D32"/>
          <w:sz w:val="56"/>
          <w:szCs w:val="56"/>
        </w:rPr>
        <w:t xml:space="preserve">SmartBin EcoSort</w:t>
      </w:r>
    </w:p>
    <w:p>
      <w:pPr>
        <w:spacing w:after="60"/>
        <w:jc w:val="center"/>
      </w:pPr>
      <w:r>
        <w:rPr>
          <w:color w:val="555555"/>
          <w:sz w:val="28"/>
          <w:szCs w:val="28"/>
        </w:rPr>
        <w:t xml:space="preserve">System Documentation — Hardware &amp; MQTT API</w:t>
      </w:r>
    </w:p>
    <w:p>
      <w:pPr>
        <w:spacing w:after="60"/>
        <w:jc w:val="center"/>
      </w:pPr>
      <w:r>
        <w:rPr>
          <w:color w:val="888888"/>
          <w:sz w:val="20"/>
          <w:szCs w:val="20"/>
        </w:rPr>
        <w:t xml:space="preserve">For: Electronics Team (PCB Design)  &amp;  Fullstack Team (API Integration)</w:t>
      </w:r>
    </w:p>
    <w:p>
      <w:pPr>
        <w:spacing w:after="400"/>
        <w:jc w:val="center"/>
      </w:pPr>
      <w:r>
        <w:rPr>
          <w:i/>
          <w:iCs/>
          <w:color w:val="888888"/>
          <w:sz w:val="20"/>
          <w:szCs w:val="20"/>
        </w:rPr>
        <w:t xml:space="preserve">v2.0  •  Node bin-003  •  Gasibu, Bandung</w:t>
      </w:r>
    </w:p>
    <w:p>
      <w:pPr>
        <w:pStyle w:val="Heading1"/>
        <w:spacing w:after="120" w:before="360"/>
      </w:pPr>
      <w:r>
        <w:rPr>
          <w:b/>
          <w:bCs/>
          <w:color w:val="1B5E20"/>
          <w:sz w:val="34"/>
          <w:szCs w:val="34"/>
        </w:rPr>
        <w:t xml:space="preserve">1. System Overview</w:t>
      </w:r>
    </w:p>
    <w:p>
      <w:pPr>
        <w:spacing w:after="100"/>
      </w:pPr>
      <w:r>
        <w:rPr>
          <w:color w:val="222222"/>
          <w:sz w:val="20"/>
          <w:szCs w:val="20"/>
        </w:rPr>
        <w:t xml:space="preserve">SmartBin EcoSort adalah sistem tempat sampah otomatis berbasis IoT yang memilah sampah ke tiga kompartemen: Organik, Anorganik, dan B3. Sistem menggunakan satu mikrokontroller (STM32F405) sebagai pusat baca sensor, dengan Raspberry Pi 4 sebagai MQTT publisher ke cloud.</w:t>
      </w:r>
    </w:p>
    <w:p>
      <w:pPr>
        <w:spacing w:after="80"/>
      </w:pPr>
    </w:p>
    <w:p>
      <w:pPr>
        <w:pBdr>
          <w:left w:val="single" w:color="1565C0" w:sz="10"/>
        </w:pBdr>
        <w:shd w:fill="E3F2FD" w:val="clear"/>
        <w:spacing w:after="80" w:before="80"/>
        <w:ind w:left="200" w:right="200"/>
      </w:pPr>
      <w:r>
        <w:rPr>
          <w:b/>
          <w:bCs/>
          <w:color w:val="1565C0"/>
          <w:sz w:val="20"/>
          <w:szCs w:val="20"/>
        </w:rPr>
        <w:t xml:space="preserve">🔄  Arsitektur v2.0 — </w:t>
      </w:r>
      <w:r>
        <w:rPr>
          <w:color w:val="1565C0"/>
          <w:sz w:val="20"/>
          <w:szCs w:val="20"/>
        </w:rPr>
        <w:t xml:space="preserve">ESP32 dihapus dari sistem. STM32F405 satu-satunya mikrokontroller. Raspberry Pi 4 menggantikan peran ESP32 sebagai MQTT bridge, sekaligus menjalankan AI classification (FastAPI + TFLite).</w:t>
      </w:r>
    </w:p>
    <w:p>
      <w:pPr>
        <w:spacing w:after="80"/>
      </w:pPr>
    </w:p>
    <w:p>
      <w:pPr>
        <w:spacing w:after="100"/>
      </w:pPr>
      <w:r>
        <w:rPr>
          <w:b/>
          <w:bCs/>
          <w:color w:val="222222"/>
          <w:sz w:val="20"/>
          <w:szCs w:val="20"/>
        </w:rPr>
        <w:t xml:space="preserve">Arsitektur data flow:</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800"/>
        <w:gridCol w:w="1600"/>
        <w:gridCol w:w="800"/>
        <w:gridCol w:w="1600"/>
        <w:gridCol w:w="800"/>
        <w:gridCol w:w="1600"/>
      </w:tblGrid>
      <w:tr>
        <w:tc>
          <w:tcPr>
            <w:tcBorders>
              <w:top w:val="single" w:color="888888" w:sz="4"/>
              <w:left w:val="single" w:color="888888" w:sz="4"/>
              <w:bottom w:val="single" w:color="888888" w:sz="4"/>
              <w:right w:val="single" w:color="888888" w:sz="4"/>
            </w:tcBorders>
            <w:shd w:fill="1565C0" w:val="clear"/>
            <w:vAlign w:val="center"/>
          </w:tcPr>
          <w:p>
            <w:pPr>
              <w:spacing w:after="20" w:before="80"/>
              <w:jc w:val="center"/>
            </w:pPr>
            <w:r>
              <w:rPr>
                <w:b/>
                <w:bCs/>
                <w:color w:val="FFFFFF"/>
                <w:sz w:val="20"/>
                <w:szCs w:val="20"/>
              </w:rPr>
              <w:t xml:space="preserve">STM32F405</w:t>
            </w:r>
          </w:p>
          <w:p>
            <w:pPr>
              <w:spacing w:after="80"/>
              <w:jc w:val="center"/>
            </w:pPr>
            <w:r>
              <w:rPr>
                <w:i/>
                <w:iCs/>
                <w:color w:val="FFFFFF"/>
                <w:sz w:val="16"/>
                <w:szCs w:val="16"/>
              </w:rPr>
              <w:t xml:space="preserve">WeAct 64-pin</w:t>
            </w:r>
          </w:p>
        </w:tc>
        <w:tc>
          <w:tcPr>
            <w:tcBorders>
              <w:top w:val="none"/>
              <w:left w:val="none"/>
              <w:bottom w:val="none"/>
              <w:right w:val="none"/>
            </w:tcBorders>
            <w:shd w:fill="FFFFFF" w:val="clear"/>
            <w:vAlign w:val="center"/>
          </w:tcPr>
          <w:p>
            <w:pPr>
              <w:jc w:val="center"/>
            </w:pPr>
            <w:r>
              <w:rPr>
                <w:b/>
                <w:bCs/>
                <w:color w:val="888888"/>
                <w:sz w:val="24"/>
                <w:szCs w:val="24"/>
              </w:rPr>
              <w:t xml:space="preserve">→</w:t>
            </w:r>
          </w:p>
          <w:p>
            <w:pPr>
              <w:jc w:val="center"/>
            </w:pPr>
            <w:r>
              <w:rPr>
                <w:i/>
                <w:iCs/>
                <w:color w:val="888888"/>
                <w:sz w:val="14"/>
                <w:szCs w:val="14"/>
              </w:rPr>
              <w:t xml:space="preserve">UART3
115200</w:t>
            </w:r>
          </w:p>
        </w:tc>
        <w:tc>
          <w:tcPr>
            <w:tcBorders>
              <w:top w:val="single" w:color="888888" w:sz="4"/>
              <w:left w:val="single" w:color="888888" w:sz="4"/>
              <w:bottom w:val="single" w:color="888888" w:sz="4"/>
              <w:right w:val="single" w:color="888888" w:sz="4"/>
            </w:tcBorders>
            <w:shd w:fill="C62828" w:val="clear"/>
            <w:vAlign w:val="center"/>
          </w:tcPr>
          <w:p>
            <w:pPr>
              <w:spacing w:after="20" w:before="80"/>
              <w:jc w:val="center"/>
            </w:pPr>
            <w:r>
              <w:rPr>
                <w:b/>
                <w:bCs/>
                <w:color w:val="FFFFFF"/>
                <w:sz w:val="20"/>
                <w:szCs w:val="20"/>
              </w:rPr>
              <w:t xml:space="preserve">Raspberry Pi 4</w:t>
            </w:r>
          </w:p>
          <w:p>
            <w:pPr>
              <w:spacing w:after="80"/>
              <w:jc w:val="center"/>
            </w:pPr>
            <w:r>
              <w:rPr>
                <w:i/>
                <w:iCs/>
                <w:color w:val="FFFFFF"/>
                <w:sz w:val="16"/>
                <w:szCs w:val="16"/>
              </w:rPr>
              <w:t xml:space="preserve">Linux / Python</w:t>
            </w:r>
          </w:p>
        </w:tc>
        <w:tc>
          <w:tcPr>
            <w:tcBorders>
              <w:top w:val="none"/>
              <w:left w:val="none"/>
              <w:bottom w:val="none"/>
              <w:right w:val="none"/>
            </w:tcBorders>
            <w:shd w:fill="FFFFFF" w:val="clear"/>
            <w:vAlign w:val="center"/>
          </w:tcPr>
          <w:p>
            <w:pPr>
              <w:jc w:val="center"/>
            </w:pPr>
            <w:r>
              <w:rPr>
                <w:b/>
                <w:bCs/>
                <w:color w:val="888888"/>
                <w:sz w:val="24"/>
                <w:szCs w:val="24"/>
              </w:rPr>
              <w:t xml:space="preserve">→</w:t>
            </w:r>
          </w:p>
          <w:p>
            <w:pPr>
              <w:jc w:val="center"/>
            </w:pPr>
            <w:r>
              <w:rPr>
                <w:i/>
                <w:iCs/>
                <w:color w:val="888888"/>
                <w:sz w:val="14"/>
                <w:szCs w:val="14"/>
              </w:rPr>
              <w:t xml:space="preserve">TLS
8883</w:t>
            </w:r>
          </w:p>
        </w:tc>
        <w:tc>
          <w:tcPr>
            <w:tcBorders>
              <w:top w:val="single" w:color="888888" w:sz="4"/>
              <w:left w:val="single" w:color="888888" w:sz="4"/>
              <w:bottom w:val="single" w:color="888888" w:sz="4"/>
              <w:right w:val="single" w:color="888888" w:sz="4"/>
            </w:tcBorders>
            <w:shd w:fill="6A1B9A" w:val="clear"/>
            <w:vAlign w:val="center"/>
          </w:tcPr>
          <w:p>
            <w:pPr>
              <w:spacing w:after="20" w:before="80"/>
              <w:jc w:val="center"/>
            </w:pPr>
            <w:r>
              <w:rPr>
                <w:b/>
                <w:bCs/>
                <w:color w:val="FFFFFF"/>
                <w:sz w:val="20"/>
                <w:szCs w:val="20"/>
              </w:rPr>
              <w:t xml:space="preserve">HiveMQ Cloud</w:t>
            </w:r>
          </w:p>
          <w:p>
            <w:pPr>
              <w:spacing w:after="80"/>
              <w:jc w:val="center"/>
            </w:pPr>
            <w:r>
              <w:rPr>
                <w:i/>
                <w:iCs/>
                <w:color w:val="FFFFFF"/>
                <w:sz w:val="16"/>
                <w:szCs w:val="16"/>
              </w:rPr>
              <w:t xml:space="preserve">MQTT Broker</w:t>
            </w:r>
          </w:p>
        </w:tc>
        <w:tc>
          <w:tcPr>
            <w:tcBorders>
              <w:top w:val="none"/>
              <w:left w:val="none"/>
              <w:bottom w:val="none"/>
              <w:right w:val="none"/>
            </w:tcBorders>
            <w:shd w:fill="FFFFFF" w:val="clear"/>
            <w:vAlign w:val="center"/>
          </w:tcPr>
          <w:p>
            <w:pPr>
              <w:jc w:val="center"/>
            </w:pPr>
            <w:r>
              <w:rPr>
                <w:b/>
                <w:bCs/>
                <w:color w:val="888888"/>
                <w:sz w:val="24"/>
                <w:szCs w:val="24"/>
              </w:rPr>
              <w:t xml:space="preserve">→</w:t>
            </w:r>
          </w:p>
          <w:p>
            <w:pPr>
              <w:jc w:val="center"/>
            </w:pPr>
            <w:r>
              <w:rPr>
                <w:i/>
                <w:iCs/>
                <w:color w:val="888888"/>
                <w:sz w:val="14"/>
                <w:szCs w:val="14"/>
              </w:rPr>
              <w:t xml:space="preserve">Subscribe
QoS 0</w:t>
            </w:r>
          </w:p>
        </w:tc>
        <w:tc>
          <w:tcPr>
            <w:tcBorders>
              <w:top w:val="single" w:color="888888" w:sz="4"/>
              <w:left w:val="single" w:color="888888" w:sz="4"/>
              <w:bottom w:val="single" w:color="888888" w:sz="4"/>
              <w:right w:val="single" w:color="888888" w:sz="4"/>
            </w:tcBorders>
            <w:shd w:fill="43A047" w:val="clear"/>
            <w:vAlign w:val="center"/>
          </w:tcPr>
          <w:p>
            <w:pPr>
              <w:spacing w:after="20" w:before="80"/>
              <w:jc w:val="center"/>
            </w:pPr>
            <w:r>
              <w:rPr>
                <w:b/>
                <w:bCs/>
                <w:color w:val="FFFFFF"/>
                <w:sz w:val="20"/>
                <w:szCs w:val="20"/>
              </w:rPr>
              <w:t xml:space="preserve">Fullstack
Backend</w:t>
            </w:r>
          </w:p>
          <w:p>
            <w:pPr>
              <w:spacing w:after="80"/>
              <w:jc w:val="center"/>
            </w:pPr>
            <w:r>
              <w:rPr>
                <w:i/>
                <w:iCs/>
                <w:color w:val="FFFFFF"/>
                <w:sz w:val="16"/>
                <w:szCs w:val="16"/>
              </w:rPr>
              <w:t xml:space="preserve">API + Dashboard</w:t>
            </w:r>
          </w:p>
        </w:tc>
      </w:tr>
    </w:tbl>
    <w:p>
      <w:pPr>
        <w:spacing w:after="80"/>
      </w:pPr>
    </w:p>
    <w:p>
      <w:pPr>
        <w:spacing w:after="60"/>
        <w:ind w:left="360"/>
      </w:pPr>
      <w:r>
        <w:rPr>
          <w:color w:val="222222"/>
          <w:sz w:val="20"/>
          <w:szCs w:val="20"/>
        </w:rPr>
        <w:t xml:space="preserve">• STM32F405 — baca semua sensor (VL53L0X ×3, INA219, GPS Cyclone M10), kirim JSON via UART3 (PC10/PC11, 115200 baud)</w:t>
      </w:r>
    </w:p>
    <w:p>
      <w:pPr>
        <w:spacing w:after="60"/>
        <w:ind w:left="360"/>
      </w:pPr>
      <w:r>
        <w:rPr>
          <w:color w:val="222222"/>
          <w:sz w:val="20"/>
          <w:szCs w:val="20"/>
        </w:rPr>
        <w:t xml:space="preserve">• Raspberry Pi 4 — terima JSON dari STM32 via USB-to-TTL (/dev/ttyUSB0), parse, publish ke HiveMQ Cloud via MQTT TLS (port 8883)</w:t>
      </w:r>
    </w:p>
    <w:p>
      <w:pPr>
        <w:spacing w:after="60"/>
        <w:ind w:left="360"/>
      </w:pPr>
      <w:r>
        <w:rPr>
          <w:color w:val="222222"/>
          <w:sz w:val="20"/>
          <w:szCs w:val="20"/>
        </w:rPr>
        <w:t xml:space="preserve">• Raspberry Pi 4 juga menjalankan FastAPI + TFLite untuk AI waste classification, dan bisa kirim command balik ke STM32 via UART</w:t>
      </w:r>
    </w:p>
    <w:p>
      <w:pPr>
        <w:spacing w:after="60"/>
        <w:ind w:left="360"/>
      </w:pPr>
      <w:r>
        <w:rPr>
          <w:color w:val="222222"/>
          <w:sz w:val="20"/>
          <w:szCs w:val="20"/>
        </w:rPr>
        <w:t xml:space="preserve">• HiveMQ Cloud — MQTT broker, EU server</w:t>
      </w:r>
    </w:p>
    <w:p>
      <w:pPr>
        <w:spacing w:after="60"/>
        <w:ind w:left="360"/>
      </w:pPr>
      <w:r>
        <w:rPr>
          <w:color w:val="222222"/>
          <w:sz w:val="20"/>
          <w:szCs w:val="20"/>
        </w:rPr>
        <w:t xml:space="preserve">• Fullstack Backend — subscribe topic, simpan ke DB, expose ke dashboard</w:t>
      </w:r>
    </w:p>
    <w:p>
      <w:pPr>
        <w:spacing w:after="80"/>
      </w:pPr>
    </w:p>
    <w:p>
      <w:pPr>
        <w:pStyle w:val="Heading1"/>
        <w:spacing w:after="120" w:before="360"/>
      </w:pPr>
      <w:r>
        <w:rPr>
          <w:b/>
          <w:bCs/>
          <w:color w:val="1B5E20"/>
          <w:sz w:val="34"/>
          <w:szCs w:val="34"/>
        </w:rPr>
        <w:t xml:space="preserve">2. Komponen Hardware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800"/>
        <w:gridCol w:w="1400"/>
        <w:gridCol w:w="1800"/>
        <w:gridCol w:w="20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Sensor/Module</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Interface</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Bus</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Address/Pin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Keterangan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 Organik</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I2C1
(PB6/PB7)</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0x30 (XSHUT PA0)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Bin kompartemen Organik</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VL53L0X — B3</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I2C1
(PB6/PB7)</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0x32 (XSHUT PA4)</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Bin kompartemen B3/Hazardous</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 Anorganik</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I2C3
(PA8/PC9)</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0x31 (XSHUT PA2)</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Bin kompartemen Anorganik</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INA219 Battery Mon.</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I2C3
(PA8/PC9)</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0x40 (default)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Monitor arus &amp; tegangan baterai</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GPS Cyclone M10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UART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UART1
(PA9/PA10)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38400 baud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Modul GPS lokasi bin</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Stepper A4988</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GPIO</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PA6/PA7/PC4</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DIR/STEP/ENA</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Putaran platform pilah sampah</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Servo — Tilting</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PWM</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PC6 (TIM3_CH1)</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0°=datar 90°=miring</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Tilt untuk jatuhkan sampah</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Raspberry Pi 4</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UART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UART3
(PC10/PC11)</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115200 baud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Terima JSON, post ke MQTT</w:t>
            </w:r>
          </w:p>
        </w:tc>
      </w:tr>
    </w:tbl>
    <w:p>
      <w:pPr>
        <w:spacing w:after="80"/>
      </w:pPr>
    </w:p>
    <w:p>
      <w:pPr>
        <w:pBdr>
          <w:left w:val="single" w:color="F9A825" w:sz="8"/>
        </w:pBdr>
        <w:shd w:fill="FFF9C4" w:val="clear"/>
        <w:spacing w:after="100" w:before="100"/>
        <w:ind w:left="200" w:right="200"/>
      </w:pPr>
      <w:r>
        <w:rPr>
          <w:i/>
          <w:iCs/>
          <w:color w:val="222222"/>
          <w:sz w:val="18"/>
          <w:szCs w:val="18"/>
        </w:rPr>
        <w:t xml:space="preserve">ℹ  STM32F405 adalah satu-satunya mikrokontroller dalam sistem. Tidak ada ESP32 atau Arduino lain.</w:t>
      </w:r>
    </w:p>
    <w:p>
      <w:pPr>
        <w:spacing w:after="80"/>
      </w:pPr>
    </w:p>
    <w:p>
      <w:pPr>
        <w:pStyle w:val="Heading1"/>
        <w:spacing w:after="120" w:before="360"/>
      </w:pPr>
      <w:r>
        <w:rPr>
          <w:b/>
          <w:bCs/>
          <w:color w:val="1B5E20"/>
          <w:sz w:val="34"/>
          <w:szCs w:val="34"/>
        </w:rPr>
        <w:t xml:space="preserve">3. Wiring Diagram — Untuk Tim Electronics / PCB</w:t>
      </w:r>
    </w:p>
    <w:p>
      <w:pPr>
        <w:spacing w:after="100"/>
      </w:pPr>
      <w:r>
        <w:rPr>
          <w:color w:val="222222"/>
          <w:sz w:val="20"/>
          <w:szCs w:val="20"/>
        </w:rPr>
        <w:t xml:space="preserve">Semua wiring di bawah mengacu pada STM32F405RGT6 WeAct CoreBoard 64-pin schematic V1.1.</w:t>
      </w:r>
    </w:p>
    <w:p>
      <w:pPr>
        <w:spacing w:after="80"/>
      </w:pPr>
    </w:p>
    <w:p>
      <w:pPr>
        <w:pStyle w:val="Heading2"/>
        <w:spacing w:after="120" w:before="200"/>
      </w:pPr>
      <w:r>
        <w:rPr>
          <w:b/>
          <w:bCs/>
          <w:color w:val="2E7D32"/>
          <w:sz w:val="26"/>
          <w:szCs w:val="26"/>
        </w:rPr>
        <w:t xml:space="preserve">3.1  STM32 → Raspberry Pi 4 (UART Bridge)</w:t>
      </w:r>
    </w:p>
    <w:p>
      <w:pPr>
        <w:spacing w:after="100"/>
      </w:pPr>
      <w:r>
        <w:rPr>
          <w:color w:val="222222"/>
          <w:sz w:val="20"/>
          <w:szCs w:val="20"/>
        </w:rPr>
        <w:t xml:space="preserve">Koneksi via USB-to-TTL converter (CP2102 / CH340G / FT232). Colok USB ke Raspi, device muncul sebagai /dev/ttyUSB0.</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800"/>
        <w:gridCol w:w="1800"/>
        <w:gridCol w:w="1800"/>
        <w:gridCol w:w="22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Signal</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STM32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USB-TTL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Raspi Port</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Catatan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TX (Data keluar)</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PC10 (UART3 TX)</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RXD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/dev/ttyUSB0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STM32 TX → TTL RX</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RX (Command masuk)</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PC11 (UART3 RX)</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TXD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/dev/ttyUSB0</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STM32 RX ← TTL TX (optional)</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Wajib dihubungkan</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VCC</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 atau 5V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VCC</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Sesuaikan tegangan TTL module</w:t>
            </w:r>
          </w:p>
        </w:tc>
      </w:tr>
    </w:tbl>
    <w:p>
      <w:pPr>
        <w:spacing w:after="80"/>
      </w:pPr>
    </w:p>
    <w:p>
      <w:pPr>
        <w:pBdr>
          <w:left w:val="single" w:color="E65100" w:sz="8"/>
        </w:pBdr>
        <w:shd w:fill="FFF3E0" w:val="clear"/>
        <w:spacing w:after="100" w:before="100"/>
        <w:ind w:left="200" w:right="200"/>
      </w:pPr>
      <w:r>
        <w:rPr>
          <w:i/>
          <w:iCs/>
          <w:color w:val="222222"/>
          <w:sz w:val="18"/>
          <w:szCs w:val="18"/>
        </w:rPr>
        <w:t xml:space="preserve">⚠  Logic level STM32F405 = 3.3V. Pastikan USB-TTL module 3.3V compatible. Jangan pakai TTL 5V tanpa level shifter.</w:t>
      </w:r>
    </w:p>
    <w:p>
      <w:pPr>
        <w:spacing w:after="80"/>
      </w:pPr>
    </w:p>
    <w:p>
      <w:pPr>
        <w:pStyle w:val="Heading2"/>
        <w:spacing w:after="120" w:before="200"/>
      </w:pPr>
      <w:r>
        <w:rPr>
          <w:b/>
          <w:bCs/>
          <w:color w:val="2E7D32"/>
          <w:sz w:val="26"/>
          <w:szCs w:val="26"/>
        </w:rPr>
        <w:t xml:space="preserve">3.2  VL53L0X Organik + B3 — I2C1 (PB6/PB7)</w:t>
      </w:r>
    </w:p>
    <w:p>
      <w:pPr>
        <w:spacing w:after="100"/>
      </w:pPr>
      <w:r>
        <w:rPr>
          <w:color w:val="222222"/>
          <w:sz w:val="20"/>
          <w:szCs w:val="20"/>
        </w:rPr>
        <w:t xml:space="preserve">Dua sensor VL53L0X sharing bus I2C1. Dibedakan dengan XSHUT pin — saat init, satu per satu di-enable dan di-assign ke alamat unik.</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600"/>
        <w:gridCol w:w="30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VL53L0X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STM32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Tegangan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Catatan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VCC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Jangan 5V — VL53L0X 3.3V only</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SDA</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PB7</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I2C1 SDA — pull-up 4.7kΩ ke 3.3V</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SCL</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PB6</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I2C1 SCL — pull-up 4.7kΩ ke 3.3V</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XSHUT (Organik)</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LOW = sensor mati, HIGH = aktif</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XSHUT (B3)</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PA4</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LOW = sensor mati, HIGH = aktif</w:t>
            </w:r>
          </w:p>
        </w:tc>
      </w:tr>
    </w:tbl>
    <w:p>
      <w:pPr>
        <w:spacing w:after="80"/>
      </w:pPr>
    </w:p>
    <w:p>
      <w:pPr>
        <w:pBdr>
          <w:left w:val="single" w:color="E65100" w:sz="8"/>
        </w:pBdr>
        <w:shd w:fill="FFF3E0" w:val="clear"/>
        <w:spacing w:after="100" w:before="100"/>
        <w:ind w:left="200" w:right="200"/>
      </w:pPr>
      <w:r>
        <w:rPr>
          <w:i/>
          <w:iCs/>
          <w:color w:val="222222"/>
          <w:sz w:val="18"/>
          <w:szCs w:val="18"/>
        </w:rPr>
        <w:t xml:space="preserve">⚠  Wajib pasang pull-up resistor 4.7kΩ ke 3.3V pada SDA (PB7) dan SCL (PB6). Tanpa pull-up I2C tidak bisa jalan.</w:t>
      </w:r>
    </w:p>
    <w:p>
      <w:pPr>
        <w:spacing w:after="80"/>
      </w:pPr>
    </w:p>
    <w:p>
      <w:pPr>
        <w:pStyle w:val="Heading2"/>
        <w:spacing w:after="120" w:before="200"/>
      </w:pPr>
      <w:r>
        <w:rPr>
          <w:b/>
          <w:bCs/>
          <w:color w:val="2E7D32"/>
          <w:sz w:val="26"/>
          <w:szCs w:val="26"/>
        </w:rPr>
        <w:t xml:space="preserve">3.3  VL53L0X Anorganik + INA219 — I2C3 (PA8/PC9)</w:t>
      </w:r>
    </w:p>
    <w:p>
      <w:pPr>
        <w:spacing w:after="100"/>
      </w:pPr>
      <w:r>
        <w:rPr>
          <w:color w:val="222222"/>
          <w:sz w:val="20"/>
          <w:szCs w:val="20"/>
        </w:rPr>
        <w:t xml:space="preserve">Bus I2C3 dipakai bersama oleh VL53L0X Anorganik (0x31) dan INA219 (0x40). Kedua device address berbeda, tidak konflik.</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1600"/>
        <w:gridCol w:w="28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Module /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STM32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Tegangan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Catatan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Anorganik VCC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VL53L0X Anorganik GND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Anorganik SDA</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PC9</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I2C3 SDA — pull-up 4.7kΩ ke 3.3V</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VL53L0X Anorganik SCL</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PA8</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I2C3 SCL — pull-up 4.7kΩ ke 3.3V</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XSHUT Anorganik</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PA2</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GPIO XSHUT</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INA219 VCC</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Shared bus dengan VL53L0X Anorganik</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INA219 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INA219 SDA</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PC9</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Bus I2C3 — sama dengan VL53L0X</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INA219 SCL</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PA8</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Bus I2C3 — sama dengan VL53L0X</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INA219 VIN+</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Batt+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12V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Positif setelah BMS / fuse</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INA219 VIN-</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Load+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12V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Negatif ke beban (shunt resistor internal)</w:t>
            </w:r>
          </w:p>
        </w:tc>
      </w:tr>
    </w:tbl>
    <w:p>
      <w:pPr>
        <w:spacing w:after="80"/>
      </w:pPr>
    </w:p>
    <w:p>
      <w:pPr>
        <w:pBdr>
          <w:left w:val="single" w:color="E65100" w:sz="8"/>
        </w:pBdr>
        <w:shd w:fill="FFF3E0" w:val="clear"/>
        <w:spacing w:after="100" w:before="100"/>
        <w:ind w:left="200" w:right="200"/>
      </w:pPr>
      <w:r>
        <w:rPr>
          <w:i/>
          <w:iCs/>
          <w:color w:val="222222"/>
          <w:sz w:val="18"/>
          <w:szCs w:val="18"/>
        </w:rPr>
        <w:t xml:space="preserve">⚠  Pull-up 4.7kΩ ke 3.3V wajib ada di bus I2C3 juga (SDA=PC9, SCL=PA8). Satu pasang pull-up untuk semua device di bus yang sama.</w:t>
      </w:r>
    </w:p>
    <w:p>
      <w:pPr>
        <w:pBdr>
          <w:left w:val="single" w:color="F9A825" w:sz="8"/>
        </w:pBdr>
        <w:shd w:fill="FFF9C4" w:val="clear"/>
        <w:spacing w:after="100" w:before="100"/>
        <w:ind w:left="200" w:right="200"/>
      </w:pPr>
      <w:r>
        <w:rPr>
          <w:i/>
          <w:iCs/>
          <w:color w:val="222222"/>
          <w:sz w:val="18"/>
          <w:szCs w:val="18"/>
        </w:rPr>
        <w:t xml:space="preserve">ℹ  INA219 Vin+ dihubungkan ke SETELAH fuse/BMS, Vin- ke positif beban. Ini untuk mengukur arus yang mengalir ke sistem.</w:t>
      </w:r>
    </w:p>
    <w:p>
      <w:pPr>
        <w:spacing w:after="80"/>
      </w:pPr>
    </w:p>
    <w:p>
      <w:pPr>
        <w:pStyle w:val="Heading2"/>
        <w:spacing w:after="120" w:before="200"/>
      </w:pPr>
      <w:r>
        <w:rPr>
          <w:b/>
          <w:bCs/>
          <w:color w:val="2E7D32"/>
          <w:sz w:val="26"/>
          <w:szCs w:val="26"/>
        </w:rPr>
        <w:t xml:space="preserve">3.4  GPS Cyclone M10 — UART1 (PA9/PA10)</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600"/>
        <w:gridCol w:w="28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GPS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STM32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Level</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Catatan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VCC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 / 5V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Cyclone M10 support 3.3V &amp; 5V</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TX</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PA10 (UART1 RX)</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GPS TX → STM32 RX</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RX</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PA9  (UART1 TX)</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GPS RX ← STM32 TX (optional, hanya kalau perlu config GPS)</w:t>
            </w:r>
          </w:p>
        </w:tc>
      </w:tr>
    </w:tbl>
    <w:p>
      <w:pPr>
        <w:spacing w:after="80"/>
      </w:pPr>
    </w:p>
    <w:p>
      <w:pPr>
        <w:pBdr>
          <w:left w:val="single" w:color="F9A825" w:sz="8"/>
        </w:pBdr>
        <w:shd w:fill="FFF9C4" w:val="clear"/>
        <w:spacing w:after="100" w:before="100"/>
        <w:ind w:left="200" w:right="200"/>
      </w:pPr>
      <w:r>
        <w:rPr>
          <w:i/>
          <w:iCs/>
          <w:color w:val="222222"/>
          <w:sz w:val="18"/>
          <w:szCs w:val="18"/>
        </w:rPr>
        <w:t xml:space="preserve">ℹ  Baud rate GPS dikunci di 38400. Kalau ganti module GPS lain, pastikan baud rate di firmware diupdate juga.</w:t>
      </w:r>
    </w:p>
    <w:p>
      <w:pPr>
        <w:spacing w:after="80"/>
      </w:pPr>
    </w:p>
    <w:p>
      <w:pPr>
        <w:pStyle w:val="Heading2"/>
        <w:spacing w:after="120" w:before="200"/>
      </w:pPr>
      <w:r>
        <w:rPr>
          <w:b/>
          <w:bCs/>
          <w:color w:val="2E7D32"/>
          <w:sz w:val="26"/>
          <w:szCs w:val="26"/>
        </w:rPr>
        <w:t xml:space="preserve">3.5  Stepper Motor — A4988 Driver</w:t>
      </w:r>
    </w:p>
    <w:p>
      <w:pPr>
        <w:spacing w:after="100"/>
      </w:pPr>
      <w:r>
        <w:rPr>
          <w:color w:val="222222"/>
          <w:sz w:val="20"/>
          <w:szCs w:val="20"/>
        </w:rPr>
        <w:t xml:space="preserve">STPR = 3200 steps/revolution (microstepping 1/16). Rekomendasi VMOT 12V, current limit A4988 disesuaikan dengan spek motor.</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600"/>
        <w:gridCol w:w="28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A4988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STM32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Level</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Catatan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STEP</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PA7</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Pulse untuk 1 step</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DIR</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PA6</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HIGH/LOW = arah putar</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ENA</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PC4</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LOW = aktif, HIGH = disable (motor bebas)</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VDD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 / 5V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3.3V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Logic supply A4988</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Logic GND</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VMOT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Motor PSU</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12–36V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Motor power supply (terpisah dari logic)</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 (VMOT)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Motor PSU GND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Wajib common GND dengan STM32</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1A/1B/2A/2B</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NEMA 17/23 coil</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Wiring sesuai coil motor</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MS1/MS2/MS3</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DIP switch</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Microstepping — rekomendasi 1/16 (HIGH/HIGH/HIGH)</w:t>
            </w:r>
          </w:p>
        </w:tc>
      </w:tr>
    </w:tbl>
    <w:p>
      <w:pPr>
        <w:spacing w:after="80"/>
      </w:pPr>
    </w:p>
    <w:p>
      <w:pPr>
        <w:pBdr>
          <w:left w:val="single" w:color="E65100" w:sz="8"/>
        </w:pBdr>
        <w:shd w:fill="FFF3E0" w:val="clear"/>
        <w:spacing w:after="100" w:before="100"/>
        <w:ind w:left="200" w:right="200"/>
      </w:pPr>
      <w:r>
        <w:rPr>
          <w:i/>
          <w:iCs/>
          <w:color w:val="222222"/>
          <w:sz w:val="18"/>
          <w:szCs w:val="18"/>
        </w:rPr>
        <w:t xml:space="preserve">⚠  Pasang kapasitor 100µF (electrolytic) + 100nF (ceramic) di pin VMOT A4988 dekat chip. Tanpa ini, back-EMF motor bisa merusak A4988.</w:t>
      </w:r>
    </w:p>
    <w:p>
      <w:pPr>
        <w:pBdr>
          <w:left w:val="single" w:color="C62828" w:sz="8"/>
        </w:pBdr>
        <w:shd w:fill="FCE4EC" w:val="clear"/>
        <w:spacing w:after="100" w:before="100"/>
        <w:ind w:left="200" w:right="200"/>
      </w:pPr>
      <w:r>
        <w:rPr>
          <w:i/>
          <w:iCs/>
          <w:color w:val="222222"/>
          <w:sz w:val="18"/>
          <w:szCs w:val="18"/>
        </w:rPr>
        <w:t xml:space="preserve">🔴  GND logic (STM32) dan GND power (VMOT) WAJIB dihubungkan. Tanpa common GND, A4988 tidak bisa detect sinyal STM32.</w:t>
      </w:r>
    </w:p>
    <w:p>
      <w:pPr>
        <w:spacing w:after="80"/>
      </w:pPr>
    </w:p>
    <w:p>
      <w:pPr>
        <w:pStyle w:val="Heading2"/>
        <w:spacing w:after="120" w:before="200"/>
      </w:pPr>
      <w:r>
        <w:rPr>
          <w:b/>
          <w:bCs/>
          <w:color w:val="2E7D32"/>
          <w:sz w:val="26"/>
          <w:szCs w:val="26"/>
        </w:rPr>
        <w:t xml:space="preserve">3.6  Servo — PC6 (TIM3_CH1)</w:t>
      </w:r>
    </w:p>
    <w:p>
      <w:pPr>
        <w:spacing w:after="100"/>
      </w:pPr>
      <w:r>
        <w:rPr>
          <w:color w:val="222222"/>
          <w:sz w:val="20"/>
          <w:szCs w:val="20"/>
        </w:rPr>
        <w:t xml:space="preserve">Servo berjalan di hardware PWM TIM3 Channel 1. Pin PC6 adalah satu-satunya pin TIM3_CH1 yang tersedia di F405 64-pin tanpa konflik dengan I2C3.</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600"/>
        <w:gridCol w:w="28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Servo 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STM32 Pin / Power</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Level</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Catatan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Signal (kuning/putih)</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PC6 (TIM3_CH1)</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3.3V PWM</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Hardware PWM — jangan software PWM</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VCC (merah)</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5V (external PSU)</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5V</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Jangan ambil dari 3.3V STM32</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 (hitam/coklat)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GND common</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Common GND dengan STM32</w:t>
            </w:r>
          </w:p>
        </w:tc>
      </w:tr>
    </w:tbl>
    <w:p>
      <w:pPr>
        <w:spacing w:after="80"/>
      </w:pPr>
    </w:p>
    <w:p>
      <w:pPr>
        <w:pBdr>
          <w:left w:val="single" w:color="E65100" w:sz="8"/>
        </w:pBdr>
        <w:shd w:fill="FFF3E0" w:val="clear"/>
        <w:spacing w:after="100" w:before="100"/>
        <w:ind w:left="200" w:right="200"/>
      </w:pPr>
      <w:r>
        <w:rPr>
          <w:i/>
          <w:iCs/>
          <w:color w:val="222222"/>
          <w:sz w:val="18"/>
          <w:szCs w:val="18"/>
        </w:rPr>
        <w:t xml:space="preserve">⚠  VCC servo 5V harus dari sumber external (misalnya BEC atau regulator 5V), bukan dari pin 5V STM32 board yang kapasitasnya terbatas.</w:t>
      </w:r>
    </w:p>
    <w:p>
      <w:pPr>
        <w:spacing w:after="80"/>
      </w:pPr>
    </w:p>
    <w:p>
      <w:pPr>
        <w:pStyle w:val="Heading2"/>
        <w:spacing w:after="120" w:before="200"/>
      </w:pPr>
      <w:r>
        <w:rPr>
          <w:b/>
          <w:bCs/>
          <w:color w:val="2E7D32"/>
          <w:sz w:val="26"/>
          <w:szCs w:val="26"/>
        </w:rPr>
        <w:t xml:space="preserve">3.7  Power Distribution Notes</w:t>
      </w:r>
    </w:p>
    <w:p>
      <w:pPr>
        <w:spacing w:after="60"/>
        <w:ind w:left="360"/>
      </w:pPr>
      <w:r>
        <w:rPr>
          <w:color w:val="222222"/>
          <w:sz w:val="20"/>
          <w:szCs w:val="20"/>
        </w:rPr>
        <w:t xml:space="preserve">• Baterai utama: Li-Ion 3S 18650, 6800 mAh, 12.6V full / 9.0V cut-off, dengan BMS 10A</w:t>
      </w:r>
    </w:p>
    <w:p>
      <w:pPr>
        <w:spacing w:after="60"/>
        <w:ind w:left="360"/>
      </w:pPr>
      <w:r>
        <w:rPr>
          <w:color w:val="222222"/>
          <w:sz w:val="20"/>
          <w:szCs w:val="20"/>
        </w:rPr>
        <w:t xml:space="preserve">• STM32 board: ambil 5V dari regulator, onboard LDO ke 3.3V</w:t>
      </w:r>
    </w:p>
    <w:p>
      <w:pPr>
        <w:spacing w:after="60"/>
        <w:ind w:left="360"/>
      </w:pPr>
      <w:r>
        <w:rPr>
          <w:color w:val="222222"/>
          <w:sz w:val="20"/>
          <w:szCs w:val="20"/>
        </w:rPr>
        <w:t xml:space="preserve">• Raspberry Pi 4: 5V 3A dedicated (USB-C), JANGAN shared dengan motor PSU</w:t>
      </w:r>
    </w:p>
    <w:p>
      <w:pPr>
        <w:spacing w:after="60"/>
        <w:ind w:left="360"/>
      </w:pPr>
      <w:r>
        <w:rPr>
          <w:color w:val="222222"/>
          <w:sz w:val="20"/>
          <w:szCs w:val="20"/>
        </w:rPr>
        <w:t xml:space="preserve">• Motor (Stepper): 12V langsung dari baterai via fuse</w:t>
      </w:r>
    </w:p>
    <w:p>
      <w:pPr>
        <w:spacing w:after="60"/>
        <w:ind w:left="360"/>
      </w:pPr>
      <w:r>
        <w:rPr>
          <w:color w:val="222222"/>
          <w:sz w:val="20"/>
          <w:szCs w:val="20"/>
        </w:rPr>
        <w:t xml:space="preserve">• Servo: 5V dari BEC atau stepdown konverter</w:t>
      </w:r>
    </w:p>
    <w:p>
      <w:pPr>
        <w:spacing w:after="60"/>
        <w:ind w:left="360"/>
      </w:pPr>
      <w:r>
        <w:rPr>
          <w:color w:val="222222"/>
          <w:sz w:val="20"/>
          <w:szCs w:val="20"/>
        </w:rPr>
        <w:t xml:space="preserve">• Semua GND harus common (star grounding pada PCB)</w:t>
      </w:r>
    </w:p>
    <w:p>
      <w:pPr>
        <w:spacing w:after="80"/>
      </w:pPr>
    </w:p>
    <w:p>
      <w:pPr>
        <w:pStyle w:val="Heading1"/>
        <w:spacing w:after="120" w:before="360"/>
      </w:pPr>
      <w:r>
        <w:rPr>
          <w:b/>
          <w:bCs/>
          <w:color w:val="1B5E20"/>
          <w:sz w:val="34"/>
          <w:szCs w:val="34"/>
        </w:rPr>
        <w:t xml:space="preserve">4. Raspberry Pi 4 — MQTT Bridge Setup</w:t>
      </w:r>
    </w:p>
    <w:p>
      <w:pPr>
        <w:spacing w:after="100"/>
      </w:pPr>
      <w:r>
        <w:rPr>
          <w:color w:val="222222"/>
          <w:sz w:val="20"/>
          <w:szCs w:val="20"/>
        </w:rPr>
        <w:t xml:space="preserve">Raspi menjalankan Python script yang membaca JSON dari STM32 via serial dan mempublish ke HiveMQ. Script ini bisa diintegrasikan langsung ke service FastAPI yang sudah ada, atau dijalankan sebagai background thread/service terpisah.</w:t>
      </w:r>
    </w:p>
    <w:p>
      <w:pPr>
        <w:spacing w:after="80"/>
      </w:pPr>
    </w:p>
    <w:p>
      <w:pPr>
        <w:pStyle w:val="Heading2"/>
        <w:spacing w:after="120" w:before="200"/>
      </w:pPr>
      <w:r>
        <w:rPr>
          <w:b/>
          <w:bCs/>
          <w:color w:val="2E7D32"/>
          <w:sz w:val="26"/>
          <w:szCs w:val="26"/>
        </w:rPr>
        <w:t xml:space="preserve">4.1  Install Dependencies</w:t>
      </w:r>
    </w:p>
    <w:p>
      <w:pPr>
        <w:shd w:fill="1E1E1E" w:val="clear"/>
        <w:spacing w:after="0" w:before="0"/>
        <w:ind w:left="200" w:right="200"/>
      </w:pPr>
      <w:r>
        <w:rPr>
          <w:rFonts w:ascii="Courier New" w:cs="Courier New" w:eastAsia="Courier New" w:hAnsi="Courier New"/>
          <w:color w:val="D4D4D4"/>
          <w:sz w:val="16"/>
          <w:szCs w:val="16"/>
        </w:rPr>
        <w:t xml:space="preserve"># Install library yang dibutuhkan</w:t>
      </w:r>
    </w:p>
    <w:p>
      <w:pPr>
        <w:shd w:fill="1E1E1E" w:val="clear"/>
        <w:spacing w:after="0" w:before="0"/>
        <w:ind w:left="200" w:right="200"/>
      </w:pPr>
      <w:r>
        <w:rPr>
          <w:rFonts w:ascii="Courier New" w:cs="Courier New" w:eastAsia="Courier New" w:hAnsi="Courier New"/>
          <w:color w:val="D4D4D4"/>
          <w:sz w:val="16"/>
          <w:szCs w:val="16"/>
        </w:rPr>
        <w:t xml:space="preserve">pip install paho-mqtt pyserial --break-system-packages</w:t>
      </w:r>
    </w:p>
    <w:p>
      <w:pPr>
        <w:spacing w:after="80"/>
      </w:pPr>
    </w:p>
    <w:p>
      <w:pPr>
        <w:pStyle w:val="Heading2"/>
        <w:spacing w:after="120" w:before="200"/>
      </w:pPr>
      <w:r>
        <w:rPr>
          <w:b/>
          <w:bCs/>
          <w:color w:val="2E7D32"/>
          <w:sz w:val="26"/>
          <w:szCs w:val="26"/>
        </w:rPr>
        <w:t xml:space="preserve">4.2  MQTT Bridge Script (mqtt_bridge.py)</w:t>
      </w:r>
    </w:p>
    <w:p>
      <w:pPr>
        <w:shd w:fill="1E1E1E" w:val="clear"/>
        <w:spacing w:after="0" w:before="0"/>
        <w:ind w:left="200" w:right="200"/>
      </w:pPr>
      <w:r>
        <w:rPr>
          <w:rFonts w:ascii="Courier New" w:cs="Courier New" w:eastAsia="Courier New" w:hAnsi="Courier New"/>
          <w:color w:val="D4D4D4"/>
          <w:sz w:val="16"/>
          <w:szCs w:val="16"/>
        </w:rPr>
        <w:t xml:space="preserve">import serial, json, time, threading</w:t>
      </w:r>
    </w:p>
    <w:p>
      <w:pPr>
        <w:shd w:fill="1E1E1E" w:val="clear"/>
        <w:spacing w:after="0" w:before="0"/>
        <w:ind w:left="200" w:right="200"/>
      </w:pPr>
      <w:r>
        <w:rPr>
          <w:rFonts w:ascii="Courier New" w:cs="Courier New" w:eastAsia="Courier New" w:hAnsi="Courier New"/>
          <w:color w:val="D4D4D4"/>
          <w:sz w:val="16"/>
          <w:szCs w:val="16"/>
        </w:rPr>
        <w:t xml:space="preserve">import paho.mqtt.client as mqtt</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 ── CONFIG ──────────────────────────────────────────</w:t>
      </w:r>
    </w:p>
    <w:p>
      <w:pPr>
        <w:shd w:fill="1E1E1E" w:val="clear"/>
        <w:spacing w:after="0" w:before="0"/>
        <w:ind w:left="200" w:right="200"/>
      </w:pPr>
      <w:r>
        <w:rPr>
          <w:rFonts w:ascii="Courier New" w:cs="Courier New" w:eastAsia="Courier New" w:hAnsi="Courier New"/>
          <w:color w:val="D4D4D4"/>
          <w:sz w:val="16"/>
          <w:szCs w:val="16"/>
        </w:rPr>
        <w:t xml:space="preserve">SERIAL_PORT   = "/dev/ttyUSB0"</w:t>
      </w:r>
    </w:p>
    <w:p>
      <w:pPr>
        <w:shd w:fill="1E1E1E" w:val="clear"/>
        <w:spacing w:after="0" w:before="0"/>
        <w:ind w:left="200" w:right="200"/>
      </w:pPr>
      <w:r>
        <w:rPr>
          <w:rFonts w:ascii="Courier New" w:cs="Courier New" w:eastAsia="Courier New" w:hAnsi="Courier New"/>
          <w:color w:val="D4D4D4"/>
          <w:sz w:val="16"/>
          <w:szCs w:val="16"/>
        </w:rPr>
        <w:t xml:space="preserve">SERIAL_BAUD   = 115200</w:t>
      </w:r>
    </w:p>
    <w:p>
      <w:pPr>
        <w:shd w:fill="1E1E1E" w:val="clear"/>
        <w:spacing w:after="0" w:before="0"/>
        <w:ind w:left="200" w:right="200"/>
      </w:pPr>
      <w:r>
        <w:rPr>
          <w:rFonts w:ascii="Courier New" w:cs="Courier New" w:eastAsia="Courier New" w:hAnsi="Courier New"/>
          <w:color w:val="D4D4D4"/>
          <w:sz w:val="16"/>
          <w:szCs w:val="16"/>
        </w:rPr>
        <w:t xml:space="preserve">MQTT_BROKER   = "4b1ed76fd60640648c995b6c90f11829.s1.eu.hivemq.cloud"</w:t>
      </w:r>
    </w:p>
    <w:p>
      <w:pPr>
        <w:shd w:fill="1E1E1E" w:val="clear"/>
        <w:spacing w:after="0" w:before="0"/>
        <w:ind w:left="200" w:right="200"/>
      </w:pPr>
      <w:r>
        <w:rPr>
          <w:rFonts w:ascii="Courier New" w:cs="Courier New" w:eastAsia="Courier New" w:hAnsi="Courier New"/>
          <w:color w:val="D4D4D4"/>
          <w:sz w:val="16"/>
          <w:szCs w:val="16"/>
        </w:rPr>
        <w:t xml:space="preserve">MQTT_PORT     = 8883</w:t>
      </w:r>
    </w:p>
    <w:p>
      <w:pPr>
        <w:shd w:fill="1E1E1E" w:val="clear"/>
        <w:spacing w:after="0" w:before="0"/>
        <w:ind w:left="200" w:right="200"/>
      </w:pPr>
      <w:r>
        <w:rPr>
          <w:rFonts w:ascii="Courier New" w:cs="Courier New" w:eastAsia="Courier New" w:hAnsi="Courier New"/>
          <w:color w:val="D4D4D4"/>
          <w:sz w:val="16"/>
          <w:szCs w:val="16"/>
        </w:rPr>
        <w:t xml:space="preserve">MQTT_TOPIC    = "smartbin/bin-003/sensor"</w:t>
      </w:r>
    </w:p>
    <w:p>
      <w:pPr>
        <w:shd w:fill="1E1E1E" w:val="clear"/>
        <w:spacing w:after="0" w:before="0"/>
        <w:ind w:left="200" w:right="200"/>
      </w:pPr>
      <w:r>
        <w:rPr>
          <w:rFonts w:ascii="Courier New" w:cs="Courier New" w:eastAsia="Courier New" w:hAnsi="Courier New"/>
          <w:color w:val="D4D4D4"/>
          <w:sz w:val="16"/>
          <w:szCs w:val="16"/>
        </w:rPr>
        <w:t xml:space="preserve">MQTT_USER     = "YOUR_HIVEMQ_USER"</w:t>
      </w:r>
    </w:p>
    <w:p>
      <w:pPr>
        <w:shd w:fill="1E1E1E" w:val="clear"/>
        <w:spacing w:after="0" w:before="0"/>
        <w:ind w:left="200" w:right="200"/>
      </w:pPr>
      <w:r>
        <w:rPr>
          <w:rFonts w:ascii="Courier New" w:cs="Courier New" w:eastAsia="Courier New" w:hAnsi="Courier New"/>
          <w:color w:val="D4D4D4"/>
          <w:sz w:val="16"/>
          <w:szCs w:val="16"/>
        </w:rPr>
        <w:t xml:space="preserve">MQTT_PASS     = "YOUR_HIVEMQ_PASS"</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 ── MQTT CLIENT ─────────────────────────────────────</w:t>
      </w:r>
    </w:p>
    <w:p>
      <w:pPr>
        <w:shd w:fill="1E1E1E" w:val="clear"/>
        <w:spacing w:after="0" w:before="0"/>
        <w:ind w:left="200" w:right="200"/>
      </w:pPr>
      <w:r>
        <w:rPr>
          <w:rFonts w:ascii="Courier New" w:cs="Courier New" w:eastAsia="Courier New" w:hAnsi="Courier New"/>
          <w:color w:val="D4D4D4"/>
          <w:sz w:val="16"/>
          <w:szCs w:val="16"/>
        </w:rPr>
        <w:t xml:space="preserve">client = mqtt.Client(mqtt.CallbackAPIVersion.VERSION2)</w:t>
      </w:r>
    </w:p>
    <w:p>
      <w:pPr>
        <w:shd w:fill="1E1E1E" w:val="clear"/>
        <w:spacing w:after="0" w:before="0"/>
        <w:ind w:left="200" w:right="200"/>
      </w:pPr>
      <w:r>
        <w:rPr>
          <w:rFonts w:ascii="Courier New" w:cs="Courier New" w:eastAsia="Courier New" w:hAnsi="Courier New"/>
          <w:color w:val="D4D4D4"/>
          <w:sz w:val="16"/>
          <w:szCs w:val="16"/>
        </w:rPr>
        <w:t xml:space="preserve">client.tls_set()  # default TLS, no client cert</w:t>
      </w:r>
    </w:p>
    <w:p>
      <w:pPr>
        <w:shd w:fill="1E1E1E" w:val="clear"/>
        <w:spacing w:after="0" w:before="0"/>
        <w:ind w:left="200" w:right="200"/>
      </w:pPr>
      <w:r>
        <w:rPr>
          <w:rFonts w:ascii="Courier New" w:cs="Courier New" w:eastAsia="Courier New" w:hAnsi="Courier New"/>
          <w:color w:val="D4D4D4"/>
          <w:sz w:val="16"/>
          <w:szCs w:val="16"/>
        </w:rPr>
        <w:t xml:space="preserve">client.username_pw_set(MQTT_USER, MQTT_PASS)</w:t>
      </w:r>
    </w:p>
    <w:p>
      <w:pPr>
        <w:shd w:fill="1E1E1E" w:val="clear"/>
        <w:spacing w:after="0" w:before="0"/>
        <w:ind w:left="200" w:right="200"/>
      </w:pPr>
      <w:r>
        <w:rPr>
          <w:rFonts w:ascii="Courier New" w:cs="Courier New" w:eastAsia="Courier New" w:hAnsi="Courier New"/>
          <w:color w:val="D4D4D4"/>
          <w:sz w:val="16"/>
          <w:szCs w:val="16"/>
        </w:rPr>
        <w:t xml:space="preserve">client.connect(MQTT_BROKER, MQTT_PORT)</w:t>
      </w:r>
    </w:p>
    <w:p>
      <w:pPr>
        <w:shd w:fill="1E1E1E" w:val="clear"/>
        <w:spacing w:after="0" w:before="0"/>
        <w:ind w:left="200" w:right="200"/>
      </w:pPr>
      <w:r>
        <w:rPr>
          <w:rFonts w:ascii="Courier New" w:cs="Courier New" w:eastAsia="Courier New" w:hAnsi="Courier New"/>
          <w:color w:val="D4D4D4"/>
          <w:sz w:val="16"/>
          <w:szCs w:val="16"/>
        </w:rPr>
        <w:t xml:space="preserve">client.loop_start()</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 ── SERIAL READER ───────────────────────────────────</w:t>
      </w:r>
    </w:p>
    <w:p>
      <w:pPr>
        <w:shd w:fill="1E1E1E" w:val="clear"/>
        <w:spacing w:after="0" w:before="0"/>
        <w:ind w:left="200" w:right="200"/>
      </w:pPr>
      <w:r>
        <w:rPr>
          <w:rFonts w:ascii="Courier New" w:cs="Courier New" w:eastAsia="Courier New" w:hAnsi="Courier New"/>
          <w:color w:val="D4D4D4"/>
          <w:sz w:val="16"/>
          <w:szCs w:val="16"/>
        </w:rPr>
        <w:t xml:space="preserve">def read_stm32():</w:t>
      </w:r>
    </w:p>
    <w:p>
      <w:pPr>
        <w:shd w:fill="1E1E1E" w:val="clear"/>
        <w:spacing w:after="0" w:before="0"/>
        <w:ind w:left="200" w:right="200"/>
      </w:pPr>
      <w:r>
        <w:rPr>
          <w:rFonts w:ascii="Courier New" w:cs="Courier New" w:eastAsia="Courier New" w:hAnsi="Courier New"/>
          <w:color w:val="D4D4D4"/>
          <w:sz w:val="16"/>
          <w:szCs w:val="16"/>
        </w:rPr>
        <w:t xml:space="preserve">    ser = serial.Serial(SERIAL_PORT, SERIAL_BAUD, timeout=2)</w:t>
      </w:r>
    </w:p>
    <w:p>
      <w:pPr>
        <w:shd w:fill="1E1E1E" w:val="clear"/>
        <w:spacing w:after="0" w:before="0"/>
        <w:ind w:left="200" w:right="200"/>
      </w:pPr>
      <w:r>
        <w:rPr>
          <w:rFonts w:ascii="Courier New" w:cs="Courier New" w:eastAsia="Courier New" w:hAnsi="Courier New"/>
          <w:color w:val="D4D4D4"/>
          <w:sz w:val="16"/>
          <w:szCs w:val="16"/>
        </w:rPr>
        <w:t xml:space="preserve">    print(f"[Bridge] Serial open: {SERIAL_PORT}")</w:t>
      </w:r>
    </w:p>
    <w:p>
      <w:pPr>
        <w:shd w:fill="1E1E1E" w:val="clear"/>
        <w:spacing w:after="0" w:before="0"/>
        <w:ind w:left="200" w:right="200"/>
      </w:pPr>
      <w:r>
        <w:rPr>
          <w:rFonts w:ascii="Courier New" w:cs="Courier New" w:eastAsia="Courier New" w:hAnsi="Courier New"/>
          <w:color w:val="D4D4D4"/>
          <w:sz w:val="16"/>
          <w:szCs w:val="16"/>
        </w:rPr>
        <w:t xml:space="preserve">    while True:</w:t>
      </w:r>
    </w:p>
    <w:p>
      <w:pPr>
        <w:shd w:fill="1E1E1E" w:val="clear"/>
        <w:spacing w:after="0" w:before="0"/>
        <w:ind w:left="200" w:right="200"/>
      </w:pPr>
      <w:r>
        <w:rPr>
          <w:rFonts w:ascii="Courier New" w:cs="Courier New" w:eastAsia="Courier New" w:hAnsi="Courier New"/>
          <w:color w:val="D4D4D4"/>
          <w:sz w:val="16"/>
          <w:szCs w:val="16"/>
        </w:rPr>
        <w:t xml:space="preserve">        try:</w:t>
      </w:r>
    </w:p>
    <w:p>
      <w:pPr>
        <w:shd w:fill="1E1E1E" w:val="clear"/>
        <w:spacing w:after="0" w:before="0"/>
        <w:ind w:left="200" w:right="200"/>
      </w:pPr>
      <w:r>
        <w:rPr>
          <w:rFonts w:ascii="Courier New" w:cs="Courier New" w:eastAsia="Courier New" w:hAnsi="Courier New"/>
          <w:color w:val="D4D4D4"/>
          <w:sz w:val="16"/>
          <w:szCs w:val="16"/>
        </w:rPr>
        <w:t xml:space="preserve">            line = ser.readline().decode("utf-8", errors="ignore").strip()</w:t>
      </w:r>
    </w:p>
    <w:p>
      <w:pPr>
        <w:shd w:fill="1E1E1E" w:val="clear"/>
        <w:spacing w:after="0" w:before="0"/>
        <w:ind w:left="200" w:right="200"/>
      </w:pPr>
      <w:r>
        <w:rPr>
          <w:rFonts w:ascii="Courier New" w:cs="Courier New" w:eastAsia="Courier New" w:hAnsi="Courier New"/>
          <w:color w:val="D4D4D4"/>
          <w:sz w:val="16"/>
          <w:szCs w:val="16"/>
        </w:rPr>
        <w:t xml:space="preserve">            if not line:</w:t>
      </w:r>
    </w:p>
    <w:p>
      <w:pPr>
        <w:shd w:fill="1E1E1E" w:val="clear"/>
        <w:spacing w:after="0" w:before="0"/>
        <w:ind w:left="200" w:right="200"/>
      </w:pPr>
      <w:r>
        <w:rPr>
          <w:rFonts w:ascii="Courier New" w:cs="Courier New" w:eastAsia="Courier New" w:hAnsi="Courier New"/>
          <w:color w:val="D4D4D4"/>
          <w:sz w:val="16"/>
          <w:szCs w:val="16"/>
        </w:rPr>
        <w:t xml:space="preserve">                continue</w:t>
      </w:r>
    </w:p>
    <w:p>
      <w:pPr>
        <w:shd w:fill="1E1E1E" w:val="clear"/>
        <w:spacing w:after="0" w:before="0"/>
        <w:ind w:left="200" w:right="200"/>
      </w:pPr>
      <w:r>
        <w:rPr>
          <w:rFonts w:ascii="Courier New" w:cs="Courier New" w:eastAsia="Courier New" w:hAnsi="Courier New"/>
          <w:color w:val="D4D4D4"/>
          <w:sz w:val="16"/>
          <w:szCs w:val="16"/>
        </w:rPr>
        <w:t xml:space="preserve">            payload = json.loads(line)          # parse JSON dari STM32</w:t>
      </w:r>
    </w:p>
    <w:p>
      <w:pPr>
        <w:shd w:fill="1E1E1E" w:val="clear"/>
        <w:spacing w:after="0" w:before="0"/>
        <w:ind w:left="200" w:right="200"/>
      </w:pPr>
      <w:r>
        <w:rPr>
          <w:rFonts w:ascii="Courier New" w:cs="Courier New" w:eastAsia="Courier New" w:hAnsi="Courier New"/>
          <w:color w:val="D4D4D4"/>
          <w:sz w:val="16"/>
          <w:szCs w:val="16"/>
        </w:rPr>
        <w:t xml:space="preserve">            payload["timestamp"] = time.time()  # inject server timestamp</w:t>
      </w:r>
    </w:p>
    <w:p>
      <w:pPr>
        <w:shd w:fill="1E1E1E" w:val="clear"/>
        <w:spacing w:after="0" w:before="0"/>
        <w:ind w:left="200" w:right="200"/>
      </w:pPr>
      <w:r>
        <w:rPr>
          <w:rFonts w:ascii="Courier New" w:cs="Courier New" w:eastAsia="Courier New" w:hAnsi="Courier New"/>
          <w:color w:val="D4D4D4"/>
          <w:sz w:val="16"/>
          <w:szCs w:val="16"/>
        </w:rPr>
        <w:t xml:space="preserve">            msg = json.dumps(payload)</w:t>
      </w:r>
    </w:p>
    <w:p>
      <w:pPr>
        <w:shd w:fill="1E1E1E" w:val="clear"/>
        <w:spacing w:after="0" w:before="0"/>
        <w:ind w:left="200" w:right="200"/>
      </w:pPr>
      <w:r>
        <w:rPr>
          <w:rFonts w:ascii="Courier New" w:cs="Courier New" w:eastAsia="Courier New" w:hAnsi="Courier New"/>
          <w:color w:val="D4D4D4"/>
          <w:sz w:val="16"/>
          <w:szCs w:val="16"/>
        </w:rPr>
        <w:t xml:space="preserve">            result = client.publish(MQTT_TOPIC, msg, qos=0)</w:t>
      </w:r>
    </w:p>
    <w:p>
      <w:pPr>
        <w:shd w:fill="1E1E1E" w:val="clear"/>
        <w:spacing w:after="0" w:before="0"/>
        <w:ind w:left="200" w:right="200"/>
      </w:pPr>
      <w:r>
        <w:rPr>
          <w:rFonts w:ascii="Courier New" w:cs="Courier New" w:eastAsia="Courier New" w:hAnsi="Courier New"/>
          <w:color w:val="D4D4D4"/>
          <w:sz w:val="16"/>
          <w:szCs w:val="16"/>
        </w:rPr>
        <w:t xml:space="preserve">            print(f"[MQTT] Published: {msg[:80]}...")</w:t>
      </w:r>
    </w:p>
    <w:p>
      <w:pPr>
        <w:shd w:fill="1E1E1E" w:val="clear"/>
        <w:spacing w:after="0" w:before="0"/>
        <w:ind w:left="200" w:right="200"/>
      </w:pPr>
      <w:r>
        <w:rPr>
          <w:rFonts w:ascii="Courier New" w:cs="Courier New" w:eastAsia="Courier New" w:hAnsi="Courier New"/>
          <w:color w:val="D4D4D4"/>
          <w:sz w:val="16"/>
          <w:szCs w:val="16"/>
        </w:rPr>
        <w:t xml:space="preserve">        except json.JSONDecodeError:</w:t>
      </w:r>
    </w:p>
    <w:p>
      <w:pPr>
        <w:shd w:fill="1E1E1E" w:val="clear"/>
        <w:spacing w:after="0" w:before="0"/>
        <w:ind w:left="200" w:right="200"/>
      </w:pPr>
      <w:r>
        <w:rPr>
          <w:rFonts w:ascii="Courier New" w:cs="Courier New" w:eastAsia="Courier New" w:hAnsi="Courier New"/>
          <w:color w:val="D4D4D4"/>
          <w:sz w:val="16"/>
          <w:szCs w:val="16"/>
        </w:rPr>
        <w:t xml:space="preserve">            print(f"[WARN] Non-JSON line: {line[:60]}")</w:t>
      </w:r>
    </w:p>
    <w:p>
      <w:pPr>
        <w:shd w:fill="1E1E1E" w:val="clear"/>
        <w:spacing w:after="0" w:before="0"/>
        <w:ind w:left="200" w:right="200"/>
      </w:pPr>
      <w:r>
        <w:rPr>
          <w:rFonts w:ascii="Courier New" w:cs="Courier New" w:eastAsia="Courier New" w:hAnsi="Courier New"/>
          <w:color w:val="D4D4D4"/>
          <w:sz w:val="16"/>
          <w:szCs w:val="16"/>
        </w:rPr>
        <w:t xml:space="preserve">        except Exception as e:</w:t>
      </w:r>
    </w:p>
    <w:p>
      <w:pPr>
        <w:shd w:fill="1E1E1E" w:val="clear"/>
        <w:spacing w:after="0" w:before="0"/>
        <w:ind w:left="200" w:right="200"/>
      </w:pPr>
      <w:r>
        <w:rPr>
          <w:rFonts w:ascii="Courier New" w:cs="Courier New" w:eastAsia="Courier New" w:hAnsi="Courier New"/>
          <w:color w:val="D4D4D4"/>
          <w:sz w:val="16"/>
          <w:szCs w:val="16"/>
        </w:rPr>
        <w:t xml:space="preserve">            print(f"[ERR] {e}")</w:t>
      </w:r>
    </w:p>
    <w:p>
      <w:pPr>
        <w:shd w:fill="1E1E1E" w:val="clear"/>
        <w:spacing w:after="0" w:before="0"/>
        <w:ind w:left="200" w:right="200"/>
      </w:pPr>
      <w:r>
        <w:rPr>
          <w:rFonts w:ascii="Courier New" w:cs="Courier New" w:eastAsia="Courier New" w:hAnsi="Courier New"/>
          <w:color w:val="D4D4D4"/>
          <w:sz w:val="16"/>
          <w:szCs w:val="16"/>
        </w:rPr>
        <w:t xml:space="preserve">            time.sleep(1)</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if __name__ == "__main__":</w:t>
      </w:r>
    </w:p>
    <w:p>
      <w:pPr>
        <w:shd w:fill="1E1E1E" w:val="clear"/>
        <w:spacing w:after="0" w:before="0"/>
        <w:ind w:left="200" w:right="200"/>
      </w:pPr>
      <w:r>
        <w:rPr>
          <w:rFonts w:ascii="Courier New" w:cs="Courier New" w:eastAsia="Courier New" w:hAnsi="Courier New"/>
          <w:color w:val="D4D4D4"/>
          <w:sz w:val="16"/>
          <w:szCs w:val="16"/>
        </w:rPr>
        <w:t xml:space="preserve">    read_stm32()</w:t>
      </w:r>
    </w:p>
    <w:p>
      <w:pPr>
        <w:spacing w:after="80"/>
      </w:pPr>
    </w:p>
    <w:p>
      <w:pPr>
        <w:pBdr>
          <w:left w:val="single" w:color="F9A825" w:sz="8"/>
        </w:pBdr>
        <w:shd w:fill="FFF9C4" w:val="clear"/>
        <w:spacing w:after="100" w:before="100"/>
        <w:ind w:left="200" w:right="200"/>
      </w:pPr>
      <w:r>
        <w:rPr>
          <w:i/>
          <w:iCs/>
          <w:color w:val="222222"/>
          <w:sz w:val="18"/>
          <w:szCs w:val="18"/>
        </w:rPr>
        <w:t xml:space="preserve">ℹ  Script ini inject "timestamp" (Unix epoch float) ke payload sebelum publish. Fullstack tidak perlu inject timestamp sendiri.</w:t>
      </w:r>
    </w:p>
    <w:p>
      <w:pPr>
        <w:spacing w:after="80"/>
      </w:pPr>
    </w:p>
    <w:p>
      <w:pPr>
        <w:pStyle w:val="Heading2"/>
        <w:spacing w:after="120" w:before="200"/>
      </w:pPr>
      <w:r>
        <w:rPr>
          <w:b/>
          <w:bCs/>
          <w:color w:val="2E7D32"/>
          <w:sz w:val="26"/>
          <w:szCs w:val="26"/>
        </w:rPr>
        <w:t xml:space="preserve">4.3  Jalankan sebagai Systemd Service (autostart)</w:t>
      </w:r>
    </w:p>
    <w:p>
      <w:pPr>
        <w:shd w:fill="1E1E1E" w:val="clear"/>
        <w:spacing w:after="0" w:before="0"/>
        <w:ind w:left="200" w:right="200"/>
      </w:pPr>
      <w:r>
        <w:rPr>
          <w:rFonts w:ascii="Courier New" w:cs="Courier New" w:eastAsia="Courier New" w:hAnsi="Courier New"/>
          <w:color w:val="D4D4D4"/>
          <w:sz w:val="16"/>
          <w:szCs w:val="16"/>
        </w:rPr>
        <w:t xml:space="preserve"># /etc/systemd/system/smartbin-bridge.service</w:t>
      </w:r>
    </w:p>
    <w:p>
      <w:pPr>
        <w:shd w:fill="1E1E1E" w:val="clear"/>
        <w:spacing w:after="0" w:before="0"/>
        <w:ind w:left="200" w:right="200"/>
      </w:pPr>
      <w:r>
        <w:rPr>
          <w:rFonts w:ascii="Courier New" w:cs="Courier New" w:eastAsia="Courier New" w:hAnsi="Courier New"/>
          <w:color w:val="D4D4D4"/>
          <w:sz w:val="16"/>
          <w:szCs w:val="16"/>
        </w:rPr>
        <w:t xml:space="preserve">[Unit]</w:t>
      </w:r>
    </w:p>
    <w:p>
      <w:pPr>
        <w:shd w:fill="1E1E1E" w:val="clear"/>
        <w:spacing w:after="0" w:before="0"/>
        <w:ind w:left="200" w:right="200"/>
      </w:pPr>
      <w:r>
        <w:rPr>
          <w:rFonts w:ascii="Courier New" w:cs="Courier New" w:eastAsia="Courier New" w:hAnsi="Courier New"/>
          <w:color w:val="D4D4D4"/>
          <w:sz w:val="16"/>
          <w:szCs w:val="16"/>
        </w:rPr>
        <w:t xml:space="preserve">Description=SmartBin MQTT Bridge</w:t>
      </w:r>
    </w:p>
    <w:p>
      <w:pPr>
        <w:shd w:fill="1E1E1E" w:val="clear"/>
        <w:spacing w:after="0" w:before="0"/>
        <w:ind w:left="200" w:right="200"/>
      </w:pPr>
      <w:r>
        <w:rPr>
          <w:rFonts w:ascii="Courier New" w:cs="Courier New" w:eastAsia="Courier New" w:hAnsi="Courier New"/>
          <w:color w:val="D4D4D4"/>
          <w:sz w:val="16"/>
          <w:szCs w:val="16"/>
        </w:rPr>
        <w:t xml:space="preserve">After=network.target</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[Service]</w:t>
      </w:r>
    </w:p>
    <w:p>
      <w:pPr>
        <w:shd w:fill="1E1E1E" w:val="clear"/>
        <w:spacing w:after="0" w:before="0"/>
        <w:ind w:left="200" w:right="200"/>
      </w:pPr>
      <w:r>
        <w:rPr>
          <w:rFonts w:ascii="Courier New" w:cs="Courier New" w:eastAsia="Courier New" w:hAnsi="Courier New"/>
          <w:color w:val="D4D4D4"/>
          <w:sz w:val="16"/>
          <w:szCs w:val="16"/>
        </w:rPr>
        <w:t xml:space="preserve">ExecStart=/usr/bin/python3 /home/brin/mqtt_bridge.py</w:t>
      </w:r>
    </w:p>
    <w:p>
      <w:pPr>
        <w:shd w:fill="1E1E1E" w:val="clear"/>
        <w:spacing w:after="0" w:before="0"/>
        <w:ind w:left="200" w:right="200"/>
      </w:pPr>
      <w:r>
        <w:rPr>
          <w:rFonts w:ascii="Courier New" w:cs="Courier New" w:eastAsia="Courier New" w:hAnsi="Courier New"/>
          <w:color w:val="D4D4D4"/>
          <w:sz w:val="16"/>
          <w:szCs w:val="16"/>
        </w:rPr>
        <w:t xml:space="preserve">Restart=always</w:t>
      </w:r>
    </w:p>
    <w:p>
      <w:pPr>
        <w:shd w:fill="1E1E1E" w:val="clear"/>
        <w:spacing w:after="0" w:before="0"/>
        <w:ind w:left="200" w:right="200"/>
      </w:pPr>
      <w:r>
        <w:rPr>
          <w:rFonts w:ascii="Courier New" w:cs="Courier New" w:eastAsia="Courier New" w:hAnsi="Courier New"/>
          <w:color w:val="D4D4D4"/>
          <w:sz w:val="16"/>
          <w:szCs w:val="16"/>
        </w:rPr>
        <w:t xml:space="preserve">RestartSec=5</w:t>
      </w:r>
    </w:p>
    <w:p>
      <w:pPr>
        <w:shd w:fill="1E1E1E" w:val="clear"/>
        <w:spacing w:after="0" w:before="0"/>
        <w:ind w:left="200" w:right="200"/>
      </w:pPr>
      <w:r>
        <w:rPr>
          <w:rFonts w:ascii="Courier New" w:cs="Courier New" w:eastAsia="Courier New" w:hAnsi="Courier New"/>
          <w:color w:val="D4D4D4"/>
          <w:sz w:val="16"/>
          <w:szCs w:val="16"/>
        </w:rPr>
        <w:t xml:space="preserve">User=brin</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[Install]</w:t>
      </w:r>
    </w:p>
    <w:p>
      <w:pPr>
        <w:shd w:fill="1E1E1E" w:val="clear"/>
        <w:spacing w:after="0" w:before="0"/>
        <w:ind w:left="200" w:right="200"/>
      </w:pPr>
      <w:r>
        <w:rPr>
          <w:rFonts w:ascii="Courier New" w:cs="Courier New" w:eastAsia="Courier New" w:hAnsi="Courier New"/>
          <w:color w:val="D4D4D4"/>
          <w:sz w:val="16"/>
          <w:szCs w:val="16"/>
        </w:rPr>
        <w:t xml:space="preserve">WantedBy=multi-user.target</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 Enable &amp; start:</w:t>
      </w:r>
    </w:p>
    <w:p>
      <w:pPr>
        <w:shd w:fill="1E1E1E" w:val="clear"/>
        <w:spacing w:after="0" w:before="0"/>
        <w:ind w:left="200" w:right="200"/>
      </w:pPr>
      <w:r>
        <w:rPr>
          <w:rFonts w:ascii="Courier New" w:cs="Courier New" w:eastAsia="Courier New" w:hAnsi="Courier New"/>
          <w:color w:val="D4D4D4"/>
          <w:sz w:val="16"/>
          <w:szCs w:val="16"/>
        </w:rPr>
        <w:t xml:space="preserve">sudo systemctl enable smartbin-bridge</w:t>
      </w:r>
    </w:p>
    <w:p>
      <w:pPr>
        <w:shd w:fill="1E1E1E" w:val="clear"/>
        <w:spacing w:after="0" w:before="0"/>
        <w:ind w:left="200" w:right="200"/>
      </w:pPr>
      <w:r>
        <w:rPr>
          <w:rFonts w:ascii="Courier New" w:cs="Courier New" w:eastAsia="Courier New" w:hAnsi="Courier New"/>
          <w:color w:val="D4D4D4"/>
          <w:sz w:val="16"/>
          <w:szCs w:val="16"/>
        </w:rPr>
        <w:t xml:space="preserve">sudo systemctl start  smartbin-bridge</w:t>
      </w:r>
    </w:p>
    <w:p>
      <w:pPr>
        <w:shd w:fill="1E1E1E" w:val="clear"/>
        <w:spacing w:after="0" w:before="0"/>
        <w:ind w:left="200" w:right="200"/>
      </w:pPr>
      <w:r>
        <w:rPr>
          <w:rFonts w:ascii="Courier New" w:cs="Courier New" w:eastAsia="Courier New" w:hAnsi="Courier New"/>
          <w:color w:val="D4D4D4"/>
          <w:sz w:val="16"/>
          <w:szCs w:val="16"/>
        </w:rPr>
        <w:t xml:space="preserve">sudo systemctl status smartbin-bridge</w:t>
      </w:r>
    </w:p>
    <w:p>
      <w:pPr>
        <w:spacing w:after="80"/>
      </w:pPr>
    </w:p>
    <w:p>
      <w:pPr>
        <w:pStyle w:val="Heading2"/>
        <w:spacing w:after="120" w:before="200"/>
      </w:pPr>
      <w:r>
        <w:rPr>
          <w:b/>
          <w:bCs/>
          <w:color w:val="2E7D32"/>
          <w:sz w:val="26"/>
          <w:szCs w:val="26"/>
        </w:rPr>
        <w:t xml:space="preserve">4.4  Integrasi ke FastAPI (opsional)</w:t>
      </w:r>
    </w:p>
    <w:p>
      <w:pPr>
        <w:spacing w:after="100"/>
      </w:pPr>
      <w:r>
        <w:rPr>
          <w:color w:val="222222"/>
          <w:sz w:val="20"/>
          <w:szCs w:val="20"/>
        </w:rPr>
        <w:t xml:space="preserve">Kalau script bridge mau dijalankan dalam proses FastAPI yang sama (bukan service terpisah):</w:t>
      </w:r>
    </w:p>
    <w:p>
      <w:pPr>
        <w:shd w:fill="1E1E1E" w:val="clear"/>
        <w:spacing w:after="0" w:before="0"/>
        <w:ind w:left="200" w:right="200"/>
      </w:pPr>
      <w:r>
        <w:rPr>
          <w:rFonts w:ascii="Courier New" w:cs="Courier New" w:eastAsia="Courier New" w:hAnsi="Courier New"/>
          <w:color w:val="D4D4D4"/>
          <w:sz w:val="16"/>
          <w:szCs w:val="16"/>
        </w:rPr>
        <w:t xml:space="preserve">from contextlib import asynccontextmanager</w:t>
      </w:r>
    </w:p>
    <w:p>
      <w:pPr>
        <w:shd w:fill="1E1E1E" w:val="clear"/>
        <w:spacing w:after="0" w:before="0"/>
        <w:ind w:left="200" w:right="200"/>
      </w:pPr>
      <w:r>
        <w:rPr>
          <w:rFonts w:ascii="Courier New" w:cs="Courier New" w:eastAsia="Courier New" w:hAnsi="Courier New"/>
          <w:color w:val="D4D4D4"/>
          <w:sz w:val="16"/>
          <w:szCs w:val="16"/>
        </w:rPr>
        <w:t xml:space="preserve">from fastapi import FastAPI</w:t>
      </w:r>
    </w:p>
    <w:p>
      <w:pPr>
        <w:shd w:fill="1E1E1E" w:val="clear"/>
        <w:spacing w:after="0" w:before="0"/>
        <w:ind w:left="200" w:right="200"/>
      </w:pPr>
      <w:r>
        <w:rPr>
          <w:rFonts w:ascii="Courier New" w:cs="Courier New" w:eastAsia="Courier New" w:hAnsi="Courier New"/>
          <w:color w:val="D4D4D4"/>
          <w:sz w:val="16"/>
          <w:szCs w:val="16"/>
        </w:rPr>
        <w:t xml:space="preserve">import threading</w:t>
      </w:r>
    </w:p>
    <w:p>
      <w:pPr>
        <w:shd w:fill="1E1E1E" w:val="clear"/>
        <w:spacing w:after="0" w:before="0"/>
        <w:ind w:left="200" w:right="200"/>
      </w:pPr>
      <w:r>
        <w:rPr>
          <w:rFonts w:ascii="Courier New" w:cs="Courier New" w:eastAsia="Courier New" w:hAnsi="Courier New"/>
          <w:color w:val="D4D4D4"/>
          <w:sz w:val="16"/>
          <w:szCs w:val="16"/>
        </w:rPr>
        <w:t xml:space="preserve">from mqtt_bridge import read_stm32</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@asynccontextmanager</w:t>
      </w:r>
    </w:p>
    <w:p>
      <w:pPr>
        <w:shd w:fill="1E1E1E" w:val="clear"/>
        <w:spacing w:after="0" w:before="0"/>
        <w:ind w:left="200" w:right="200"/>
      </w:pPr>
      <w:r>
        <w:rPr>
          <w:rFonts w:ascii="Courier New" w:cs="Courier New" w:eastAsia="Courier New" w:hAnsi="Courier New"/>
          <w:color w:val="D4D4D4"/>
          <w:sz w:val="16"/>
          <w:szCs w:val="16"/>
        </w:rPr>
        <w:t xml:space="preserve">async def lifespan(app: FastAPI):</w:t>
      </w:r>
    </w:p>
    <w:p>
      <w:pPr>
        <w:shd w:fill="1E1E1E" w:val="clear"/>
        <w:spacing w:after="0" w:before="0"/>
        <w:ind w:left="200" w:right="200"/>
      </w:pPr>
      <w:r>
        <w:rPr>
          <w:rFonts w:ascii="Courier New" w:cs="Courier New" w:eastAsia="Courier New" w:hAnsi="Courier New"/>
          <w:color w:val="D4D4D4"/>
          <w:sz w:val="16"/>
          <w:szCs w:val="16"/>
        </w:rPr>
        <w:t xml:space="preserve">    t = threading.Thread(target=read_stm32, daemon=True)</w:t>
      </w:r>
    </w:p>
    <w:p>
      <w:pPr>
        <w:shd w:fill="1E1E1E" w:val="clear"/>
        <w:spacing w:after="0" w:before="0"/>
        <w:ind w:left="200" w:right="200"/>
      </w:pPr>
      <w:r>
        <w:rPr>
          <w:rFonts w:ascii="Courier New" w:cs="Courier New" w:eastAsia="Courier New" w:hAnsi="Courier New"/>
          <w:color w:val="D4D4D4"/>
          <w:sz w:val="16"/>
          <w:szCs w:val="16"/>
        </w:rPr>
        <w:t xml:space="preserve">    t.start()</w:t>
      </w:r>
    </w:p>
    <w:p>
      <w:pPr>
        <w:shd w:fill="1E1E1E" w:val="clear"/>
        <w:spacing w:after="0" w:before="0"/>
        <w:ind w:left="200" w:right="200"/>
      </w:pPr>
      <w:r>
        <w:rPr>
          <w:rFonts w:ascii="Courier New" w:cs="Courier New" w:eastAsia="Courier New" w:hAnsi="Courier New"/>
          <w:color w:val="D4D4D4"/>
          <w:sz w:val="16"/>
          <w:szCs w:val="16"/>
        </w:rPr>
        <w:t xml:space="preserve">    yield  # FastAPI running</w:t>
      </w:r>
    </w:p>
    <w:p>
      <w:pPr>
        <w:shd w:fill="1E1E1E" w:val="clear"/>
        <w:spacing w:after="0" w:before="0"/>
        <w:ind w:left="200" w:right="200"/>
      </w:pPr>
      <w:r>
        <w:rPr>
          <w:rFonts w:ascii="Courier New" w:cs="Courier New" w:eastAsia="Courier New" w:hAnsi="Courier New"/>
          <w:color w:val="D4D4D4"/>
          <w:sz w:val="16"/>
          <w:szCs w:val="16"/>
        </w:rPr>
        <w:t xml:space="preserve"/>
      </w:r>
    </w:p>
    <w:p>
      <w:pPr>
        <w:shd w:fill="1E1E1E" w:val="clear"/>
        <w:spacing w:after="0" w:before="0"/>
        <w:ind w:left="200" w:right="200"/>
      </w:pPr>
      <w:r>
        <w:rPr>
          <w:rFonts w:ascii="Courier New" w:cs="Courier New" w:eastAsia="Courier New" w:hAnsi="Courier New"/>
          <w:color w:val="D4D4D4"/>
          <w:sz w:val="16"/>
          <w:szCs w:val="16"/>
        </w:rPr>
        <w:t xml:space="preserve">app = FastAPI(lifespan=lifespan)</w:t>
      </w:r>
    </w:p>
    <w:p>
      <w:pPr>
        <w:spacing w:after="80"/>
      </w:pPr>
    </w:p>
    <w:p>
      <w:pPr>
        <w:pStyle w:val="Heading1"/>
        <w:spacing w:after="120" w:before="360"/>
      </w:pPr>
      <w:r>
        <w:rPr>
          <w:b/>
          <w:bCs/>
          <w:color w:val="1B5E20"/>
          <w:sz w:val="34"/>
          <w:szCs w:val="34"/>
        </w:rPr>
        <w:t xml:space="preserve">5. MQTT Topic &amp; Payload Schema</w:t>
      </w:r>
    </w:p>
    <w:p>
      <w:pPr>
        <w:pStyle w:val="Heading2"/>
        <w:spacing w:after="120" w:before="200"/>
      </w:pPr>
      <w:r>
        <w:rPr>
          <w:b/>
          <w:bCs/>
          <w:color w:val="2E7D32"/>
          <w:sz w:val="26"/>
          <w:szCs w:val="26"/>
        </w:rPr>
        <w:t xml:space="preserve">5.1  Broker &amp; Topic Config</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32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Parameter</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Nilai</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Keterangan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Broker Host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4b1ed76fd60640648c995b6c90f11829.s1.eu.hivemq.cloud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HiveMQ Cloud EU</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Port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8883</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TLS/SSL — wajib</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Topic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smartbin/bin-003/sensor</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QoS 0, retain false</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Node ID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bin-003</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Gasibu, Bandung</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Area ID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cmmm4blt30007x9qth890ceux</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Internal DB reference</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Publish Interval</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5000 ms</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Per SENSOR_INTERVAL</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Publisher</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Raspberry Pi 4 (Python paho-mqtt)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Gantikan ESP32</w:t>
            </w:r>
          </w:p>
        </w:tc>
      </w:tr>
    </w:tbl>
    <w:p>
      <w:pPr>
        <w:spacing w:after="80"/>
      </w:pPr>
    </w:p>
    <w:p>
      <w:pPr>
        <w:pBdr>
          <w:left w:val="single" w:color="E65100" w:sz="8"/>
        </w:pBdr>
        <w:shd w:fill="FFF3E0" w:val="clear"/>
        <w:spacing w:after="100" w:before="100"/>
        <w:ind w:left="200" w:right="200"/>
      </w:pPr>
      <w:r>
        <w:rPr>
          <w:i/>
          <w:iCs/>
          <w:color w:val="222222"/>
          <w:sz w:val="18"/>
          <w:szCs w:val="18"/>
        </w:rPr>
        <w:t xml:space="preserve">⚠  Koneksi wajib TLS port 8883. Plain TCP 1883 tidak tersedia di HiveMQ Cloud.</w:t>
      </w:r>
    </w:p>
    <w:p>
      <w:pPr>
        <w:spacing w:after="80"/>
      </w:pPr>
    </w:p>
    <w:p>
      <w:pPr>
        <w:pStyle w:val="Heading2"/>
        <w:spacing w:after="120" w:before="200"/>
      </w:pPr>
      <w:r>
        <w:rPr>
          <w:b/>
          <w:bCs/>
          <w:color w:val="2E7D32"/>
          <w:sz w:val="26"/>
          <w:szCs w:val="26"/>
        </w:rPr>
        <w:t xml:space="preserve">5.2  Payload JSON Schema</w:t>
      </w:r>
    </w:p>
    <w:p>
      <w:pPr>
        <w:spacing w:after="100"/>
      </w:pPr>
      <w:r>
        <w:rPr>
          <w:color w:val="222222"/>
          <w:sz w:val="20"/>
          <w:szCs w:val="20"/>
        </w:rPr>
        <w:t xml:space="preserve">Setiap 5 detik, satu JSON object dipublish. Field "timestamp" di-inject oleh Raspberry Pi (Unix epoch):</w:t>
      </w:r>
    </w:p>
    <w:p>
      <w:pPr>
        <w:spacing w:after="60"/>
      </w:pPr>
    </w:p>
    <w:p>
      <w:pPr>
        <w:shd w:fill="1E1E1E" w:val="clear"/>
        <w:spacing w:after="0" w:before="0"/>
        <w:ind w:left="200" w:right="200"/>
      </w:pPr>
      <w:r>
        <w:rPr>
          <w:rFonts w:ascii="Courier New" w:cs="Courier New" w:eastAsia="Courier New" w:hAnsi="Courier New"/>
          <w:color w:val="D4D4D4"/>
          <w:sz w:val="16"/>
          <w:szCs w:val="16"/>
        </w:rPr>
        <w:t xml:space="preserve">{</w:t>
      </w:r>
    </w:p>
    <w:p>
      <w:pPr>
        <w:shd w:fill="1E1E1E" w:val="clear"/>
        <w:spacing w:after="0" w:before="0"/>
        <w:ind w:left="200" w:right="200"/>
      </w:pPr>
      <w:r>
        <w:rPr>
          <w:rFonts w:ascii="Courier New" w:cs="Courier New" w:eastAsia="Courier New" w:hAnsi="Courier New"/>
          <w:color w:val="D4D4D4"/>
          <w:sz w:val="16"/>
          <w:szCs w:val="16"/>
        </w:rPr>
        <w:t xml:space="preserve">  "organik":   { "distance": 14.9, "volume": 82 },</w:t>
      </w:r>
    </w:p>
    <w:p>
      <w:pPr>
        <w:shd w:fill="1E1E1E" w:val="clear"/>
        <w:spacing w:after="0" w:before="0"/>
        <w:ind w:left="200" w:right="200"/>
      </w:pPr>
      <w:r>
        <w:rPr>
          <w:rFonts w:ascii="Courier New" w:cs="Courier New" w:eastAsia="Courier New" w:hAnsi="Courier New"/>
          <w:color w:val="D4D4D4"/>
          <w:sz w:val="16"/>
          <w:szCs w:val="16"/>
        </w:rPr>
        <w:t xml:space="preserve">  "anorganik": { "distance": 19.5, "volume": 9  },</w:t>
      </w:r>
    </w:p>
    <w:p>
      <w:pPr>
        <w:shd w:fill="1E1E1E" w:val="clear"/>
        <w:spacing w:after="0" w:before="0"/>
        <w:ind w:left="200" w:right="200"/>
      </w:pPr>
      <w:r>
        <w:rPr>
          <w:rFonts w:ascii="Courier New" w:cs="Courier New" w:eastAsia="Courier New" w:hAnsi="Courier New"/>
          <w:color w:val="D4D4D4"/>
          <w:sz w:val="16"/>
          <w:szCs w:val="16"/>
        </w:rPr>
        <w:t xml:space="preserve">  "b3":        { "distance": 819.1,"volume": 0  },</w:t>
      </w:r>
    </w:p>
    <w:p>
      <w:pPr>
        <w:shd w:fill="1E1E1E" w:val="clear"/>
        <w:spacing w:after="0" w:before="0"/>
        <w:ind w:left="200" w:right="200"/>
      </w:pPr>
      <w:r>
        <w:rPr>
          <w:rFonts w:ascii="Courier New" w:cs="Courier New" w:eastAsia="Courier New" w:hAnsi="Courier New"/>
          <w:color w:val="D4D4D4"/>
          <w:sz w:val="16"/>
          <w:szCs w:val="16"/>
        </w:rPr>
        <w:t xml:space="preserve">  "lat":  -6.985431,</w:t>
      </w:r>
    </w:p>
    <w:p>
      <w:pPr>
        <w:shd w:fill="1E1E1E" w:val="clear"/>
        <w:spacing w:after="0" w:before="0"/>
        <w:ind w:left="200" w:right="200"/>
      </w:pPr>
      <w:r>
        <w:rPr>
          <w:rFonts w:ascii="Courier New" w:cs="Courier New" w:eastAsia="Courier New" w:hAnsi="Courier New"/>
          <w:color w:val="D4D4D4"/>
          <w:sz w:val="16"/>
          <w:szCs w:val="16"/>
        </w:rPr>
        <w:t xml:space="preserve">  "lng":  107.622675,</w:t>
      </w:r>
    </w:p>
    <w:p>
      <w:pPr>
        <w:shd w:fill="1E1E1E" w:val="clear"/>
        <w:spacing w:after="0" w:before="0"/>
        <w:ind w:left="200" w:right="200"/>
      </w:pPr>
      <w:r>
        <w:rPr>
          <w:rFonts w:ascii="Courier New" w:cs="Courier New" w:eastAsia="Courier New" w:hAnsi="Courier New"/>
          <w:color w:val="D4D4D4"/>
          <w:sz w:val="16"/>
          <w:szCs w:val="16"/>
        </w:rPr>
        <w:t xml:space="preserve">  "sat":  0,</w:t>
      </w:r>
    </w:p>
    <w:p>
      <w:pPr>
        <w:shd w:fill="1E1E1E" w:val="clear"/>
        <w:spacing w:after="0" w:before="0"/>
        <w:ind w:left="200" w:right="200"/>
      </w:pPr>
      <w:r>
        <w:rPr>
          <w:rFonts w:ascii="Courier New" w:cs="Courier New" w:eastAsia="Courier New" w:hAnsi="Courier New"/>
          <w:color w:val="D4D4D4"/>
          <w:sz w:val="16"/>
          <w:szCs w:val="16"/>
        </w:rPr>
        <w:t xml:space="preserve">  "battery": {</w:t>
      </w:r>
    </w:p>
    <w:p>
      <w:pPr>
        <w:shd w:fill="1E1E1E" w:val="clear"/>
        <w:spacing w:after="0" w:before="0"/>
        <w:ind w:left="200" w:right="200"/>
      </w:pPr>
      <w:r>
        <w:rPr>
          <w:rFonts w:ascii="Courier New" w:cs="Courier New" w:eastAsia="Courier New" w:hAnsi="Courier New"/>
          <w:color w:val="D4D4D4"/>
          <w:sz w:val="16"/>
          <w:szCs w:val="16"/>
        </w:rPr>
        <w:t xml:space="preserve">    "voltage": 11.03, "current_mA": 0.1,</w:t>
      </w:r>
    </w:p>
    <w:p>
      <w:pPr>
        <w:shd w:fill="1E1E1E" w:val="clear"/>
        <w:spacing w:after="0" w:before="0"/>
        <w:ind w:left="200" w:right="200"/>
      </w:pPr>
      <w:r>
        <w:rPr>
          <w:rFonts w:ascii="Courier New" w:cs="Courier New" w:eastAsia="Courier New" w:hAnsi="Courier New"/>
          <w:color w:val="D4D4D4"/>
          <w:sz w:val="16"/>
          <w:szCs w:val="16"/>
        </w:rPr>
        <w:t xml:space="preserve">    "power_mW": 2, "percent": 45, "ok": true</w:t>
      </w:r>
    </w:p>
    <w:p>
      <w:pPr>
        <w:shd w:fill="1E1E1E" w:val="clear"/>
        <w:spacing w:after="0" w:before="0"/>
        <w:ind w:left="200" w:right="200"/>
      </w:pPr>
      <w:r>
        <w:rPr>
          <w:rFonts w:ascii="Courier New" w:cs="Courier New" w:eastAsia="Courier New" w:hAnsi="Courier New"/>
          <w:color w:val="D4D4D4"/>
          <w:sz w:val="16"/>
          <w:szCs w:val="16"/>
        </w:rPr>
        <w:t xml:space="preserve">  },</w:t>
      </w:r>
    </w:p>
    <w:p>
      <w:pPr>
        <w:shd w:fill="1E1E1E" w:val="clear"/>
        <w:spacing w:after="0" w:before="0"/>
        <w:ind w:left="200" w:right="200"/>
      </w:pPr>
      <w:r>
        <w:rPr>
          <w:rFonts w:ascii="Courier New" w:cs="Courier New" w:eastAsia="Courier New" w:hAnsi="Courier New"/>
          <w:color w:val="D4D4D4"/>
          <w:sz w:val="16"/>
          <w:szCs w:val="16"/>
        </w:rPr>
        <w:t xml:space="preserve">  "timestamp": 1720598412.345   // Unix epoch — di-inject Raspberry Pi</w:t>
      </w:r>
    </w:p>
    <w:p>
      <w:pPr>
        <w:shd w:fill="1E1E1E" w:val="clear"/>
        <w:spacing w:after="0" w:before="0"/>
        <w:ind w:left="200" w:right="200"/>
      </w:pPr>
      <w:r>
        <w:rPr>
          <w:rFonts w:ascii="Courier New" w:cs="Courier New" w:eastAsia="Courier New" w:hAnsi="Courier New"/>
          <w:color w:val="D4D4D4"/>
          <w:sz w:val="16"/>
          <w:szCs w:val="16"/>
        </w:rPr>
        <w:t xml:space="preserve">}</w:t>
      </w:r>
    </w:p>
    <w:p>
      <w:pPr>
        <w:spacing w:after="80"/>
      </w:pPr>
    </w:p>
    <w:p>
      <w:pPr>
        <w:pStyle w:val="Heading2"/>
        <w:spacing w:after="120" w:before="200"/>
      </w:pPr>
      <w:r>
        <w:rPr>
          <w:b/>
          <w:bCs/>
          <w:color w:val="2E7D32"/>
          <w:sz w:val="26"/>
          <w:szCs w:val="26"/>
        </w:rPr>
        <w:t xml:space="preserve">5.3  Field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1600"/>
        <w:gridCol w:w="32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Field</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Type</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Unit/Range</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Keterangan</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organik.distance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cm ≥ 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Jarak VL53L0X dari tutup ke sampah</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organik.volume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int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0–100 %</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Fill level bin Organik</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anorganik.distance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cm ≥ 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Jarak VL53L0X Anorganik</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anorganik.volume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int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0–100 %</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Fill level bin Anorganik</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b3.distance</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cm ≥ 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Jarak VL53L0X B3 (819.1 = OOR)</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b3.volume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int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0–100 %</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Fill level bin B3</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WGS-84 °</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-6.985... (Gasibu) — 0 jika no GPS fix</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lng</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WGS-84 °</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107.622...</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int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0–20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0 = GPS belum fix</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battery.voltage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 (9–12.6)</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3S Li-Ion, baca via INA219</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battery.current_mA</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mA</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Arus draw dari beban</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battery.power_mW</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float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mW</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 × I</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battery.percent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int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0–100 %</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SoC estimasi piecewise linear</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battery.ok</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bool</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true/false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false = INA219 tidak terdeteksi</w:t>
            </w:r>
          </w:p>
        </w:tc>
      </w:tr>
    </w:tbl>
    <w:p>
      <w:pPr>
        <w:spacing w:after="80"/>
      </w:pPr>
    </w:p>
    <w:p>
      <w:pPr>
        <w:pBdr>
          <w:left w:val="single" w:color="C62828" w:sz="8"/>
        </w:pBdr>
        <w:shd w:fill="FCE4EC" w:val="clear"/>
        <w:spacing w:after="100" w:before="100"/>
        <w:ind w:left="200" w:right="200"/>
      </w:pPr>
      <w:r>
        <w:rPr>
          <w:i/>
          <w:iCs/>
          <w:color w:val="222222"/>
          <w:sz w:val="18"/>
          <w:szCs w:val="18"/>
        </w:rPr>
        <w:t xml:space="preserve">🔴  distance = 819.1 → VL53L0X out-of-range (RangeStatus=4). Treat sebagai volume = 0%, jangan tampilkan sebagai jarak valid.</w:t>
      </w:r>
    </w:p>
    <w:p>
      <w:pPr>
        <w:pBdr>
          <w:left w:val="single" w:color="F9A825" w:sz="8"/>
        </w:pBdr>
        <w:shd w:fill="FFF9C4" w:val="clear"/>
        <w:spacing w:after="100" w:before="100"/>
        <w:ind w:left="200" w:right="200"/>
      </w:pPr>
      <w:r>
        <w:rPr>
          <w:i/>
          <w:iCs/>
          <w:color w:val="222222"/>
          <w:sz w:val="18"/>
          <w:szCs w:val="18"/>
        </w:rPr>
        <w:t xml:space="preserve">ℹ  sat = 0 → GPS belum fix. lat/lng bernilai 0 atau nilai terakhir yang valid. Jangan simpan ke DB kalau lat==0 &amp;&amp; lng==0.</w:t>
      </w:r>
    </w:p>
    <w:p>
      <w:pPr>
        <w:spacing w:after="80"/>
      </w:pPr>
    </w:p>
    <w:p>
      <w:pPr>
        <w:pStyle w:val="Heading1"/>
        <w:spacing w:after="120" w:before="360"/>
      </w:pPr>
      <w:r>
        <w:rPr>
          <w:b/>
          <w:bCs/>
          <w:color w:val="1B5E20"/>
          <w:sz w:val="34"/>
          <w:szCs w:val="34"/>
        </w:rPr>
        <w:t xml:space="preserve">6. Battery Monitor — Threshold &amp; Alert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400"/>
        <w:gridCol w:w="2000"/>
        <w:gridCol w:w="28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Tegangan (V)</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SoC (%)</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Status</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Aksi Backend</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 12.6</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100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Full</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Normal</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12.0–12.6</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85–100</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Good</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Normal</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11.4–12.0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60–85</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Good</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Normal</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10.8–11.4</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35–60</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OK</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Normal</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10.2–10.8</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15–35</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Low</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Notifikasi user</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9.6–10.2</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5–15</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 Warning</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Push alert charge</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&lt; 9.6</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&lt; 5</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 Critical</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Force offline / alert darurat</w:t>
            </w:r>
          </w:p>
        </w:tc>
      </w:tr>
    </w:tbl>
    <w:p>
      <w:pPr>
        <w:spacing w:after="80"/>
      </w:pPr>
    </w:p>
    <w:p>
      <w:pPr>
        <w:spacing w:after="60"/>
        <w:ind w:left="360"/>
      </w:pPr>
      <w:r>
        <w:rPr>
          <w:color w:val="222222"/>
          <w:sz w:val="20"/>
          <w:szCs w:val="20"/>
        </w:rPr>
        <w:t xml:space="preserve">• battery.voltage &lt; 10.2V → push warning "Baterai Hampir Habis"</w:t>
      </w:r>
    </w:p>
    <w:p>
      <w:pPr>
        <w:spacing w:after="60"/>
        <w:ind w:left="360"/>
      </w:pPr>
      <w:r>
        <w:rPr>
          <w:color w:val="222222"/>
          <w:sz w:val="20"/>
          <w:szCs w:val="20"/>
        </w:rPr>
        <w:t xml:space="preserve">• battery.voltage &lt; 9.6V  → push critical alert, flag bin sebagai offline/maintenance</w:t>
      </w:r>
    </w:p>
    <w:p>
      <w:pPr>
        <w:spacing w:after="60"/>
        <w:ind w:left="360"/>
      </w:pPr>
      <w:r>
        <w:rPr>
          <w:color w:val="222222"/>
          <w:sz w:val="20"/>
          <w:szCs w:val="20"/>
        </w:rPr>
        <w:t xml:space="preserve">• battery.ok = false      → INA219 disconnect, sembunyikan battery widget di dashboard</w:t>
      </w:r>
    </w:p>
    <w:p>
      <w:pPr>
        <w:spacing w:after="80"/>
      </w:pPr>
    </w:p>
    <w:p>
      <w:pPr>
        <w:pStyle w:val="Heading1"/>
        <w:spacing w:after="120" w:before="360"/>
      </w:pPr>
      <w:r>
        <w:rPr>
          <w:b/>
          <w:bCs/>
          <w:color w:val="1B5E20"/>
          <w:sz w:val="34"/>
          <w:szCs w:val="34"/>
        </w:rPr>
        <w:t xml:space="preserve">7. Actuator Command (via Serial ke STM32)</w:t>
      </w:r>
    </w:p>
    <w:p>
      <w:pPr>
        <w:spacing w:after="100"/>
      </w:pPr>
      <w:r>
        <w:rPr>
          <w:color w:val="222222"/>
          <w:sz w:val="20"/>
          <w:szCs w:val="20"/>
        </w:rPr>
        <w:t xml:space="preserve">Raspberry Pi bisa kirim command balik ke STM32 via serial (PC11 = UART3 RX STM32). STM32 auto-reset stepper ke 0° setelah 3 detik dari aktuasi.</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800"/>
        <w:gridCol w:w="1800"/>
        <w:gridCol w:w="26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Command String</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Stepper (°)</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Servo</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Fungsi</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"organik"</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60°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Tilt 90°→0°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Arahkan ke kompartemen Organik</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"anorganik"</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180°</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Tilt 90°→0°</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Arahkan ke kompartemen Anorganik</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"B3"</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300°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Tilt 90°→0°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Arahkan ke kompartemen B3/Hazardous</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"reset"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0°</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(none)</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Return to home position</w:t>
            </w:r>
          </w:p>
        </w:tc>
      </w:tr>
    </w:tbl>
    <w:p>
      <w:pPr>
        <w:spacing w:after="80"/>
      </w:pPr>
    </w:p>
    <w:p>
      <w:pPr>
        <w:shd w:fill="1E1E1E" w:val="clear"/>
        <w:spacing w:after="0" w:before="0"/>
        <w:ind w:left="200" w:right="200"/>
      </w:pPr>
      <w:r>
        <w:rPr>
          <w:rFonts w:ascii="Courier New" w:cs="Courier New" w:eastAsia="Courier New" w:hAnsi="Courier New"/>
          <w:color w:val="D4D4D4"/>
          <w:sz w:val="16"/>
          <w:szCs w:val="16"/>
        </w:rPr>
        <w:t xml:space="preserve"># Kirim command dari Raspi ke STM32</w:t>
      </w:r>
    </w:p>
    <w:p>
      <w:pPr>
        <w:shd w:fill="1E1E1E" w:val="clear"/>
        <w:spacing w:after="0" w:before="0"/>
        <w:ind w:left="200" w:right="200"/>
      </w:pPr>
      <w:r>
        <w:rPr>
          <w:rFonts w:ascii="Courier New" w:cs="Courier New" w:eastAsia="Courier New" w:hAnsi="Courier New"/>
          <w:color w:val="D4D4D4"/>
          <w:sz w:val="16"/>
          <w:szCs w:val="16"/>
        </w:rPr>
        <w:t xml:space="preserve">ser.write(b"organik\n")</w:t>
      </w:r>
    </w:p>
    <w:p>
      <w:pPr>
        <w:spacing w:after="80"/>
      </w:pPr>
    </w:p>
    <w:p>
      <w:pPr>
        <w:pStyle w:val="Heading1"/>
        <w:spacing w:after="120" w:before="360"/>
      </w:pPr>
      <w:r>
        <w:rPr>
          <w:b/>
          <w:bCs/>
          <w:color w:val="1B5E20"/>
          <w:sz w:val="34"/>
          <w:szCs w:val="34"/>
        </w:rPr>
        <w:t xml:space="preserve">8. Edge Cases &amp; Error Handling</w:t>
      </w:r>
    </w:p>
    <w:p>
      <w:pPr>
        <w:spacing w:after="100"/>
      </w:pPr>
      <w:r>
        <w:rPr>
          <w:b/>
          <w:bCs/>
          <w:color w:val="222222"/>
          <w:sz w:val="20"/>
          <w:szCs w:val="20"/>
        </w:rPr>
        <w:t xml:space="preserve">Untuk Tim Fullstack:</w:t>
      </w:r>
    </w:p>
    <w:p>
      <w:pPr>
        <w:spacing w:after="60"/>
        <w:ind w:left="360"/>
      </w:pPr>
      <w:r>
        <w:rPr>
          <w:color w:val="222222"/>
          <w:sz w:val="20"/>
          <w:szCs w:val="20"/>
        </w:rPr>
        <w:t xml:space="preserve">• distance = 819.1 → OOR, set volume = 0, jangan tampilkan distance</w:t>
      </w:r>
    </w:p>
    <w:p>
      <w:pPr>
        <w:spacing w:after="60"/>
        <w:ind w:left="360"/>
      </w:pPr>
      <w:r>
        <w:rPr>
          <w:color w:val="222222"/>
          <w:sz w:val="20"/>
          <w:szCs w:val="20"/>
        </w:rPr>
        <w:t xml:space="preserve">• sat = 0, lat = 0, lng = 0 → GPS no fix, skip location update</w:t>
      </w:r>
    </w:p>
    <w:p>
      <w:pPr>
        <w:spacing w:after="60"/>
        <w:ind w:left="360"/>
      </w:pPr>
      <w:r>
        <w:rPr>
          <w:color w:val="222222"/>
          <w:sz w:val="20"/>
          <w:szCs w:val="20"/>
        </w:rPr>
        <w:t xml:space="preserve">• battery.ok = false → INA219 offline, skip battery display</w:t>
      </w:r>
    </w:p>
    <w:p>
      <w:pPr>
        <w:spacing w:after="60"/>
        <w:ind w:left="360"/>
      </w:pPr>
      <w:r>
        <w:rPr>
          <w:color w:val="222222"/>
          <w:sz w:val="20"/>
          <w:szCs w:val="20"/>
        </w:rPr>
        <w:t xml:space="preserve">• MQTT message gap &gt; 30 detik → flag bin offline di dashboard</w:t>
      </w:r>
    </w:p>
    <w:p>
      <w:pPr>
        <w:spacing w:after="60"/>
        <w:ind w:left="360"/>
      </w:pPr>
      <w:r>
        <w:rPr>
          <w:color w:val="222222"/>
          <w:sz w:val="20"/>
          <w:szCs w:val="20"/>
        </w:rPr>
        <w:t xml:space="preserve">• volume ≥ 90% → push notifikasi "Hampir penuh"</w:t>
      </w:r>
    </w:p>
    <w:p>
      <w:pPr>
        <w:spacing w:after="60"/>
        <w:ind w:left="360"/>
      </w:pPr>
      <w:r>
        <w:rPr>
          <w:color w:val="222222"/>
          <w:sz w:val="20"/>
          <w:szCs w:val="20"/>
        </w:rPr>
        <w:t xml:space="preserve">• volume = 100% → push notifikasi "Penuh, perlu dikosongkan"</w:t>
      </w:r>
    </w:p>
    <w:p>
      <w:pPr>
        <w:spacing w:after="60"/>
        <w:ind w:left="360"/>
      </w:pPr>
      <w:r>
        <w:rPr>
          <w:color w:val="222222"/>
          <w:sz w:val="20"/>
          <w:szCs w:val="20"/>
        </w:rPr>
        <w:t xml:space="preserve">• "timestamp" field ada di payload — gunakan ini untuk sorting &amp; gap detection</w:t>
      </w:r>
    </w:p>
    <w:p>
      <w:pPr>
        <w:spacing w:after="80"/>
      </w:pPr>
    </w:p>
    <w:p>
      <w:pPr>
        <w:pBdr>
          <w:left w:val="single" w:color="C62828" w:sz="8"/>
        </w:pBdr>
        <w:shd w:fill="FCE4EC" w:val="clear"/>
        <w:spacing w:after="100" w:before="100"/>
        <w:ind w:left="200" w:right="200"/>
      </w:pPr>
      <w:r>
        <w:rPr>
          <w:i/>
          <w:iCs/>
          <w:color w:val="222222"/>
          <w:sz w:val="18"/>
          <w:szCs w:val="18"/>
        </w:rPr>
        <w:t xml:space="preserve">🔴  Payload dari STM32 TIDAK mengandung timestamp. Field ini di-inject Raspberry Pi. Kalau bridge down, tidak ada payload sama sekali — deteksi via MQTT gap.</w:t>
      </w:r>
    </w:p>
    <w:p>
      <w:pPr>
        <w:spacing w:after="80"/>
      </w:pPr>
    </w:p>
    <w:p>
      <w:pPr>
        <w:pStyle w:val="Heading1"/>
        <w:spacing w:after="120" w:before="360"/>
      </w:pPr>
      <w:r>
        <w:rPr>
          <w:b/>
          <w:bCs/>
          <w:color w:val="1B5E20"/>
          <w:sz w:val="34"/>
          <w:szCs w:val="34"/>
        </w:rPr>
        <w:t xml:space="preserve">9. Sample Payloads — Live Test Data</w:t>
      </w:r>
    </w:p>
    <w:p>
      <w:pPr>
        <w:spacing w:after="100"/>
      </w:pPr>
      <w:r>
        <w:rPr>
          <w:color w:val="222222"/>
          <w:sz w:val="20"/>
          <w:szCs w:val="20"/>
        </w:rPr>
        <w:t xml:space="preserve">Data aktual dari pengujian hardware (indoor, GPS no fix):</w:t>
      </w:r>
    </w:p>
    <w:p>
      <w:pPr>
        <w:spacing w:after="60"/>
      </w:pPr>
    </w:p>
    <w:p>
      <w:pPr>
        <w:spacing w:after="100"/>
      </w:pPr>
      <w:r>
        <w:rPr>
          <w:b/>
          <w:bCs/>
          <w:color w:val="222222"/>
          <w:sz w:val="20"/>
          <w:szCs w:val="20"/>
        </w:rPr>
        <w:t xml:space="preserve">Sample A — B3 penuh (82%):</w:t>
      </w:r>
    </w:p>
    <w:p>
      <w:pPr>
        <w:shd w:fill="1E1E1E" w:val="clear"/>
        <w:spacing w:after="0" w:before="0"/>
        <w:ind w:left="200" w:right="200"/>
      </w:pPr>
      <w:r>
        <w:rPr>
          <w:rFonts w:ascii="Courier New" w:cs="Courier New" w:eastAsia="Courier New" w:hAnsi="Courier New"/>
          <w:color w:val="D4D4D4"/>
          <w:sz w:val="16"/>
          <w:szCs w:val="16"/>
        </w:rPr>
        <w:t xml:space="preserve">{"organik":{"distance":14.5,"volume":0},"anorganik":{"distance":19.2,"volume":11},</w:t>
      </w:r>
    </w:p>
    <w:p>
      <w:pPr>
        <w:shd w:fill="1E1E1E" w:val="clear"/>
        <w:spacing w:after="0" w:before="0"/>
        <w:ind w:left="200" w:right="200"/>
      </w:pPr>
      <w:r>
        <w:rPr>
          <w:rFonts w:ascii="Courier New" w:cs="Courier New" w:eastAsia="Courier New" w:hAnsi="Courier New"/>
          <w:color w:val="D4D4D4"/>
          <w:sz w:val="16"/>
          <w:szCs w:val="16"/>
        </w:rPr>
        <w:t xml:space="preserve"> "b3":{"distance":71.5,"volume":82},"lat":-6.985345,"lng":107.622676,"sat":0,</w:t>
      </w:r>
    </w:p>
    <w:p>
      <w:pPr>
        <w:shd w:fill="1E1E1E" w:val="clear"/>
        <w:spacing w:after="0" w:before="0"/>
        <w:ind w:left="200" w:right="200"/>
      </w:pPr>
      <w:r>
        <w:rPr>
          <w:rFonts w:ascii="Courier New" w:cs="Courier New" w:eastAsia="Courier New" w:hAnsi="Courier New"/>
          <w:color w:val="D4D4D4"/>
          <w:sz w:val="16"/>
          <w:szCs w:val="16"/>
        </w:rPr>
        <w:t xml:space="preserve"> "battery":{"voltage":11.02,"current_mA":0.1,"power_mW":2,"percent":44,"ok":true},</w:t>
      </w:r>
    </w:p>
    <w:p>
      <w:pPr>
        <w:shd w:fill="1E1E1E" w:val="clear"/>
        <w:spacing w:after="0" w:before="0"/>
        <w:ind w:left="200" w:right="200"/>
      </w:pPr>
      <w:r>
        <w:rPr>
          <w:rFonts w:ascii="Courier New" w:cs="Courier New" w:eastAsia="Courier New" w:hAnsi="Courier New"/>
          <w:color w:val="D4D4D4"/>
          <w:sz w:val="16"/>
          <w:szCs w:val="16"/>
        </w:rPr>
        <w:t xml:space="preserve"> "timestamp":1720598412.3}</w:t>
      </w:r>
    </w:p>
    <w:p>
      <w:pPr>
        <w:spacing w:after="60"/>
      </w:pPr>
    </w:p>
    <w:p>
      <w:pPr>
        <w:spacing w:after="100"/>
      </w:pPr>
      <w:r>
        <w:rPr>
          <w:b/>
          <w:bCs/>
          <w:color w:val="222222"/>
          <w:sz w:val="20"/>
          <w:szCs w:val="20"/>
        </w:rPr>
        <w:t xml:space="preserve">Sample B — B3 OOR (819.1 = kosong):</w:t>
      </w:r>
    </w:p>
    <w:p>
      <w:pPr>
        <w:shd w:fill="1E1E1E" w:val="clear"/>
        <w:spacing w:after="0" w:before="0"/>
        <w:ind w:left="200" w:right="200"/>
      </w:pPr>
      <w:r>
        <w:rPr>
          <w:rFonts w:ascii="Courier New" w:cs="Courier New" w:eastAsia="Courier New" w:hAnsi="Courier New"/>
          <w:color w:val="D4D4D4"/>
          <w:sz w:val="16"/>
          <w:szCs w:val="16"/>
        </w:rPr>
        <w:t xml:space="preserve">{"organik":{"distance":14.9,"volume":0},"anorganik":{"distance":19.5,"volume":9},</w:t>
      </w:r>
    </w:p>
    <w:p>
      <w:pPr>
        <w:shd w:fill="1E1E1E" w:val="clear"/>
        <w:spacing w:after="0" w:before="0"/>
        <w:ind w:left="200" w:right="200"/>
      </w:pPr>
      <w:r>
        <w:rPr>
          <w:rFonts w:ascii="Courier New" w:cs="Courier New" w:eastAsia="Courier New" w:hAnsi="Courier New"/>
          <w:color w:val="D4D4D4"/>
          <w:sz w:val="16"/>
          <w:szCs w:val="16"/>
        </w:rPr>
        <w:t xml:space="preserve"> "b3":{"distance":819.1,"volume":0},"lat":-6.985431,"lng":107.622675,"sat":0,</w:t>
      </w:r>
    </w:p>
    <w:p>
      <w:pPr>
        <w:shd w:fill="1E1E1E" w:val="clear"/>
        <w:spacing w:after="0" w:before="0"/>
        <w:ind w:left="200" w:right="200"/>
      </w:pPr>
      <w:r>
        <w:rPr>
          <w:rFonts w:ascii="Courier New" w:cs="Courier New" w:eastAsia="Courier New" w:hAnsi="Courier New"/>
          <w:color w:val="D4D4D4"/>
          <w:sz w:val="16"/>
          <w:szCs w:val="16"/>
        </w:rPr>
        <w:t xml:space="preserve"> "battery":{"voltage":11.03,"current_mA":0.1,"power_mW":2,"percent":45,"ok":true},</w:t>
      </w:r>
    </w:p>
    <w:p>
      <w:pPr>
        <w:shd w:fill="1E1E1E" w:val="clear"/>
        <w:spacing w:after="0" w:before="0"/>
        <w:ind w:left="200" w:right="200"/>
      </w:pPr>
      <w:r>
        <w:rPr>
          <w:rFonts w:ascii="Courier New" w:cs="Courier New" w:eastAsia="Courier New" w:hAnsi="Courier New"/>
          <w:color w:val="D4D4D4"/>
          <w:sz w:val="16"/>
          <w:szCs w:val="16"/>
        </w:rPr>
        <w:t xml:space="preserve"> "timestamp":1720598417.8}</w:t>
      </w:r>
    </w:p>
    <w:p>
      <w:pPr>
        <w:spacing w:after="80"/>
      </w:pPr>
    </w:p>
    <w:p>
      <w:pPr>
        <w:pStyle w:val="Heading1"/>
        <w:spacing w:after="120" w:before="360"/>
      </w:pPr>
      <w:r>
        <w:rPr>
          <w:b/>
          <w:bCs/>
          <w:color w:val="1B5E20"/>
          <w:sz w:val="34"/>
          <w:szCs w:val="34"/>
        </w:rPr>
        <w:t xml:space="preserve">10. Integration Checklist</w:t>
      </w:r>
    </w:p>
    <w:p>
      <w:pPr>
        <w:pStyle w:val="Heading2"/>
        <w:spacing w:after="120" w:before="200"/>
      </w:pPr>
      <w:r>
        <w:rPr>
          <w:b/>
          <w:bCs/>
          <w:color w:val="2E7D32"/>
          <w:sz w:val="26"/>
          <w:szCs w:val="26"/>
        </w:rPr>
        <w:t xml:space="preserve">Untuk Tim Fullstack:</w:t>
      </w:r>
    </w:p>
    <w:p>
      <w:pPr>
        <w:spacing w:after="60"/>
        <w:ind w:left="360"/>
      </w:pPr>
      <w:r>
        <w:rPr>
          <w:color w:val="222222"/>
          <w:sz w:val="20"/>
          <w:szCs w:val="20"/>
        </w:rPr>
        <w:t xml:space="preserve">• ✅ Subscribe topic smartbin/bin-003/sensor via MQTT TLS port 8883</w:t>
      </w:r>
    </w:p>
    <w:p>
      <w:pPr>
        <w:spacing w:after="60"/>
        <w:ind w:left="360"/>
      </w:pPr>
      <w:r>
        <w:rPr>
          <w:color w:val="222222"/>
          <w:sz w:val="20"/>
          <w:szCs w:val="20"/>
        </w:rPr>
        <w:t xml:space="preserve">• ✅ Parse JSON, handle field "timestamp" untuk sorting</w:t>
      </w:r>
    </w:p>
    <w:p>
      <w:pPr>
        <w:spacing w:after="60"/>
        <w:ind w:left="360"/>
      </w:pPr>
      <w:r>
        <w:rPr>
          <w:color w:val="222222"/>
          <w:sz w:val="20"/>
          <w:szCs w:val="20"/>
        </w:rPr>
        <w:t xml:space="preserve">• ✅ Handle distance = 819.1 sebagai OOR (volume = 0)</w:t>
      </w:r>
    </w:p>
    <w:p>
      <w:pPr>
        <w:spacing w:after="60"/>
        <w:ind w:left="360"/>
      </w:pPr>
      <w:r>
        <w:rPr>
          <w:color w:val="222222"/>
          <w:sz w:val="20"/>
          <w:szCs w:val="20"/>
        </w:rPr>
        <w:t xml:space="preserve">• ✅ Validasi GPS: simpan lokasi hanya jika sat &gt; 0 &amp;&amp; lat != 0</w:t>
      </w:r>
    </w:p>
    <w:p>
      <w:pPr>
        <w:spacing w:after="60"/>
        <w:ind w:left="360"/>
      </w:pPr>
      <w:r>
        <w:rPr>
          <w:color w:val="222222"/>
          <w:sz w:val="20"/>
          <w:szCs w:val="20"/>
        </w:rPr>
        <w:t xml:space="preserve">• ✅ Alert: volume ≥ 90% warn, volume 100% critical</w:t>
      </w:r>
    </w:p>
    <w:p>
      <w:pPr>
        <w:spacing w:after="60"/>
        <w:ind w:left="360"/>
      </w:pPr>
      <w:r>
        <w:rPr>
          <w:color w:val="222222"/>
          <w:sz w:val="20"/>
          <w:szCs w:val="20"/>
        </w:rPr>
        <w:t xml:space="preserve">• ✅ Alert: battery.voltage &lt; 10.2V warn, &lt; 9.6V critical</w:t>
      </w:r>
    </w:p>
    <w:p>
      <w:pPr>
        <w:spacing w:after="60"/>
        <w:ind w:left="360"/>
      </w:pPr>
      <w:r>
        <w:rPr>
          <w:color w:val="222222"/>
          <w:sz w:val="20"/>
          <w:szCs w:val="20"/>
        </w:rPr>
        <w:t xml:space="preserve">• ✅ Monitor: no message &gt; 30s → flag bin offline</w:t>
      </w:r>
    </w:p>
    <w:p>
      <w:pPr>
        <w:spacing w:after="60"/>
        <w:ind w:left="360"/>
      </w:pPr>
      <w:r>
        <w:rPr>
          <w:color w:val="222222"/>
          <w:sz w:val="20"/>
          <w:szCs w:val="20"/>
        </w:rPr>
        <w:t xml:space="preserve">• ✅ battery.ok = false → sembunyikan battery widget</w:t>
      </w:r>
    </w:p>
    <w:p>
      <w:pPr>
        <w:spacing w:after="80"/>
      </w:pPr>
    </w:p>
    <w:p>
      <w:pPr>
        <w:pStyle w:val="Heading2"/>
        <w:spacing w:after="120" w:before="200"/>
      </w:pPr>
      <w:r>
        <w:rPr>
          <w:b/>
          <w:bCs/>
          <w:color w:val="2E7D32"/>
          <w:sz w:val="26"/>
          <w:szCs w:val="26"/>
        </w:rPr>
        <w:t xml:space="preserve">Untuk Tim Electronics / PCB:</w:t>
      </w:r>
    </w:p>
    <w:p>
      <w:pPr>
        <w:spacing w:after="60"/>
        <w:ind w:left="360"/>
      </w:pPr>
      <w:r>
        <w:rPr>
          <w:color w:val="222222"/>
          <w:sz w:val="20"/>
          <w:szCs w:val="20"/>
        </w:rPr>
        <w:t xml:space="preserve">• ✅ I2C1 (PB6/PB7): pull-up 4.7kΩ ke 3.3V — untuk VL53L0X Organik + B3</w:t>
      </w:r>
    </w:p>
    <w:p>
      <w:pPr>
        <w:spacing w:after="60"/>
        <w:ind w:left="360"/>
      </w:pPr>
      <w:r>
        <w:rPr>
          <w:color w:val="222222"/>
          <w:sz w:val="20"/>
          <w:szCs w:val="20"/>
        </w:rPr>
        <w:t xml:space="preserve">• ✅ I2C3 (PA8/PC9): pull-up 4.7kΩ ke 3.3V — untuk VL53L0X Anorganik + INA219</w:t>
      </w:r>
    </w:p>
    <w:p>
      <w:pPr>
        <w:spacing w:after="60"/>
        <w:ind w:left="360"/>
      </w:pPr>
      <w:r>
        <w:rPr>
          <w:color w:val="222222"/>
          <w:sz w:val="20"/>
          <w:szCs w:val="20"/>
        </w:rPr>
        <w:t xml:space="preserve">• ✅ XSHUT lines (PA0, PA2, PA4): GPIO push-pull, tidak perlu pull-up eksternal</w:t>
      </w:r>
    </w:p>
    <w:p>
      <w:pPr>
        <w:spacing w:after="60"/>
        <w:ind w:left="360"/>
      </w:pPr>
      <w:r>
        <w:rPr>
          <w:color w:val="222222"/>
          <w:sz w:val="20"/>
          <w:szCs w:val="20"/>
        </w:rPr>
        <w:t xml:space="preserve">• ✅ A4988: decoupling cap 100µF + 100nF di VMOT, potensio current limit</w:t>
      </w:r>
    </w:p>
    <w:p>
      <w:pPr>
        <w:spacing w:after="60"/>
        <w:ind w:left="360"/>
      </w:pPr>
      <w:r>
        <w:rPr>
          <w:color w:val="222222"/>
          <w:sz w:val="20"/>
          <w:szCs w:val="20"/>
        </w:rPr>
        <w:t xml:space="preserve">• ✅ Servo: 5V dari BEC/regulator dedicated, bukan dari STM32 board</w:t>
      </w:r>
    </w:p>
    <w:p>
      <w:pPr>
        <w:spacing w:after="60"/>
        <w:ind w:left="360"/>
      </w:pPr>
      <w:r>
        <w:rPr>
          <w:color w:val="222222"/>
          <w:sz w:val="20"/>
          <w:szCs w:val="20"/>
        </w:rPr>
        <w:t xml:space="preserve">• ✅ Common GND: logic GND dan power GND harus terhubung (star ground)</w:t>
      </w:r>
    </w:p>
    <w:p>
      <w:pPr>
        <w:spacing w:after="60"/>
        <w:ind w:left="360"/>
      </w:pPr>
      <w:r>
        <w:rPr>
          <w:color w:val="222222"/>
          <w:sz w:val="20"/>
          <w:szCs w:val="20"/>
        </w:rPr>
        <w:t xml:space="preserve">• ✅ USB-to-TTL ke Raspi: 3.3V logic, route PC10/PC11 ke header connector</w:t>
      </w:r>
    </w:p>
    <w:p>
      <w:pPr>
        <w:spacing w:after="60"/>
        <w:ind w:left="360"/>
      </w:pPr>
      <w:r>
        <w:rPr>
          <w:color w:val="222222"/>
          <w:sz w:val="20"/>
          <w:szCs w:val="20"/>
        </w:rPr>
        <w:t xml:space="preserve">• ✅ INA219: VIN+ setelah fuse, VIN- ke positif beban, shunt 0.1Ω internal</w:t>
      </w:r>
    </w:p>
    <w:p>
      <w:pPr>
        <w:spacing w:after="60"/>
        <w:ind w:left="360"/>
      </w:pPr>
      <w:r>
        <w:rPr>
          <w:color w:val="222222"/>
          <w:sz w:val="20"/>
          <w:szCs w:val="20"/>
        </w:rPr>
        <w:t xml:space="preserve">• ✅ GPS: antena area terbuka untuk mendapat fix, baud rate 38400 fixed</w:t>
      </w:r>
    </w:p>
    <w:p>
      <w:pPr>
        <w:spacing w:after="80"/>
      </w:pPr>
    </w:p>
    <w:p>
      <w:pPr>
        <w:pStyle w:val="Heading1"/>
        <w:spacing w:after="120" w:before="360"/>
      </w:pPr>
      <w:r>
        <w:rPr>
          <w:b/>
          <w:bCs/>
          <w:color w:val="1B5E20"/>
          <w:sz w:val="34"/>
          <w:szCs w:val="34"/>
        </w:rPr>
        <w:t xml:space="preserve">Appendix — Pin Summary STM32F405RGT6</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600"/>
        <w:gridCol w:w="1400"/>
        <w:gridCol w:w="3600"/>
      </w:tblGrid>
      <w:tr>
        <w:trPr>
          <w:tblHeader/>
        </w:trPr>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Pin</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Fungsi</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Mode</w:t>
            </w:r>
          </w:p>
        </w:tc>
        <w:tc>
          <w:tcPr>
            <w:tcBorders>
              <w:top w:val="single" w:color="CCCCCC" w:sz="1"/>
              <w:left w:val="single" w:color="CCCCCC" w:sz="1"/>
              <w:bottom w:val="single" w:color="CCCCCC" w:sz="1"/>
              <w:right w:val="single" w:color="CCCCCC" w:sz="1"/>
            </w:tcBorders>
            <w:shd w:fill="2E7D32" w:val="clear"/>
            <w:vAlign w:val="center"/>
          </w:tcPr>
          <w:p>
            <w:pPr>
              <w:jc w:val="center"/>
            </w:pPr>
            <w:r>
              <w:rPr>
                <w:b/>
                <w:bCs/>
                <w:color w:val="FFFFFF"/>
                <w:sz w:val="18"/>
                <w:szCs w:val="18"/>
              </w:rPr>
              <w:t xml:space="preserve">Terhubung ke</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PB6</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I2C1 SCL</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Organik SCL, VL53L0X B3 SCL</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PB7</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I2C1 SDA</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VL53L0X Organik SDA, VL53L0X B3 SDA</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PA8</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I2C3 SCL</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Anorganik SCL, INA219 SCL</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PC9</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I2C3 SDA</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I2C</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VL53L0X Anorganik SDA, INA219 SDA</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XSHUT Organik</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GPIO OUT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Organik XSHUT</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PA2</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XSHUT Anorganik</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GPIO OUT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VL53L0X Anorganik XSHUT</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PA4</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XSHUT B3</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GPIO OUT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VL53L0X B3 XSHUT</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PA9</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UART1 TX</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UART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GPS Cyclone M10 RX</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PA10</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UART1 RX</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UART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GPS Cyclone M10 TX</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PC10</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UART3 TX</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UART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USB-TTL RXD → Raspberry Pi</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PC11</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UART3 RX</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UART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USB-TTL TXD ← Raspberry Pi (command)</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PA6</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DIR Stepper</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GPIO OUT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A4988 DIR</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PA7</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STEP Stepper</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GPIO OUT</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A4988 STEP</w:t>
            </w:r>
          </w:p>
        </w:tc>
      </w:tr>
      <w:tr>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PC4</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ENA Stepper</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GPIO OUT</w:t>
            </w:r>
          </w:p>
        </w:tc>
        <w:tc>
          <w:tcPr>
            <w:tcBorders>
              <w:top w:val="single" w:color="CCCCCC" w:sz="1"/>
              <w:left w:val="single" w:color="CCCCCC" w:sz="1"/>
              <w:bottom w:val="single" w:color="CCCCCC" w:sz="1"/>
              <w:right w:val="single" w:color="CCCCCC" w:sz="1"/>
            </w:tcBorders>
            <w:shd w:fill="E8F5E9" w:val="clear"/>
            <w:vAlign w:val="center"/>
          </w:tcPr>
          <w:p>
            <w:r>
              <w:rPr>
                <w:color w:val="222222"/>
                <w:sz w:val="18"/>
                <w:szCs w:val="18"/>
              </w:rPr>
              <w:t xml:space="preserve">A4988 ENA</w:t>
            </w:r>
          </w:p>
        </w:tc>
      </w:tr>
      <w:tr>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PC6</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Servo PWM</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TIM3_CH1 PWM</w:t>
            </w:r>
          </w:p>
        </w:tc>
        <w:tc>
          <w:tcPr>
            <w:tcBorders>
              <w:top w:val="single" w:color="CCCCCC" w:sz="1"/>
              <w:left w:val="single" w:color="CCCCCC" w:sz="1"/>
              <w:bottom w:val="single" w:color="CCCCCC" w:sz="1"/>
              <w:right w:val="single" w:color="CCCCCC" w:sz="1"/>
            </w:tcBorders>
            <w:shd w:fill="FFFFFF" w:val="clear"/>
            <w:vAlign w:val="center"/>
          </w:tcPr>
          <w:p>
            <w:r>
              <w:rPr>
                <w:color w:val="222222"/>
                <w:sz w:val="18"/>
                <w:szCs w:val="18"/>
              </w:rPr>
              <w:t xml:space="preserve">Servo signal wire</w:t>
            </w:r>
          </w:p>
        </w:tc>
      </w:tr>
    </w:tbl>
    <w:p>
      <w:pPr>
        <w:spacing w:after="8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SmartBin / BRIN Research Internship  •  Telkom University APTRG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pBdr>
      <w:spacing w:after="60"/>
    </w:pPr>
    <w:r>
      <w:rPr>
        <w:b/>
        <w:bCs/>
        <w:color w:val="2E7D32"/>
        <w:sz w:val="18"/>
        <w:szCs w:val="18"/>
      </w:rPr>
      <w:t xml:space="preserve">SmartBin EcoSort — System Documentation</w:t>
    </w:r>
    <w:r>
      <w:rPr>
        <w:color w:val="888888"/>
        <w:sz w:val="16"/>
        <w:szCs w:val="16"/>
      </w:rPr>
      <w:t xml:space="preserve">   |   v2.0  STM32 + Raspberry 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2026-07-10T10:15:51.354Z</dcterms:created>
  <dcterms:modified xsi:type="dcterms:W3CDTF">2026-07-10T10:15:51.368Z</dcterms:modified>
</cp:coreProperties>
</file>

<file path=docProps/custom.xml><?xml version="1.0" encoding="utf-8"?>
<Properties xmlns="http://schemas.openxmlformats.org/officeDocument/2006/custom-properties" xmlns:vt="http://schemas.openxmlformats.org/officeDocument/2006/docPropsVTypes"/>
</file>