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4"/>
        <w:jc w:val="center"/>
        <w:rPr>
          <w:spacing w:val="-8"/>
          <w:w w:val="95"/>
        </w:rPr>
      </w:pPr>
      <w:r>
        <w:rPr>
          <w:spacing w:val="-11"/>
          <w:w w:val="95"/>
        </w:rPr>
        <w:t xml:space="preserve">Project </w:t>
      </w:r>
      <w:r>
        <w:rPr>
          <w:spacing w:val="-10"/>
          <w:w w:val="95"/>
        </w:rPr>
        <w:t>Card</w:t>
      </w:r>
      <w:r>
        <w:rPr>
          <w:spacing w:val="-107"/>
          <w:w w:val="95"/>
        </w:rPr>
        <w:t xml:space="preserve"> </w:t>
      </w:r>
      <w:r>
        <w:rPr>
          <w:spacing w:val="-8"/>
          <w:w w:val="95"/>
        </w:rPr>
        <w:t>Game Proposal</w:t>
      </w:r>
    </w:p>
    <w:p>
      <w:pPr>
        <w:pStyle w:val="4"/>
        <w:rPr>
          <w:spacing w:val="-8"/>
          <w:w w:val="95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Student: Nguyen Pham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Group: WMAD Jr. B</w:t>
      </w: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820"/>
        <w:rPr>
          <w:sz w:val="28"/>
          <w:szCs w:val="28"/>
        </w:rPr>
      </w:pPr>
      <w:r>
        <w:rPr>
          <w:sz w:val="28"/>
          <w:szCs w:val="28"/>
        </w:rPr>
        <w:t>Proposed Card Game: Ti</w:t>
      </w:r>
      <w:r>
        <w:rPr>
          <w:rFonts w:ascii="Calibri" w:hAnsi="Calibri" w:cs="Calibri"/>
          <w:sz w:val="28"/>
          <w:szCs w:val="28"/>
        </w:rPr>
        <w:t>ến Lên (Killer 13)</w:t>
      </w:r>
    </w:p>
    <w:p>
      <w:pPr>
        <w:pStyle w:val="4"/>
        <w:ind w:left="820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820"/>
        <w:rPr>
          <w:sz w:val="28"/>
          <w:szCs w:val="28"/>
        </w:rPr>
      </w:pPr>
      <w:r>
        <w:rPr>
          <w:sz w:val="28"/>
          <w:szCs w:val="28"/>
        </w:rPr>
        <w:t>Game Overview</w:t>
      </w:r>
    </w:p>
    <w:p>
      <w:pPr>
        <w:pStyle w:val="4"/>
        <w:ind w:left="820"/>
        <w:rPr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180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pStyle w:val="4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Killer 13 is the most popular game in Vietnam. It does not require luck as many as other card games, it focuses more on cognitive thinking.</w:t>
      </w:r>
    </w:p>
    <w:p>
      <w:pPr>
        <w:pStyle w:val="4"/>
        <w:ind w:left="0" w:firstLine="72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180"/>
        <w:rPr>
          <w:sz w:val="28"/>
          <w:szCs w:val="28"/>
        </w:rPr>
      </w:pPr>
      <w:r>
        <w:rPr>
          <w:sz w:val="28"/>
          <w:szCs w:val="28"/>
        </w:rPr>
        <w:t>Players and Cards</w:t>
      </w:r>
    </w:p>
    <w:p>
      <w:pPr>
        <w:pStyle w:val="4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Players</w:t>
      </w:r>
      <w:r>
        <w:rPr>
          <w:rFonts w:asciiTheme="minorHAnsi" w:hAnsiTheme="minorHAnsi" w:cstheme="minorHAnsi"/>
          <w:sz w:val="28"/>
          <w:szCs w:val="28"/>
        </w:rPr>
        <w:t>: There will be 4 number of players in total.</w:t>
      </w:r>
    </w:p>
    <w:p>
      <w:pPr>
        <w:pStyle w:val="4"/>
        <w:ind w:left="-6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  <w:u w:val="single"/>
        </w:rPr>
        <w:t>Card</w:t>
      </w:r>
      <w:r>
        <w:rPr>
          <w:rFonts w:asciiTheme="minorHAnsi" w:hAnsiTheme="minorHAnsi" w:cstheme="minorHAnsi"/>
          <w:sz w:val="28"/>
          <w:szCs w:val="28"/>
        </w:rPr>
        <w:t xml:space="preserve">: Standard 52-card deck </w:t>
      </w:r>
    </w:p>
    <w:p>
      <w:pPr>
        <w:pStyle w:val="4"/>
        <w:ind w:left="1180"/>
        <w:rPr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180"/>
        <w:rPr>
          <w:sz w:val="28"/>
          <w:szCs w:val="28"/>
        </w:rPr>
      </w:pPr>
      <w:r>
        <w:rPr>
          <w:sz w:val="28"/>
          <w:szCs w:val="28"/>
        </w:rPr>
        <w:t>Objectives</w:t>
      </w:r>
    </w:p>
    <w:p>
      <w:pPr>
        <w:pStyle w:val="4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objective of this game is to get rid of all your cards (13 cards/person) by playing various combinations. There are seven types of combinations you can use: a solo card (which is one card not regarding any suits), a double set (which is two cards with same face values not regarding any suits), a triple set (which is three cards with same face values not regarding any suits), a sequence (which is a sequence of at least three cards in numerical order not regarding any suits), a four of a kind (which is four cards of the same value) and a consecutive pair (which is more than 2 double sets).</w:t>
      </w:r>
    </w:p>
    <w:p>
      <w:pPr>
        <w:pStyle w:val="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ranking of face value is from the lowest to highest: 3 4 5 6 7 8 9 J Q K A 2. (2 is the strongest face value in this game). Moreover, the suits have rank too (from highest to lowest): Hearts </w:t>
      </w:r>
      <w:r>
        <w:rPr>
          <w:rFonts w:ascii="Segoe UI Emoji" w:hAnsi="Segoe UI Emoji" w:cs="Segoe UI Emoji"/>
          <w:sz w:val="28"/>
          <w:szCs w:val="28"/>
        </w:rPr>
        <w:t>♥</w:t>
      </w:r>
      <w:r>
        <w:rPr>
          <w:rFonts w:asciiTheme="minorHAnsi" w:hAnsiTheme="minorHAnsi" w:cstheme="minorHAnsi"/>
          <w:sz w:val="28"/>
          <w:szCs w:val="28"/>
        </w:rPr>
        <w:t xml:space="preserve">, Diamonds </w:t>
      </w:r>
      <w:r>
        <w:rPr>
          <w:rFonts w:ascii="Segoe UI Emoji" w:hAnsi="Segoe UI Emoji" w:cs="Segoe UI Emoji"/>
          <w:sz w:val="28"/>
          <w:szCs w:val="28"/>
        </w:rPr>
        <w:t>♦</w:t>
      </w:r>
      <w:r>
        <w:rPr>
          <w:rFonts w:asciiTheme="minorHAnsi" w:hAnsiTheme="minorHAnsi" w:cstheme="minorHAnsi"/>
          <w:sz w:val="28"/>
          <w:szCs w:val="28"/>
        </w:rPr>
        <w:t xml:space="preserve">, Clubs </w:t>
      </w:r>
      <w:r>
        <w:rPr>
          <w:rFonts w:ascii="Segoe UI Emoji" w:hAnsi="Segoe UI Emoji" w:cs="Segoe UI Emoji"/>
          <w:sz w:val="28"/>
          <w:szCs w:val="28"/>
        </w:rPr>
        <w:t>♣</w:t>
      </w:r>
      <w:r>
        <w:rPr>
          <w:rFonts w:asciiTheme="minorHAnsi" w:hAnsiTheme="minorHAnsi" w:cstheme="minorHAnsi"/>
          <w:sz w:val="28"/>
          <w:szCs w:val="28"/>
        </w:rPr>
        <w:t xml:space="preserve">, Spades </w:t>
      </w:r>
      <w:r>
        <w:rPr>
          <w:rFonts w:ascii="Segoe UI Emoji" w:hAnsi="Segoe UI Emoji" w:cs="Segoe UI Emoji"/>
          <w:sz w:val="28"/>
          <w:szCs w:val="28"/>
        </w:rPr>
        <w:t>♠</w:t>
      </w:r>
      <w:r>
        <w:rPr>
          <w:rFonts w:asciiTheme="minorHAnsi" w:hAnsiTheme="minorHAnsi" w:cstheme="minorHAnsi"/>
          <w:sz w:val="28"/>
          <w:szCs w:val="28"/>
        </w:rPr>
        <w:t>.The card number takes precedence over the suit, so the 10</w:t>
      </w:r>
      <w:r>
        <w:rPr>
          <w:rFonts w:ascii="Segoe UI Emoji" w:hAnsi="Segoe UI Emoji" w:cs="Segoe UI Emoji"/>
          <w:sz w:val="28"/>
          <w:szCs w:val="28"/>
        </w:rPr>
        <w:t>♠</w:t>
      </w:r>
      <w:r>
        <w:rPr>
          <w:rFonts w:asciiTheme="minorHAnsi" w:hAnsiTheme="minorHAnsi" w:cstheme="minorHAnsi"/>
          <w:sz w:val="28"/>
          <w:szCs w:val="28"/>
        </w:rPr>
        <w:t xml:space="preserve"> is higher than the 9</w:t>
      </w:r>
      <w:r>
        <w:rPr>
          <w:rFonts w:ascii="Segoe UI Emoji" w:hAnsi="Segoe UI Emoji" w:cs="Segoe UI Emoji"/>
          <w:sz w:val="28"/>
          <w:szCs w:val="28"/>
        </w:rPr>
        <w:t>♥</w:t>
      </w:r>
      <w:r>
        <w:rPr>
          <w:rFonts w:asciiTheme="minorHAnsi" w:hAnsiTheme="minorHAnsi" w:cstheme="minorHAnsi"/>
          <w:sz w:val="28"/>
          <w:szCs w:val="28"/>
        </w:rPr>
        <w:t>. Therefore, the 2</w:t>
      </w:r>
      <w:r>
        <w:rPr>
          <w:rFonts w:ascii="Segoe UI Emoji" w:hAnsi="Segoe UI Emoji" w:cs="Segoe UI Emoji"/>
          <w:sz w:val="28"/>
          <w:szCs w:val="28"/>
        </w:rPr>
        <w:t>♥</w:t>
      </w:r>
      <w:r>
        <w:rPr>
          <w:rFonts w:asciiTheme="minorHAnsi" w:hAnsiTheme="minorHAnsi" w:cstheme="minorHAnsi"/>
          <w:sz w:val="28"/>
          <w:szCs w:val="28"/>
        </w:rPr>
        <w:t xml:space="preserve"> is the highest single card in the game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.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Gameplay:</w:t>
      </w:r>
    </w:p>
    <w:p>
      <w:pPr>
        <w:pStyle w:val="4"/>
        <w:numPr>
          <w:ilvl w:val="0"/>
          <w:numId w:val="3"/>
        </w:numPr>
        <w:ind w:left="0" w:firstLine="1180"/>
        <w:rPr>
          <w:rFonts w:asciiTheme="minorHAnsi" w:hAnsiTheme="minorHAnsi" w:cstheme="minorHAns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person who has a 3</w:t>
      </w:r>
      <w:r>
        <w:rPr>
          <w:rFonts w:ascii="Segoe UI Emoji" w:hAnsi="Segoe UI Emoji" w:cs="Segoe UI Emoji"/>
          <w:sz w:val="28"/>
          <w:szCs w:val="28"/>
        </w:rPr>
        <w:t xml:space="preserve">♠can start </w:t>
      </w:r>
      <w:r>
        <w:rPr>
          <w:rFonts w:ascii="Calibri" w:hAnsi="Calibri" w:cs="Calibri"/>
          <w:sz w:val="28"/>
          <w:szCs w:val="28"/>
        </w:rPr>
        <w:t>with any kind of combinations he</w:t>
      </w:r>
      <w:r>
        <w:rPr>
          <w:rFonts w:hint="default" w:ascii="Calibri" w:hAnsi="Calibri" w:cs="Calibri"/>
          <w:sz w:val="28"/>
          <w:szCs w:val="28"/>
          <w:lang w:val="en-US"/>
        </w:rPr>
        <w:t>/she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wants.</w:t>
      </w:r>
    </w:p>
    <w:p>
      <w:pPr>
        <w:pStyle w:val="4"/>
        <w:numPr>
          <w:ilvl w:val="0"/>
          <w:numId w:val="3"/>
        </w:numPr>
        <w:ind w:left="0" w:firstLine="1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After that, the next player has to draw out the same combination as the previous one but with higher value.</w:t>
      </w:r>
    </w:p>
    <w:p>
      <w:pPr>
        <w:pStyle w:val="4"/>
        <w:numPr>
          <w:ilvl w:val="0"/>
          <w:numId w:val="3"/>
        </w:numPr>
        <w:ind w:left="0" w:firstLine="1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player can decide to draw or not. If not, then the next player is going to draw. A player 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who has passed </w:t>
      </w:r>
      <w:r>
        <w:rPr>
          <w:rFonts w:asciiTheme="minorHAnsi" w:hAnsiTheme="minorHAnsi" w:cstheme="minorHAnsi"/>
          <w:sz w:val="28"/>
          <w:szCs w:val="28"/>
        </w:rPr>
        <w:t>can not play anymore until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the new turn starts.</w:t>
      </w:r>
    </w:p>
    <w:p>
      <w:pPr>
        <w:pStyle w:val="4"/>
        <w:numPr>
          <w:ilvl w:val="0"/>
          <w:numId w:val="3"/>
        </w:numPr>
        <w:ind w:left="0" w:firstLine="1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When a player plays a combination and all of the other players have passed, he/she can control the next combination and play.</w:t>
      </w:r>
    </w:p>
    <w:p>
      <w:pPr>
        <w:pStyle w:val="4"/>
        <w:numPr>
          <w:ilvl w:val="0"/>
          <w:numId w:val="3"/>
        </w:numPr>
        <w:ind w:left="0" w:firstLine="1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first player to draw out all 13 cards will be the winner and 1</w:t>
      </w:r>
      <w:r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>
        <w:rPr>
          <w:rFonts w:asciiTheme="minorHAnsi" w:hAnsiTheme="minorHAnsi" w:cstheme="minorHAnsi"/>
          <w:sz w:val="28"/>
          <w:szCs w:val="28"/>
        </w:rPr>
        <w:t xml:space="preserve"> place, after that,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the next player can start a new combination to make a new turn;</w:t>
      </w:r>
      <w:r>
        <w:rPr>
          <w:rFonts w:asciiTheme="minorHAnsi" w:hAnsiTheme="minorHAnsi" w:cstheme="minorHAnsi"/>
          <w:sz w:val="28"/>
          <w:szCs w:val="28"/>
        </w:rPr>
        <w:t xml:space="preserve"> the game still continues to choose the 2</w:t>
      </w:r>
      <w:r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>
        <w:rPr>
          <w:rFonts w:asciiTheme="minorHAnsi" w:hAnsiTheme="minorHAnsi" w:cstheme="minorHAnsi"/>
          <w:sz w:val="28"/>
          <w:szCs w:val="28"/>
        </w:rPr>
        <w:t>, 3</w:t>
      </w:r>
      <w:r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>
        <w:rPr>
          <w:rFonts w:asciiTheme="minorHAnsi" w:hAnsiTheme="minorHAnsi" w:cstheme="minorHAnsi"/>
          <w:sz w:val="28"/>
          <w:szCs w:val="28"/>
        </w:rPr>
        <w:t xml:space="preserve"> and last p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lace.</w:t>
      </w:r>
    </w:p>
    <w:p>
      <w:pPr>
        <w:pStyle w:val="4"/>
        <w:ind w:left="0" w:firstLine="118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ind w:left="0" w:firstLine="118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ind w:left="0" w:firstLine="118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ind w:left="0" w:firstLine="118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ind w:left="0" w:firstLine="1180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180"/>
        <w:rPr>
          <w:sz w:val="28"/>
          <w:szCs w:val="28"/>
        </w:rPr>
      </w:pPr>
      <w:r>
        <w:rPr>
          <w:sz w:val="28"/>
          <w:szCs w:val="28"/>
        </w:rPr>
        <w:t>Link to Game Mechanics</w:t>
      </w:r>
    </w:p>
    <w:p>
      <w:pPr>
        <w:pStyle w:val="4"/>
        <w:ind w:left="1180"/>
        <w:rPr>
          <w:sz w:val="28"/>
          <w:szCs w:val="28"/>
        </w:rPr>
      </w:pPr>
    </w:p>
    <w:p>
      <w:pPr>
        <w:pStyle w:val="4"/>
        <w:ind w:left="1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Website: </w:t>
      </w:r>
      <w:r>
        <w:fldChar w:fldCharType="begin"/>
      </w:r>
      <w:r>
        <w:instrText xml:space="preserve"> HYPERLINK "https://en.wikipedia.org/wiki/Ti%E1%BA%BFn_l%C3%AAn" </w:instrText>
      </w:r>
      <w:r>
        <w:fldChar w:fldCharType="separate"/>
      </w:r>
      <w:r>
        <w:rPr>
          <w:rFonts w:ascii="Carlito" w:hAnsi="Carlito" w:eastAsia="Carlito" w:cs="Carlito"/>
          <w:color w:val="0000FF"/>
          <w:sz w:val="22"/>
          <w:szCs w:val="22"/>
          <w:u w:val="single"/>
        </w:rPr>
        <w:t>https://en.wikipedia.org/wiki/Ti%E1%BA%BFn_l%C3%AAn</w:t>
      </w:r>
      <w:r>
        <w:rPr>
          <w:rFonts w:ascii="Carlito" w:hAnsi="Carlito" w:eastAsia="Carlito" w:cs="Carlito"/>
          <w:color w:val="0000FF"/>
          <w:sz w:val="22"/>
          <w:szCs w:val="22"/>
          <w:u w:val="single"/>
        </w:rPr>
        <w:fldChar w:fldCharType="end"/>
      </w:r>
    </w:p>
    <w:p>
      <w:pPr>
        <w:pStyle w:val="4"/>
        <w:ind w:left="1180"/>
        <w:jc w:val="both"/>
        <w:rPr>
          <w:sz w:val="28"/>
          <w:szCs w:val="28"/>
        </w:rPr>
      </w:pPr>
    </w:p>
    <w:p>
      <w:pPr>
        <w:pStyle w:val="4"/>
        <w:numPr>
          <w:ilvl w:val="1"/>
          <w:numId w:val="1"/>
        </w:numPr>
        <w:ind w:left="1180"/>
        <w:rPr>
          <w:sz w:val="28"/>
          <w:szCs w:val="28"/>
        </w:rPr>
      </w:pPr>
      <w:r>
        <w:rPr>
          <w:sz w:val="28"/>
          <w:szCs w:val="28"/>
        </w:rPr>
        <w:t>Sample Game Set up</w:t>
      </w:r>
    </w:p>
    <w:p>
      <w:pPr>
        <w:pStyle w:val="4"/>
        <w:ind w:left="1180"/>
        <w:rPr>
          <w:sz w:val="28"/>
          <w:szCs w:val="28"/>
        </w:rPr>
      </w:pPr>
      <w:r>
        <w:drawing>
          <wp:inline distT="0" distB="0" distL="0" distR="0">
            <wp:extent cx="5509895" cy="3098800"/>
            <wp:effectExtent l="0" t="0" r="0" b="6350"/>
            <wp:docPr id="2" name="Picture 2" descr="Káº¿t quáº£ hÃ¬nh áº£nh cho Tiáº¿n lÃ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áº¿t quáº£ hÃ¬nh áº£nh cho Tiáº¿n lÃª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062" cy="31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900"/>
        <w:rPr>
          <w:sz w:val="28"/>
          <w:szCs w:val="28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Video for Reference</w:t>
      </w:r>
    </w:p>
    <w:p>
      <w:pPr>
        <w:pStyle w:val="8"/>
        <w:rPr>
          <w:sz w:val="28"/>
          <w:szCs w:val="28"/>
        </w:rPr>
      </w:pPr>
    </w:p>
    <w:p>
      <w:pPr>
        <w:pStyle w:val="8"/>
        <w:ind w:firstLine="620"/>
        <w:rPr>
          <w:sz w:val="28"/>
          <w:szCs w:val="28"/>
        </w:rPr>
      </w:pPr>
      <w:r>
        <w:rPr>
          <w:rFonts w:ascii="Trebuchet MS" w:hAnsi="Trebuchet MS" w:eastAsia="Trebuchet MS" w:cs="Trebuchet MS"/>
          <w:sz w:val="28"/>
          <w:szCs w:val="28"/>
        </w:rPr>
        <w:t>YOUTUBE</w:t>
      </w:r>
      <w:r>
        <w:rPr>
          <w:sz w:val="28"/>
          <w:szCs w:val="28"/>
        </w:rPr>
        <w:t xml:space="preserve">: </w:t>
      </w:r>
      <w:r>
        <w:fldChar w:fldCharType="begin"/>
      </w:r>
      <w:r>
        <w:instrText xml:space="preserve"> HYPERLINK "https://www.youtube.com/watch?v=z2Jas5t-8Yw" </w:instrText>
      </w:r>
      <w:r>
        <w:fldChar w:fldCharType="separate"/>
      </w:r>
      <w:r>
        <w:rPr>
          <w:rStyle w:val="6"/>
        </w:rPr>
        <w:t>https://www.youtube.com/watch?v=z2Jas5t-8Yw</w:t>
      </w:r>
      <w:r>
        <w:rPr>
          <w:rStyle w:val="6"/>
        </w:rPr>
        <w:fldChar w:fldCharType="end"/>
      </w:r>
    </w:p>
    <w:p>
      <w:pPr>
        <w:pStyle w:val="4"/>
        <w:ind w:left="1900"/>
        <w:rPr>
          <w:sz w:val="28"/>
          <w:szCs w:val="28"/>
        </w:rPr>
      </w:pPr>
    </w:p>
    <w:p>
      <w:pPr>
        <w:pStyle w:val="4"/>
        <w:ind w:left="1540"/>
        <w:rPr>
          <w:sz w:val="28"/>
          <w:szCs w:val="28"/>
        </w:rPr>
      </w:pPr>
    </w:p>
    <w:sectPr>
      <w:headerReference r:id="rId3" w:type="default"/>
      <w:pgSz w:w="12240" w:h="15840"/>
      <w:pgMar w:top="2240" w:right="1170" w:bottom="280" w:left="1260" w:header="72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2367280</wp:posOffset>
          </wp:positionH>
          <wp:positionV relativeFrom="page">
            <wp:posOffset>457200</wp:posOffset>
          </wp:positionV>
          <wp:extent cx="3037205" cy="542925"/>
          <wp:effectExtent l="0" t="0" r="0" b="0"/>
          <wp:wrapNone/>
          <wp:docPr id="4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7205" cy="54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2012950</wp:posOffset>
              </wp:positionH>
              <wp:positionV relativeFrom="page">
                <wp:posOffset>1240790</wp:posOffset>
              </wp:positionV>
              <wp:extent cx="3746500" cy="2038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PROG1311B Object Oriented Programming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8.5pt;margin-top:97.7pt;height:16.05pt;width:295pt;mso-position-horizontal-relative:page;mso-position-vertical-relative:page;z-index:-251658240;mso-width-relative:page;mso-height-relative:page;" filled="f" stroked="f" coordsize="21600,21600" o:gfxdata="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JQpl52gAAAAsB&#10;AAAPAAAAAAAAAAEAIAAAACIAAABkcnMvZG93bnJldi54bWxQSwECFAAUAAAACACHTuJAlI82fOAB&#10;AAC2AwAADgAAAAAAAAABACAAAAAp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PROG1311B Object Oriented Programming Project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9A5"/>
    <w:multiLevelType w:val="multilevel"/>
    <w:tmpl w:val="149559A5"/>
    <w:lvl w:ilvl="0" w:tentative="0">
      <w:start w:val="1"/>
      <w:numFmt w:val="upperRoman"/>
      <w:lvlText w:val="%1."/>
      <w:lvlJc w:val="left"/>
      <w:pPr>
        <w:ind w:left="15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28185110"/>
    <w:multiLevelType w:val="multilevel"/>
    <w:tmpl w:val="2818511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rebuchet MS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C617BB"/>
    <w:multiLevelType w:val="multilevel"/>
    <w:tmpl w:val="4CC617BB"/>
    <w:lvl w:ilvl="0" w:tentative="0">
      <w:start w:val="6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785A6C6B"/>
    <w:multiLevelType w:val="multilevel"/>
    <w:tmpl w:val="785A6C6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rebuchet MS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F"/>
    <w:rsid w:val="00181BCC"/>
    <w:rsid w:val="0018702F"/>
    <w:rsid w:val="003F4764"/>
    <w:rsid w:val="005918EE"/>
    <w:rsid w:val="00634F07"/>
    <w:rsid w:val="00770AD9"/>
    <w:rsid w:val="00827252"/>
    <w:rsid w:val="008F2319"/>
    <w:rsid w:val="00A0256A"/>
    <w:rsid w:val="00A10E2B"/>
    <w:rsid w:val="00BE2106"/>
    <w:rsid w:val="00CA15AE"/>
    <w:rsid w:val="00CC69E5"/>
    <w:rsid w:val="2F692CBD"/>
    <w:rsid w:val="4615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line="306" w:lineRule="exact"/>
      <w:ind w:left="20"/>
      <w:outlineLvl w:val="0"/>
    </w:pPr>
    <w:rPr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</w:style>
  <w:style w:type="paragraph" w:styleId="4">
    <w:name w:val="Title"/>
    <w:basedOn w:val="1"/>
    <w:qFormat/>
    <w:uiPriority w:val="10"/>
    <w:pPr>
      <w:spacing w:before="113"/>
      <w:ind w:left="100"/>
    </w:pPr>
    <w:rPr>
      <w:rFonts w:ascii="Trebuchet MS" w:hAnsi="Trebuchet MS" w:eastAsia="Trebuchet MS" w:cs="Trebuchet MS"/>
      <w:sz w:val="56"/>
      <w:szCs w:val="56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1"/>
    <w:pPr>
      <w:spacing w:before="20"/>
      <w:ind w:left="820" w:hanging="36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A1367-55DE-4D30-8761-4216D9AE34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2171</Characters>
  <Lines>18</Lines>
  <Paragraphs>5</Paragraphs>
  <TotalTime>9</TotalTime>
  <ScaleCrop>false</ScaleCrop>
  <LinksUpToDate>false</LinksUpToDate>
  <CharactersWithSpaces>2546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2020-03-26T15:13:00Z</dcterms:created>
  <dc:creator>Cusack, Chris (NBCC Moncton)</dc:creator>
  <cp:lastModifiedBy>DELL</cp:lastModifiedBy>
  <cp:lastPrinted>2020-03-25T15:10:00Z</cp:lastPrinted>
  <dcterms:modified xsi:type="dcterms:W3CDTF">2020-04-12T23:11:10Z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2020-03-25T00:00:00Z</vt:filetime>
  </property>
  <property fmtid="{D5CDD505-2E9C-101B-9397-08002B2CF9AE}" pid="5" name="KSOProductBuildVer">
    <vt:lpwstr>1033-11.2.0.9127</vt:lpwstr>
  </property>
</Properties>
</file>