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DB0A98" w14:textId="77777777" w:rsidR="00612EAF" w:rsidRDefault="00612EAF" w:rsidP="00612EAF">
      <w:pPr>
        <w:pStyle w:val="Heading1"/>
        <w:shd w:val="clear" w:color="auto" w:fill="000000" w:themeFill="text1"/>
        <w:rPr>
          <w:color w:val="FFFFFF" w:themeColor="background1"/>
        </w:rPr>
      </w:pPr>
    </w:p>
    <w:p w14:paraId="4B8C58CE" w14:textId="730BA127" w:rsidR="005E6A1B" w:rsidRPr="005E6A1B" w:rsidRDefault="00E31E3B" w:rsidP="005E6A1B">
      <w:pPr>
        <w:pStyle w:val="Heading1"/>
        <w:shd w:val="clear" w:color="auto" w:fill="000000" w:themeFill="text1"/>
        <w:rPr>
          <w:color w:val="FFFFFF" w:themeColor="background1"/>
        </w:rPr>
      </w:pPr>
      <w:r w:rsidRPr="00E31E3B">
        <w:rPr>
          <w:color w:val="FFFFFF" w:themeColor="background1"/>
        </w:rPr>
        <w:t>Azure Immersion Workshop:</w:t>
      </w:r>
      <w:r w:rsidRPr="00E31E3B">
        <w:rPr>
          <w:color w:val="FFFFFF" w:themeColor="background1"/>
        </w:rPr>
        <w:br/>
        <w:t>Infrastructure Migration</w:t>
      </w:r>
      <w:r w:rsidR="00612EAF">
        <w:rPr>
          <w:color w:val="FFFFFF" w:themeColor="background1"/>
        </w:rPr>
        <w:br/>
      </w:r>
      <w:bookmarkStart w:id="0" w:name="_Toc50984363"/>
      <w:r w:rsidR="005E6A1B" w:rsidRPr="005E6A1B">
        <w:rPr>
          <w:b/>
          <w:bCs/>
          <w:color w:val="FFFFFF" w:themeColor="background1"/>
        </w:rPr>
        <w:t>Trainer Guide</w:t>
      </w:r>
      <w:r w:rsidR="005E6A1B">
        <w:rPr>
          <w:color w:val="FFFFFF" w:themeColor="background1"/>
        </w:rPr>
        <w:br/>
      </w:r>
      <w:r w:rsidR="005E6A1B" w:rsidRPr="005E6A1B">
        <w:rPr>
          <w:color w:val="FFFFFF" w:themeColor="background1"/>
        </w:rPr>
        <w:t>Session 3: Defining your Migration Approach</w:t>
      </w:r>
      <w:bookmarkEnd w:id="0"/>
      <w:r w:rsidR="005E6A1B">
        <w:rPr>
          <w:color w:val="FFFFFF" w:themeColor="background1"/>
        </w:rPr>
        <w:br/>
      </w:r>
    </w:p>
    <w:p w14:paraId="4728B55D" w14:textId="0FB66B76" w:rsidR="005E6A1B" w:rsidRDefault="005E6A1B">
      <w:r>
        <w:br w:type="page"/>
      </w:r>
    </w:p>
    <w:sdt>
      <w:sdtPr>
        <w:rPr>
          <w:i/>
          <w:iCs/>
          <w:color w:val="auto"/>
          <w:sz w:val="30"/>
          <w:szCs w:val="30"/>
        </w:rPr>
        <w:id w:val="51195367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91B7DA4" w14:textId="1AC4E995" w:rsidR="00D42C59" w:rsidRDefault="00D42C59">
          <w:pPr>
            <w:pStyle w:val="TOCHeading"/>
          </w:pPr>
          <w:r>
            <w:t>Table of Contents</w:t>
          </w:r>
        </w:p>
        <w:p w14:paraId="7A9EDB80" w14:textId="5425AE23" w:rsidR="00512542" w:rsidRDefault="00D42C59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  <w:lang w:eastAsia="zh-TW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984362" w:history="1">
            <w:r w:rsidR="00304260">
              <w:rPr>
                <w:rStyle w:val="Hyperlink"/>
                <w:noProof/>
              </w:rPr>
              <w:t xml:space="preserve">Azure Immersion Workshop:  Infrastructure </w:t>
            </w:r>
            <w:r w:rsidR="00566668">
              <w:rPr>
                <w:rStyle w:val="Hyperlink"/>
                <w:noProof/>
              </w:rPr>
              <w:t>Mi</w:t>
            </w:r>
            <w:r w:rsidR="00566668">
              <w:rPr>
                <w:rStyle w:val="Hyperlink"/>
                <w:noProof/>
              </w:rPr>
              <w:t>g</w:t>
            </w:r>
            <w:r w:rsidR="00566668">
              <w:rPr>
                <w:rStyle w:val="Hyperlink"/>
                <w:noProof/>
              </w:rPr>
              <w:t>ration</w:t>
            </w:r>
            <w:r w:rsidR="00512542">
              <w:rPr>
                <w:noProof/>
                <w:webHidden/>
              </w:rPr>
              <w:tab/>
            </w:r>
            <w:r w:rsidR="00512542">
              <w:rPr>
                <w:noProof/>
                <w:webHidden/>
              </w:rPr>
              <w:fldChar w:fldCharType="begin"/>
            </w:r>
            <w:r w:rsidR="00512542">
              <w:rPr>
                <w:noProof/>
                <w:webHidden/>
              </w:rPr>
              <w:instrText xml:space="preserve"> PAGEREF _Toc50984362 \h </w:instrText>
            </w:r>
            <w:r w:rsidR="00512542">
              <w:rPr>
                <w:noProof/>
                <w:webHidden/>
              </w:rPr>
            </w:r>
            <w:r w:rsidR="00512542">
              <w:rPr>
                <w:noProof/>
                <w:webHidden/>
              </w:rPr>
              <w:fldChar w:fldCharType="separate"/>
            </w:r>
            <w:r w:rsidR="00512542">
              <w:rPr>
                <w:noProof/>
                <w:webHidden/>
              </w:rPr>
              <w:t>1</w:t>
            </w:r>
            <w:r w:rsidR="00512542">
              <w:rPr>
                <w:noProof/>
                <w:webHidden/>
              </w:rPr>
              <w:fldChar w:fldCharType="end"/>
            </w:r>
          </w:hyperlink>
        </w:p>
        <w:p w14:paraId="3B57AFEB" w14:textId="6FA03EAA" w:rsidR="00512542" w:rsidRDefault="00566668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  <w:lang w:eastAsia="zh-TW"/>
            </w:rPr>
          </w:pPr>
          <w:hyperlink w:anchor="_Toc50984363" w:history="1">
            <w:r w:rsidR="00512542" w:rsidRPr="00B85D25">
              <w:rPr>
                <w:rStyle w:val="Hyperlink"/>
                <w:b/>
                <w:bCs/>
                <w:noProof/>
              </w:rPr>
              <w:t>Trainer Guide</w:t>
            </w:r>
            <w:r w:rsidR="00512542" w:rsidRPr="00B85D25">
              <w:rPr>
                <w:rStyle w:val="Hyperlink"/>
                <w:noProof/>
              </w:rPr>
              <w:t xml:space="preserve"> Session 3: Defining your Migration Approach</w:t>
            </w:r>
            <w:r w:rsidR="00512542">
              <w:rPr>
                <w:noProof/>
                <w:webHidden/>
              </w:rPr>
              <w:tab/>
            </w:r>
            <w:r w:rsidR="00512542">
              <w:rPr>
                <w:noProof/>
                <w:webHidden/>
              </w:rPr>
              <w:fldChar w:fldCharType="begin"/>
            </w:r>
            <w:r w:rsidR="00512542">
              <w:rPr>
                <w:noProof/>
                <w:webHidden/>
              </w:rPr>
              <w:instrText xml:space="preserve"> PAGEREF _Toc50984363 \h </w:instrText>
            </w:r>
            <w:r w:rsidR="00512542">
              <w:rPr>
                <w:noProof/>
                <w:webHidden/>
              </w:rPr>
            </w:r>
            <w:r w:rsidR="00512542">
              <w:rPr>
                <w:noProof/>
                <w:webHidden/>
              </w:rPr>
              <w:fldChar w:fldCharType="separate"/>
            </w:r>
            <w:r w:rsidR="00512542">
              <w:rPr>
                <w:noProof/>
                <w:webHidden/>
              </w:rPr>
              <w:t>1</w:t>
            </w:r>
            <w:r w:rsidR="00512542">
              <w:rPr>
                <w:noProof/>
                <w:webHidden/>
              </w:rPr>
              <w:fldChar w:fldCharType="end"/>
            </w:r>
          </w:hyperlink>
        </w:p>
        <w:p w14:paraId="2E048BEF" w14:textId="00EC8C36" w:rsidR="00512542" w:rsidRDefault="00566668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  <w:lang w:eastAsia="zh-TW"/>
            </w:rPr>
          </w:pPr>
          <w:hyperlink w:anchor="_Toc50984364" w:history="1">
            <w:r w:rsidR="00512542" w:rsidRPr="00B85D25">
              <w:rPr>
                <w:rStyle w:val="Hyperlink"/>
                <w:noProof/>
              </w:rPr>
              <w:t>Introduction</w:t>
            </w:r>
            <w:r w:rsidR="00512542">
              <w:rPr>
                <w:noProof/>
                <w:webHidden/>
              </w:rPr>
              <w:tab/>
            </w:r>
            <w:r w:rsidR="00512542">
              <w:rPr>
                <w:noProof/>
                <w:webHidden/>
              </w:rPr>
              <w:fldChar w:fldCharType="begin"/>
            </w:r>
            <w:r w:rsidR="00512542">
              <w:rPr>
                <w:noProof/>
                <w:webHidden/>
              </w:rPr>
              <w:instrText xml:space="preserve"> PAGEREF _Toc50984364 \h </w:instrText>
            </w:r>
            <w:r w:rsidR="00512542">
              <w:rPr>
                <w:noProof/>
                <w:webHidden/>
              </w:rPr>
            </w:r>
            <w:r w:rsidR="00512542">
              <w:rPr>
                <w:noProof/>
                <w:webHidden/>
              </w:rPr>
              <w:fldChar w:fldCharType="separate"/>
            </w:r>
            <w:r w:rsidR="00512542">
              <w:rPr>
                <w:noProof/>
                <w:webHidden/>
              </w:rPr>
              <w:t>3</w:t>
            </w:r>
            <w:r w:rsidR="00512542">
              <w:rPr>
                <w:noProof/>
                <w:webHidden/>
              </w:rPr>
              <w:fldChar w:fldCharType="end"/>
            </w:r>
          </w:hyperlink>
        </w:p>
        <w:p w14:paraId="7F792730" w14:textId="4AB2F276" w:rsidR="00512542" w:rsidRDefault="00566668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  <w:lang w:eastAsia="zh-TW"/>
            </w:rPr>
          </w:pPr>
          <w:hyperlink w:anchor="_Toc50984365" w:history="1">
            <w:r w:rsidR="00512542" w:rsidRPr="00B85D25">
              <w:rPr>
                <w:rStyle w:val="Hyperlink"/>
                <w:noProof/>
              </w:rPr>
              <w:t>Step1: Review the Customer Case Study</w:t>
            </w:r>
            <w:r w:rsidR="00512542">
              <w:rPr>
                <w:noProof/>
                <w:webHidden/>
              </w:rPr>
              <w:tab/>
            </w:r>
            <w:r w:rsidR="00512542">
              <w:rPr>
                <w:noProof/>
                <w:webHidden/>
              </w:rPr>
              <w:fldChar w:fldCharType="begin"/>
            </w:r>
            <w:r w:rsidR="00512542">
              <w:rPr>
                <w:noProof/>
                <w:webHidden/>
              </w:rPr>
              <w:instrText xml:space="preserve"> PAGEREF _Toc50984365 \h </w:instrText>
            </w:r>
            <w:r w:rsidR="00512542">
              <w:rPr>
                <w:noProof/>
                <w:webHidden/>
              </w:rPr>
            </w:r>
            <w:r w:rsidR="00512542">
              <w:rPr>
                <w:noProof/>
                <w:webHidden/>
              </w:rPr>
              <w:fldChar w:fldCharType="separate"/>
            </w:r>
            <w:r w:rsidR="00512542">
              <w:rPr>
                <w:noProof/>
                <w:webHidden/>
              </w:rPr>
              <w:t>4</w:t>
            </w:r>
            <w:r w:rsidR="00512542">
              <w:rPr>
                <w:noProof/>
                <w:webHidden/>
              </w:rPr>
              <w:fldChar w:fldCharType="end"/>
            </w:r>
          </w:hyperlink>
        </w:p>
        <w:p w14:paraId="65E154B2" w14:textId="43FD2D2B" w:rsidR="00512542" w:rsidRDefault="00566668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  <w:lang w:eastAsia="zh-TW"/>
            </w:rPr>
          </w:pPr>
          <w:hyperlink w:anchor="_Toc50984366" w:history="1">
            <w:r w:rsidR="00512542" w:rsidRPr="00B85D25">
              <w:rPr>
                <w:rStyle w:val="Hyperlink"/>
                <w:noProof/>
              </w:rPr>
              <w:t>Step 2: Design a proof of concept solution</w:t>
            </w:r>
            <w:r w:rsidR="00512542">
              <w:rPr>
                <w:noProof/>
                <w:webHidden/>
              </w:rPr>
              <w:tab/>
            </w:r>
            <w:r w:rsidR="00512542">
              <w:rPr>
                <w:noProof/>
                <w:webHidden/>
              </w:rPr>
              <w:fldChar w:fldCharType="begin"/>
            </w:r>
            <w:r w:rsidR="00512542">
              <w:rPr>
                <w:noProof/>
                <w:webHidden/>
              </w:rPr>
              <w:instrText xml:space="preserve"> PAGEREF _Toc50984366 \h </w:instrText>
            </w:r>
            <w:r w:rsidR="00512542">
              <w:rPr>
                <w:noProof/>
                <w:webHidden/>
              </w:rPr>
            </w:r>
            <w:r w:rsidR="00512542">
              <w:rPr>
                <w:noProof/>
                <w:webHidden/>
              </w:rPr>
              <w:fldChar w:fldCharType="separate"/>
            </w:r>
            <w:r w:rsidR="00512542">
              <w:rPr>
                <w:noProof/>
                <w:webHidden/>
              </w:rPr>
              <w:t>6</w:t>
            </w:r>
            <w:r w:rsidR="00512542">
              <w:rPr>
                <w:noProof/>
                <w:webHidden/>
              </w:rPr>
              <w:fldChar w:fldCharType="end"/>
            </w:r>
          </w:hyperlink>
        </w:p>
        <w:p w14:paraId="107B1F09" w14:textId="00BAF8D9" w:rsidR="00512542" w:rsidRDefault="00566668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  <w:lang w:eastAsia="zh-TW"/>
            </w:rPr>
          </w:pPr>
          <w:hyperlink w:anchor="_Toc50984367" w:history="1">
            <w:r w:rsidR="00512542" w:rsidRPr="00B85D25">
              <w:rPr>
                <w:rStyle w:val="Hyperlink"/>
                <w:noProof/>
              </w:rPr>
              <w:t>Step 3: Present the solution</w:t>
            </w:r>
            <w:r w:rsidR="00512542">
              <w:rPr>
                <w:noProof/>
                <w:webHidden/>
              </w:rPr>
              <w:tab/>
            </w:r>
            <w:r w:rsidR="00512542">
              <w:rPr>
                <w:noProof/>
                <w:webHidden/>
              </w:rPr>
              <w:fldChar w:fldCharType="begin"/>
            </w:r>
            <w:r w:rsidR="00512542">
              <w:rPr>
                <w:noProof/>
                <w:webHidden/>
              </w:rPr>
              <w:instrText xml:space="preserve"> PAGEREF _Toc50984367 \h </w:instrText>
            </w:r>
            <w:r w:rsidR="00512542">
              <w:rPr>
                <w:noProof/>
                <w:webHidden/>
              </w:rPr>
            </w:r>
            <w:r w:rsidR="00512542">
              <w:rPr>
                <w:noProof/>
                <w:webHidden/>
              </w:rPr>
              <w:fldChar w:fldCharType="separate"/>
            </w:r>
            <w:r w:rsidR="00512542">
              <w:rPr>
                <w:noProof/>
                <w:webHidden/>
              </w:rPr>
              <w:t>7</w:t>
            </w:r>
            <w:r w:rsidR="00512542">
              <w:rPr>
                <w:noProof/>
                <w:webHidden/>
              </w:rPr>
              <w:fldChar w:fldCharType="end"/>
            </w:r>
          </w:hyperlink>
        </w:p>
        <w:p w14:paraId="1EAFCB68" w14:textId="32F6A5F8" w:rsidR="00D42C59" w:rsidRDefault="00D42C59" w:rsidP="00D42C59">
          <w:pPr>
            <w:pStyle w:val="Heading4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46A59734" w14:textId="77777777" w:rsidR="00D42C59" w:rsidRDefault="00D42C59" w:rsidP="00D42C59">
      <w:pPr>
        <w:pStyle w:val="Heading1"/>
      </w:pPr>
    </w:p>
    <w:p w14:paraId="649B8DCD" w14:textId="77777777" w:rsidR="00D42C59" w:rsidRDefault="00D42C59">
      <w:pPr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</w:rPr>
      </w:pPr>
      <w:r>
        <w:br w:type="page"/>
      </w:r>
    </w:p>
    <w:p w14:paraId="5ECEA70E" w14:textId="194A0183" w:rsidR="00612EAF" w:rsidRPr="00D42C59" w:rsidRDefault="00612EAF" w:rsidP="00D42C59">
      <w:pPr>
        <w:pStyle w:val="Heading1"/>
      </w:pPr>
      <w:bookmarkStart w:id="1" w:name="_Toc50984364"/>
      <w:r w:rsidRPr="00D42C59">
        <w:lastRenderedPageBreak/>
        <w:t>Introduction</w:t>
      </w:r>
      <w:bookmarkEnd w:id="1"/>
    </w:p>
    <w:p w14:paraId="47567B38" w14:textId="1B093D19" w:rsidR="00612EAF" w:rsidRDefault="00612EAF">
      <w:r>
        <w:t>This is a group activity which you will lead.</w:t>
      </w:r>
    </w:p>
    <w:p w14:paraId="4C799D48" w14:textId="76D57E75" w:rsidR="00612EAF" w:rsidRDefault="00612EAF">
      <w:r>
        <w:t>At a high level the flow is:</w:t>
      </w:r>
    </w:p>
    <w:p w14:paraId="21207278" w14:textId="77777777" w:rsidR="00612EAF" w:rsidRPr="00612EAF" w:rsidRDefault="00612EAF" w:rsidP="00612EAF">
      <w:pPr>
        <w:numPr>
          <w:ilvl w:val="0"/>
          <w:numId w:val="1"/>
        </w:numPr>
        <w:spacing w:line="259" w:lineRule="auto"/>
      </w:pPr>
      <w:r w:rsidRPr="00612EAF">
        <w:t xml:space="preserve">Analyze your customer needs. </w:t>
      </w:r>
    </w:p>
    <w:p w14:paraId="74D42488" w14:textId="77777777" w:rsidR="00612EAF" w:rsidRPr="00612EAF" w:rsidRDefault="00612EAF" w:rsidP="00612EAF">
      <w:pPr>
        <w:numPr>
          <w:ilvl w:val="0"/>
          <w:numId w:val="1"/>
        </w:numPr>
        <w:spacing w:line="259" w:lineRule="auto"/>
      </w:pPr>
      <w:r w:rsidRPr="00612EAF">
        <w:t>Identify the drivers for cloud.</w:t>
      </w:r>
    </w:p>
    <w:p w14:paraId="098A656D" w14:textId="77777777" w:rsidR="00612EAF" w:rsidRPr="00612EAF" w:rsidRDefault="00612EAF" w:rsidP="00612EAF">
      <w:pPr>
        <w:numPr>
          <w:ilvl w:val="0"/>
          <w:numId w:val="1"/>
        </w:numPr>
        <w:spacing w:line="259" w:lineRule="auto"/>
      </w:pPr>
      <w:r w:rsidRPr="00612EAF">
        <w:t>Understand the customer environment</w:t>
      </w:r>
    </w:p>
    <w:p w14:paraId="77614AA8" w14:textId="39EAD4E3" w:rsidR="00612EAF" w:rsidRDefault="00612EAF">
      <w:r>
        <w:t xml:space="preserve">This activity is planned to take approximately </w:t>
      </w:r>
      <w:r w:rsidR="00104EF0">
        <w:t>3</w:t>
      </w:r>
      <w:r>
        <w:t>0 minutes.</w:t>
      </w:r>
    </w:p>
    <w:p w14:paraId="6FB08F9F" w14:textId="256E0364" w:rsidR="00612EAF" w:rsidRDefault="00612EAF" w:rsidP="00612EAF">
      <w:pPr>
        <w:pStyle w:val="Heading4"/>
      </w:pPr>
      <w:r>
        <w:t>Sources:</w:t>
      </w:r>
    </w:p>
    <w:p w14:paraId="1AF602BD" w14:textId="77777777" w:rsidR="00612EAF" w:rsidRPr="00612EAF" w:rsidRDefault="00566668" w:rsidP="00612EAF">
      <w:pPr>
        <w:numPr>
          <w:ilvl w:val="0"/>
          <w:numId w:val="2"/>
        </w:numPr>
        <w:spacing w:line="259" w:lineRule="auto"/>
      </w:pPr>
      <w:hyperlink r:id="rId9" w:history="1">
        <w:r w:rsidR="00612EAF" w:rsidRPr="00612EAF">
          <w:rPr>
            <w:rStyle w:val="Hyperlink"/>
          </w:rPr>
          <w:t>Customer Needs</w:t>
        </w:r>
      </w:hyperlink>
      <w:r w:rsidR="00612EAF" w:rsidRPr="00612EAF">
        <w:t xml:space="preserve"> (only Step 1)</w:t>
      </w:r>
    </w:p>
    <w:p w14:paraId="0884D5CB" w14:textId="56424E44" w:rsidR="00612EAF" w:rsidRDefault="00566668" w:rsidP="00612EAF">
      <w:pPr>
        <w:pStyle w:val="ListParagraph"/>
        <w:numPr>
          <w:ilvl w:val="0"/>
          <w:numId w:val="2"/>
        </w:numPr>
      </w:pPr>
      <w:hyperlink r:id="rId10" w:history="1">
        <w:r w:rsidR="00612EAF" w:rsidRPr="00612EAF">
          <w:rPr>
            <w:rStyle w:val="Hyperlink"/>
          </w:rPr>
          <w:t xml:space="preserve">Customer </w:t>
        </w:r>
      </w:hyperlink>
      <w:hyperlink r:id="rId11" w:history="1">
        <w:proofErr w:type="spellStart"/>
        <w:r w:rsidR="00612EAF" w:rsidRPr="00612EAF">
          <w:rPr>
            <w:rStyle w:val="Hyperlink"/>
          </w:rPr>
          <w:t>PoC</w:t>
        </w:r>
        <w:proofErr w:type="spellEnd"/>
      </w:hyperlink>
      <w:hyperlink r:id="rId12" w:history="1">
        <w:r w:rsidR="00612EAF" w:rsidRPr="00612EAF">
          <w:rPr>
            <w:rStyle w:val="Hyperlink"/>
          </w:rPr>
          <w:t xml:space="preserve"> App Environment for Migration</w:t>
        </w:r>
      </w:hyperlink>
    </w:p>
    <w:p w14:paraId="49F82277" w14:textId="77777777" w:rsidR="00D42C59" w:rsidRDefault="00D42C59" w:rsidP="00D42C59">
      <w:pPr>
        <w:pStyle w:val="Heading1"/>
      </w:pPr>
    </w:p>
    <w:p w14:paraId="2686246D" w14:textId="77777777" w:rsidR="00D42C59" w:rsidRDefault="00D42C59">
      <w:pPr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</w:rPr>
      </w:pPr>
      <w:r>
        <w:br w:type="page"/>
      </w:r>
    </w:p>
    <w:p w14:paraId="6B552E52" w14:textId="7F6334F6" w:rsidR="00612EAF" w:rsidRDefault="005E0F20" w:rsidP="00D42C59">
      <w:pPr>
        <w:pStyle w:val="Heading1"/>
      </w:pPr>
      <w:bookmarkStart w:id="2" w:name="_Toc50984365"/>
      <w:r>
        <w:lastRenderedPageBreak/>
        <w:t xml:space="preserve">Step1: Review the </w:t>
      </w:r>
      <w:r w:rsidR="00612EAF">
        <w:t xml:space="preserve">Customer </w:t>
      </w:r>
      <w:r w:rsidR="00017010">
        <w:t>Case Study</w:t>
      </w:r>
      <w:bookmarkEnd w:id="2"/>
      <w:r w:rsidR="00235FA5">
        <w:t xml:space="preserve"> </w:t>
      </w:r>
    </w:p>
    <w:p w14:paraId="72024806" w14:textId="28081650" w:rsidR="00235FA5" w:rsidRPr="00612EAF" w:rsidRDefault="00235FA5" w:rsidP="00235FA5">
      <w:pPr>
        <w:spacing w:line="259" w:lineRule="auto"/>
      </w:pPr>
      <w:r w:rsidRPr="00612EAF">
        <w:t xml:space="preserve">Timeframe: </w:t>
      </w:r>
      <w:r w:rsidR="00F50B9B">
        <w:t>10</w:t>
      </w:r>
      <w:r w:rsidRPr="00612EAF">
        <w:t xml:space="preserve"> minutes</w:t>
      </w:r>
    </w:p>
    <w:p w14:paraId="7DEDA0CF" w14:textId="0F518CFD" w:rsidR="00612EAF" w:rsidRDefault="00612EAF" w:rsidP="00612EAF">
      <w:r>
        <w:t>Customer Background</w:t>
      </w:r>
    </w:p>
    <w:p w14:paraId="1AA92BFF" w14:textId="77777777" w:rsidR="00612EAF" w:rsidRPr="00612EAF" w:rsidRDefault="00612EAF" w:rsidP="00612EAF">
      <w:pPr>
        <w:numPr>
          <w:ilvl w:val="0"/>
          <w:numId w:val="3"/>
        </w:numPr>
        <w:spacing w:line="259" w:lineRule="auto"/>
      </w:pPr>
      <w:r w:rsidRPr="00612EAF">
        <w:t>Smart Hotel Corp is a major hospitality e-commerce company owning series of hotel chains across the world.</w:t>
      </w:r>
    </w:p>
    <w:p w14:paraId="67099E8A" w14:textId="77777777" w:rsidR="00612EAF" w:rsidRPr="00612EAF" w:rsidRDefault="00612EAF" w:rsidP="00612EAF">
      <w:pPr>
        <w:numPr>
          <w:ilvl w:val="0"/>
          <w:numId w:val="3"/>
        </w:numPr>
        <w:spacing w:line="259" w:lineRule="auto"/>
      </w:pPr>
      <w:r w:rsidRPr="00612EAF">
        <w:t>Smart Hotel Corp wants to consolidate their websites, IT environment and streamline their operation by moving to the cloud.</w:t>
      </w:r>
    </w:p>
    <w:p w14:paraId="77140A37" w14:textId="77777777" w:rsidR="00612EAF" w:rsidRPr="00612EAF" w:rsidRDefault="00612EAF" w:rsidP="00612EAF">
      <w:pPr>
        <w:numPr>
          <w:ilvl w:val="0"/>
          <w:numId w:val="3"/>
        </w:numPr>
        <w:spacing w:line="259" w:lineRule="auto"/>
      </w:pPr>
      <w:r w:rsidRPr="00612EAF">
        <w:t>Founded in 1972 and based in Columbus, Ohio</w:t>
      </w:r>
    </w:p>
    <w:p w14:paraId="56D8EA5F" w14:textId="77777777" w:rsidR="00612EAF" w:rsidRPr="00612EAF" w:rsidRDefault="00612EAF" w:rsidP="00612EAF">
      <w:pPr>
        <w:numPr>
          <w:ilvl w:val="0"/>
          <w:numId w:val="3"/>
        </w:numPr>
        <w:spacing w:line="259" w:lineRule="auto"/>
      </w:pPr>
      <w:r w:rsidRPr="00612EAF">
        <w:t>Turnover in 2018 exceeded 350 million USD</w:t>
      </w:r>
    </w:p>
    <w:p w14:paraId="469A88E5" w14:textId="482C35CA" w:rsidR="00612EAF" w:rsidRDefault="00612EAF" w:rsidP="00612EAF">
      <w:r>
        <w:t>Customer Situation</w:t>
      </w:r>
    </w:p>
    <w:p w14:paraId="141033A9" w14:textId="77777777" w:rsidR="00612EAF" w:rsidRPr="00612EAF" w:rsidRDefault="00612EAF" w:rsidP="00612EAF">
      <w:pPr>
        <w:numPr>
          <w:ilvl w:val="0"/>
          <w:numId w:val="4"/>
        </w:numPr>
        <w:spacing w:line="259" w:lineRule="auto"/>
      </w:pPr>
      <w:r w:rsidRPr="00612EAF">
        <w:t>Sprawling IT estate, including a substantial legacy server footprint</w:t>
      </w:r>
    </w:p>
    <w:p w14:paraId="4C9A9750" w14:textId="77777777" w:rsidR="00612EAF" w:rsidRPr="00612EAF" w:rsidRDefault="00612EAF" w:rsidP="00612EAF">
      <w:pPr>
        <w:numPr>
          <w:ilvl w:val="1"/>
          <w:numId w:val="4"/>
        </w:numPr>
        <w:spacing w:line="259" w:lineRule="auto"/>
      </w:pPr>
      <w:r w:rsidRPr="00612EAF">
        <w:t>Windows servers including both x32 and x64 hardware running Windows Server 2003 through to 2016</w:t>
      </w:r>
    </w:p>
    <w:p w14:paraId="61ABA563" w14:textId="77777777" w:rsidR="00612EAF" w:rsidRPr="00612EAF" w:rsidRDefault="00612EAF" w:rsidP="00612EAF">
      <w:pPr>
        <w:numPr>
          <w:ilvl w:val="1"/>
          <w:numId w:val="4"/>
        </w:numPr>
        <w:spacing w:line="259" w:lineRule="auto"/>
      </w:pPr>
      <w:r w:rsidRPr="00612EAF">
        <w:t xml:space="preserve">Linux servers running a mix of Red Hat Enterprise Linux 5.8 and 7 series (7.2 through 7.6), </w:t>
      </w:r>
      <w:proofErr w:type="spellStart"/>
      <w:r w:rsidRPr="00612EAF">
        <w:t>Suse</w:t>
      </w:r>
      <w:proofErr w:type="spellEnd"/>
      <w:r w:rsidRPr="00612EAF">
        <w:t xml:space="preserve"> Linux Enterprise Server 12, and Ubuntu 16.04</w:t>
      </w:r>
    </w:p>
    <w:p w14:paraId="10F4B231" w14:textId="77777777" w:rsidR="00612EAF" w:rsidRPr="00612EAF" w:rsidRDefault="00612EAF" w:rsidP="00612EAF">
      <w:pPr>
        <w:numPr>
          <w:ilvl w:val="1"/>
          <w:numId w:val="4"/>
        </w:numPr>
        <w:spacing w:line="259" w:lineRule="auto"/>
      </w:pPr>
      <w:r w:rsidRPr="00612EAF">
        <w:t>The above servers comprise both physical machines as well as VMs hosted on VMware infrastructure managed by vCenter 6.5</w:t>
      </w:r>
    </w:p>
    <w:p w14:paraId="1664B282" w14:textId="77777777" w:rsidR="00612EAF" w:rsidRPr="00612EAF" w:rsidRDefault="00612EAF" w:rsidP="00612EAF">
      <w:pPr>
        <w:numPr>
          <w:ilvl w:val="1"/>
          <w:numId w:val="4"/>
        </w:numPr>
        <w:spacing w:line="259" w:lineRule="auto"/>
      </w:pPr>
      <w:r w:rsidRPr="00612EAF">
        <w:t xml:space="preserve">Multiple database engines, including Microsoft SQL Server, </w:t>
      </w:r>
      <w:proofErr w:type="spellStart"/>
      <w:r w:rsidRPr="00612EAF">
        <w:t>PostGreSQL</w:t>
      </w:r>
      <w:proofErr w:type="spellEnd"/>
      <w:r w:rsidRPr="00612EAF">
        <w:t>, and Cassandra</w:t>
      </w:r>
    </w:p>
    <w:p w14:paraId="3020DB40" w14:textId="77777777" w:rsidR="00612EAF" w:rsidRPr="00612EAF" w:rsidRDefault="00612EAF" w:rsidP="00612EAF">
      <w:pPr>
        <w:numPr>
          <w:ilvl w:val="0"/>
          <w:numId w:val="4"/>
        </w:numPr>
        <w:spacing w:line="259" w:lineRule="auto"/>
      </w:pPr>
      <w:r w:rsidRPr="00612EAF">
        <w:t>448 servers identified</w:t>
      </w:r>
    </w:p>
    <w:p w14:paraId="7787FEAA" w14:textId="77777777" w:rsidR="00612EAF" w:rsidRPr="00612EAF" w:rsidRDefault="00612EAF" w:rsidP="00612EAF">
      <w:pPr>
        <w:numPr>
          <w:ilvl w:val="0"/>
          <w:numId w:val="4"/>
        </w:numPr>
        <w:spacing w:line="259" w:lineRule="auto"/>
      </w:pPr>
      <w:r w:rsidRPr="00612EAF">
        <w:t>No clear view of entire estate</w:t>
      </w:r>
    </w:p>
    <w:p w14:paraId="42F2F4F3" w14:textId="77777777" w:rsidR="00612EAF" w:rsidRPr="00612EAF" w:rsidRDefault="00612EAF" w:rsidP="00612EAF">
      <w:pPr>
        <w:numPr>
          <w:ilvl w:val="0"/>
          <w:numId w:val="5"/>
        </w:numPr>
        <w:spacing w:line="259" w:lineRule="auto"/>
      </w:pPr>
      <w:r w:rsidRPr="00612EAF">
        <w:t>The CTO, James Lynch, was hired 6 months ago from outside the company</w:t>
      </w:r>
    </w:p>
    <w:p w14:paraId="7DABDD66" w14:textId="77777777" w:rsidR="00612EAF" w:rsidRPr="00612EAF" w:rsidRDefault="00612EAF" w:rsidP="00612EAF">
      <w:pPr>
        <w:numPr>
          <w:ilvl w:val="0"/>
          <w:numId w:val="5"/>
        </w:numPr>
        <w:spacing w:line="259" w:lineRule="auto"/>
      </w:pPr>
      <w:r w:rsidRPr="00612EAF">
        <w:t>Mandate to address ever-increasing IT costs</w:t>
      </w:r>
    </w:p>
    <w:p w14:paraId="45598B10" w14:textId="77777777" w:rsidR="00612EAF" w:rsidRPr="00612EAF" w:rsidRDefault="00612EAF" w:rsidP="00612EAF">
      <w:pPr>
        <w:numPr>
          <w:ilvl w:val="0"/>
          <w:numId w:val="5"/>
        </w:numPr>
        <w:spacing w:line="259" w:lineRule="auto"/>
      </w:pPr>
      <w:r w:rsidRPr="00612EAF">
        <w:t>Board has approved strategy to migrate as much existing IT infrastructure as possible to Azure</w:t>
      </w:r>
    </w:p>
    <w:p w14:paraId="1738CC24" w14:textId="77777777" w:rsidR="00612EAF" w:rsidRPr="00612EAF" w:rsidRDefault="00612EAF" w:rsidP="00612EAF">
      <w:pPr>
        <w:numPr>
          <w:ilvl w:val="0"/>
          <w:numId w:val="5"/>
        </w:numPr>
        <w:spacing w:line="259" w:lineRule="auto"/>
      </w:pPr>
      <w:r w:rsidRPr="00612EAF">
        <w:t>Goals:</w:t>
      </w:r>
    </w:p>
    <w:p w14:paraId="78FC470F" w14:textId="77777777" w:rsidR="00612EAF" w:rsidRPr="00612EAF" w:rsidRDefault="00612EAF" w:rsidP="00612EAF">
      <w:pPr>
        <w:numPr>
          <w:ilvl w:val="1"/>
          <w:numId w:val="5"/>
        </w:numPr>
        <w:spacing w:line="259" w:lineRule="auto"/>
      </w:pPr>
      <w:r w:rsidRPr="00612EAF">
        <w:t>Eliminate IT infrastructure overheads</w:t>
      </w:r>
    </w:p>
    <w:p w14:paraId="013EFD52" w14:textId="77777777" w:rsidR="00612EAF" w:rsidRPr="00612EAF" w:rsidRDefault="00612EAF" w:rsidP="00612EAF">
      <w:pPr>
        <w:numPr>
          <w:ilvl w:val="1"/>
          <w:numId w:val="5"/>
        </w:numPr>
        <w:spacing w:line="259" w:lineRule="auto"/>
      </w:pPr>
      <w:r w:rsidRPr="00612EAF">
        <w:t>Clean house</w:t>
      </w:r>
    </w:p>
    <w:p w14:paraId="6888D16F" w14:textId="77777777" w:rsidR="00612EAF" w:rsidRPr="00612EAF" w:rsidRDefault="00612EAF" w:rsidP="00612EAF">
      <w:pPr>
        <w:numPr>
          <w:ilvl w:val="1"/>
          <w:numId w:val="5"/>
        </w:numPr>
        <w:spacing w:line="259" w:lineRule="auto"/>
      </w:pPr>
      <w:r w:rsidRPr="00612EAF">
        <w:t>Create a modern, fit-for-purpose IT environment</w:t>
      </w:r>
    </w:p>
    <w:p w14:paraId="63D77454" w14:textId="77777777" w:rsidR="00612EAF" w:rsidRPr="00612EAF" w:rsidRDefault="00612EAF" w:rsidP="00612EAF">
      <w:pPr>
        <w:numPr>
          <w:ilvl w:val="1"/>
          <w:numId w:val="5"/>
        </w:numPr>
        <w:spacing w:line="259" w:lineRule="auto"/>
      </w:pPr>
      <w:r w:rsidRPr="00612EAF">
        <w:t xml:space="preserve">Save costs </w:t>
      </w:r>
    </w:p>
    <w:p w14:paraId="47E8A18C" w14:textId="2A17DD59" w:rsidR="00612EAF" w:rsidRDefault="00612EAF" w:rsidP="00612EAF">
      <w:r w:rsidRPr="00612EAF">
        <w:t>Customer needs</w:t>
      </w:r>
    </w:p>
    <w:p w14:paraId="5572C417" w14:textId="77777777" w:rsidR="00612EAF" w:rsidRPr="00612EAF" w:rsidRDefault="00612EAF" w:rsidP="00612EAF">
      <w:pPr>
        <w:numPr>
          <w:ilvl w:val="0"/>
          <w:numId w:val="6"/>
        </w:numPr>
        <w:spacing w:line="259" w:lineRule="auto"/>
      </w:pPr>
      <w:r w:rsidRPr="00612EAF">
        <w:t>Identify which servers (physical and virtual) can be migrated to Azure, and what modifications (if any) are required.</w:t>
      </w:r>
    </w:p>
    <w:p w14:paraId="2ED9976C" w14:textId="77777777" w:rsidR="00612EAF" w:rsidRPr="00612EAF" w:rsidRDefault="00612EAF" w:rsidP="00612EAF">
      <w:pPr>
        <w:numPr>
          <w:ilvl w:val="0"/>
          <w:numId w:val="6"/>
        </w:numPr>
        <w:spacing w:line="259" w:lineRule="auto"/>
      </w:pPr>
      <w:r w:rsidRPr="00612EAF">
        <w:lastRenderedPageBreak/>
        <w:t>Create a road map of prioritized migrations, accounting for ease of migration and dependencies.</w:t>
      </w:r>
    </w:p>
    <w:p w14:paraId="6C92E7BE" w14:textId="77777777" w:rsidR="00612EAF" w:rsidRPr="00612EAF" w:rsidRDefault="00612EAF" w:rsidP="00612EAF">
      <w:pPr>
        <w:numPr>
          <w:ilvl w:val="0"/>
          <w:numId w:val="6"/>
        </w:numPr>
        <w:spacing w:line="259" w:lineRule="auto"/>
      </w:pPr>
      <w:r w:rsidRPr="00612EAF">
        <w:t>Where suitable, migrate existing servers and databases to Azure as efficiently as possible.</w:t>
      </w:r>
    </w:p>
    <w:p w14:paraId="197F27A6" w14:textId="77777777" w:rsidR="00612EAF" w:rsidRPr="00612EAF" w:rsidRDefault="00612EAF" w:rsidP="00612EAF">
      <w:pPr>
        <w:numPr>
          <w:ilvl w:val="0"/>
          <w:numId w:val="6"/>
        </w:numPr>
        <w:spacing w:line="259" w:lineRule="auto"/>
      </w:pPr>
      <w:r w:rsidRPr="00612EAF">
        <w:t>Where existing servers cannot be migrated, identify alternative migration strategies (refactor, re-architect, etc.) and their pros/cons.</w:t>
      </w:r>
    </w:p>
    <w:p w14:paraId="3E20B7E3" w14:textId="77777777" w:rsidR="00612EAF" w:rsidRPr="00612EAF" w:rsidRDefault="00612EAF" w:rsidP="00612EAF">
      <w:pPr>
        <w:numPr>
          <w:ilvl w:val="0"/>
          <w:numId w:val="6"/>
        </w:numPr>
        <w:spacing w:line="259" w:lineRule="auto"/>
      </w:pPr>
      <w:r w:rsidRPr="00612EAF">
        <w:t>Prior to migration, accurately forecast the costs associated with each migrated workload, including any third-party licensing costs.</w:t>
      </w:r>
    </w:p>
    <w:p w14:paraId="083B5C3B" w14:textId="77777777" w:rsidR="00612EAF" w:rsidRPr="00612EAF" w:rsidRDefault="00612EAF" w:rsidP="00612EAF">
      <w:pPr>
        <w:numPr>
          <w:ilvl w:val="0"/>
          <w:numId w:val="6"/>
        </w:numPr>
        <w:spacing w:line="259" w:lineRule="auto"/>
      </w:pPr>
      <w:proofErr w:type="gramStart"/>
      <w:r w:rsidRPr="00612EAF">
        <w:t>Post-migration,</w:t>
      </w:r>
      <w:proofErr w:type="gramEnd"/>
      <w:r w:rsidRPr="00612EAF">
        <w:t xml:space="preserve"> be able to track costs, control usage, cross-charge business owners, and identify cost-saving opportunities.</w:t>
      </w:r>
    </w:p>
    <w:p w14:paraId="7093732D" w14:textId="5DA23ED4" w:rsidR="00612EAF" w:rsidRDefault="00612EAF" w:rsidP="00612EAF">
      <w:r w:rsidRPr="00612EAF">
        <w:t>Customer objections</w:t>
      </w:r>
    </w:p>
    <w:p w14:paraId="53382DFE" w14:textId="77777777" w:rsidR="00612EAF" w:rsidRPr="00612EAF" w:rsidRDefault="00612EAF" w:rsidP="00612EAF">
      <w:pPr>
        <w:numPr>
          <w:ilvl w:val="0"/>
          <w:numId w:val="8"/>
        </w:numPr>
        <w:spacing w:line="259" w:lineRule="auto"/>
      </w:pPr>
      <w:r w:rsidRPr="00612EAF">
        <w:t>Owners of each business application will require evidence that migration will be successful before granting approval.</w:t>
      </w:r>
    </w:p>
    <w:p w14:paraId="2D495492" w14:textId="77777777" w:rsidR="00612EAF" w:rsidRPr="00612EAF" w:rsidRDefault="00612EAF" w:rsidP="00612EAF">
      <w:pPr>
        <w:numPr>
          <w:ilvl w:val="0"/>
          <w:numId w:val="8"/>
        </w:numPr>
        <w:spacing w:line="259" w:lineRule="auto"/>
      </w:pPr>
      <w:r w:rsidRPr="00612EAF">
        <w:t>Smart Hotel have negotiated an Enterprise Agreement (EA) with Microsoft for their Azure consumption. Any cost estimates need to reflect their EA discount.</w:t>
      </w:r>
    </w:p>
    <w:p w14:paraId="713E4312" w14:textId="77777777" w:rsidR="00612EAF" w:rsidRPr="00612EAF" w:rsidRDefault="00612EAF" w:rsidP="00612EAF">
      <w:pPr>
        <w:numPr>
          <w:ilvl w:val="0"/>
          <w:numId w:val="8"/>
        </w:numPr>
        <w:spacing w:line="259" w:lineRule="auto"/>
      </w:pPr>
      <w:r w:rsidRPr="00612EAF">
        <w:t>Many applications comprise multiple components or tiers. How can you ensure that these migrations are appropriately orchestrated?</w:t>
      </w:r>
    </w:p>
    <w:p w14:paraId="6DDC0A87" w14:textId="77777777" w:rsidR="00612EAF" w:rsidRPr="00612EAF" w:rsidRDefault="00612EAF" w:rsidP="00612EAF">
      <w:pPr>
        <w:numPr>
          <w:ilvl w:val="0"/>
          <w:numId w:val="9"/>
        </w:numPr>
        <w:spacing w:line="259" w:lineRule="auto"/>
      </w:pPr>
      <w:r w:rsidRPr="00612EAF">
        <w:t>To reduce business impact, each migration should be designed to minimize application downtime. In addition, to risk, there must be an option to fail-back should the migration experience an unexpected problem.</w:t>
      </w:r>
    </w:p>
    <w:p w14:paraId="2D8CDBE6" w14:textId="77777777" w:rsidR="00612EAF" w:rsidRPr="00612EAF" w:rsidRDefault="00612EAF" w:rsidP="00612EAF">
      <w:pPr>
        <w:numPr>
          <w:ilvl w:val="0"/>
          <w:numId w:val="9"/>
        </w:numPr>
        <w:spacing w:line="259" w:lineRule="auto"/>
      </w:pPr>
      <w:r w:rsidRPr="00612EAF">
        <w:t>We are expecting to move all our existing infrastructure to Azure. Reducing our on-premises server costs should provide substantial cost savings. Can you confirm what savings we can expect?</w:t>
      </w:r>
    </w:p>
    <w:p w14:paraId="6D837E21" w14:textId="57CE70F9" w:rsidR="00612EAF" w:rsidRDefault="00612EAF" w:rsidP="00612EAF"/>
    <w:p w14:paraId="7F8C2E06" w14:textId="77777777" w:rsidR="00D42C59" w:rsidRDefault="00D42C59" w:rsidP="00D42C59">
      <w:pPr>
        <w:pStyle w:val="Heading1"/>
      </w:pPr>
    </w:p>
    <w:p w14:paraId="714CF036" w14:textId="77777777" w:rsidR="00D42C59" w:rsidRDefault="00D42C59">
      <w:pPr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</w:rPr>
      </w:pPr>
      <w:r>
        <w:br w:type="page"/>
      </w:r>
    </w:p>
    <w:p w14:paraId="56119BFB" w14:textId="77777777" w:rsidR="00612EAF" w:rsidRPr="00612EAF" w:rsidRDefault="00612EAF" w:rsidP="00D42C59">
      <w:pPr>
        <w:pStyle w:val="Heading1"/>
      </w:pPr>
      <w:bookmarkStart w:id="3" w:name="_Toc50984366"/>
      <w:r w:rsidRPr="00612EAF">
        <w:lastRenderedPageBreak/>
        <w:t xml:space="preserve">Step 2: Design a </w:t>
      </w:r>
      <w:proofErr w:type="gramStart"/>
      <w:r w:rsidRPr="00612EAF">
        <w:t>proof of concept</w:t>
      </w:r>
      <w:proofErr w:type="gramEnd"/>
      <w:r w:rsidRPr="00612EAF">
        <w:t xml:space="preserve"> solution</w:t>
      </w:r>
      <w:bookmarkEnd w:id="3"/>
    </w:p>
    <w:p w14:paraId="7C99C39F" w14:textId="77777777" w:rsidR="00612EAF" w:rsidRPr="00612EAF" w:rsidRDefault="00612EAF" w:rsidP="00612EAF">
      <w:pPr>
        <w:pStyle w:val="Heading5"/>
      </w:pPr>
      <w:r w:rsidRPr="00612EAF">
        <w:t>Outcome</w:t>
      </w:r>
    </w:p>
    <w:p w14:paraId="31F2A9FE" w14:textId="77777777" w:rsidR="00612EAF" w:rsidRPr="00612EAF" w:rsidRDefault="00612EAF" w:rsidP="00612EAF">
      <w:pPr>
        <w:spacing w:line="259" w:lineRule="auto"/>
      </w:pPr>
      <w:r w:rsidRPr="00612EAF">
        <w:t>Design a solution and prepare to present the solution to the target customer audience in a 15-minute chalk-talk format.</w:t>
      </w:r>
    </w:p>
    <w:p w14:paraId="4570393C" w14:textId="77777777" w:rsidR="00612EAF" w:rsidRPr="00612EAF" w:rsidRDefault="00612EAF" w:rsidP="00612EAF">
      <w:pPr>
        <w:spacing w:line="259" w:lineRule="auto"/>
      </w:pPr>
      <w:r w:rsidRPr="00612EAF">
        <w:t>Timeframe: 10 minutes</w:t>
      </w:r>
    </w:p>
    <w:p w14:paraId="7D5082F7" w14:textId="77777777" w:rsidR="00612EAF" w:rsidRPr="00612EAF" w:rsidRDefault="00612EAF" w:rsidP="00612EAF">
      <w:pPr>
        <w:pStyle w:val="Heading5"/>
      </w:pPr>
      <w:r w:rsidRPr="00612EAF">
        <w:t>Business needs</w:t>
      </w:r>
    </w:p>
    <w:p w14:paraId="14BD4B93" w14:textId="77777777" w:rsidR="00612EAF" w:rsidRPr="00612EAF" w:rsidRDefault="00612EAF" w:rsidP="00612EAF">
      <w:pPr>
        <w:spacing w:line="259" w:lineRule="auto"/>
      </w:pPr>
      <w:r w:rsidRPr="00612EAF">
        <w:t>Directions: With all participants at your table, answer the following questions and list the answers on a flip chart:</w:t>
      </w:r>
    </w:p>
    <w:p w14:paraId="3D08F409" w14:textId="77777777" w:rsidR="00612EAF" w:rsidRPr="00612EAF" w:rsidRDefault="00612EAF" w:rsidP="00612EAF">
      <w:pPr>
        <w:numPr>
          <w:ilvl w:val="0"/>
          <w:numId w:val="10"/>
        </w:numPr>
        <w:spacing w:line="259" w:lineRule="auto"/>
      </w:pPr>
      <w:r w:rsidRPr="00612EAF">
        <w:t>Who should you present this solution to? Who is your target customer audience? Who are the decision makers?</w:t>
      </w:r>
    </w:p>
    <w:p w14:paraId="1B86C880" w14:textId="77777777" w:rsidR="00612EAF" w:rsidRPr="00612EAF" w:rsidRDefault="00612EAF" w:rsidP="00612EAF">
      <w:pPr>
        <w:numPr>
          <w:ilvl w:val="0"/>
          <w:numId w:val="10"/>
        </w:numPr>
        <w:spacing w:line="259" w:lineRule="auto"/>
      </w:pPr>
      <w:r w:rsidRPr="00612EAF">
        <w:t>What customer business needs do you need to address with your solution?</w:t>
      </w:r>
    </w:p>
    <w:p w14:paraId="1CC69811" w14:textId="77777777" w:rsidR="00612EAF" w:rsidRPr="00612EAF" w:rsidRDefault="00612EAF" w:rsidP="00612EAF">
      <w:pPr>
        <w:pStyle w:val="Heading5"/>
      </w:pPr>
      <w:r w:rsidRPr="00612EAF">
        <w:t>Design</w:t>
      </w:r>
    </w:p>
    <w:p w14:paraId="09C4752F" w14:textId="77777777" w:rsidR="00612EAF" w:rsidRPr="00612EAF" w:rsidRDefault="00612EAF" w:rsidP="00612EAF">
      <w:pPr>
        <w:spacing w:line="259" w:lineRule="auto"/>
      </w:pPr>
      <w:r w:rsidRPr="00612EAF">
        <w:t>Directions: With all participants at your table, respond to the following questions on a flip chart:</w:t>
      </w:r>
    </w:p>
    <w:p w14:paraId="50D0379B" w14:textId="77777777" w:rsidR="00612EAF" w:rsidRPr="00612EAF" w:rsidRDefault="00612EAF" w:rsidP="00612EAF">
      <w:pPr>
        <w:spacing w:line="259" w:lineRule="auto"/>
      </w:pPr>
      <w:r w:rsidRPr="00612EAF">
        <w:rPr>
          <w:i/>
          <w:iCs/>
        </w:rPr>
        <w:t>Migration Assessment</w:t>
      </w:r>
    </w:p>
    <w:p w14:paraId="5EF2239A" w14:textId="77777777" w:rsidR="00612EAF" w:rsidRPr="00612EAF" w:rsidRDefault="00612EAF" w:rsidP="00612EAF">
      <w:pPr>
        <w:numPr>
          <w:ilvl w:val="0"/>
          <w:numId w:val="11"/>
        </w:numPr>
        <w:spacing w:line="259" w:lineRule="auto"/>
      </w:pPr>
      <w:r w:rsidRPr="00612EAF">
        <w:t xml:space="preserve">How can </w:t>
      </w:r>
      <w:proofErr w:type="spellStart"/>
      <w:r w:rsidRPr="00612EAF">
        <w:t>SmartHotels</w:t>
      </w:r>
      <w:proofErr w:type="spellEnd"/>
      <w:r w:rsidRPr="00612EAF">
        <w:t xml:space="preserve"> assess their existing infrastructure for migration to Azure? Provide options for VMware VMs, physical servers, and databases.</w:t>
      </w:r>
    </w:p>
    <w:p w14:paraId="0A4CB32D" w14:textId="77777777" w:rsidR="00612EAF" w:rsidRPr="00612EAF" w:rsidRDefault="00612EAF" w:rsidP="00612EAF">
      <w:pPr>
        <w:numPr>
          <w:ilvl w:val="0"/>
          <w:numId w:val="11"/>
        </w:numPr>
        <w:spacing w:line="259" w:lineRule="auto"/>
      </w:pPr>
      <w:r w:rsidRPr="00612EAF">
        <w:t xml:space="preserve">How can </w:t>
      </w:r>
      <w:proofErr w:type="spellStart"/>
      <w:r w:rsidRPr="00612EAF">
        <w:t>SmartHotels</w:t>
      </w:r>
      <w:proofErr w:type="spellEnd"/>
      <w:r w:rsidRPr="00612EAF">
        <w:t xml:space="preserve"> identify dependencies between their existing servers? How can they use this information in their migration planning?</w:t>
      </w:r>
    </w:p>
    <w:p w14:paraId="3B826BDD" w14:textId="77777777" w:rsidR="00612EAF" w:rsidRPr="00612EAF" w:rsidRDefault="00612EAF" w:rsidP="00612EAF">
      <w:pPr>
        <w:numPr>
          <w:ilvl w:val="0"/>
          <w:numId w:val="11"/>
        </w:numPr>
        <w:spacing w:line="259" w:lineRule="auto"/>
      </w:pPr>
      <w:r w:rsidRPr="00612EAF">
        <w:t xml:space="preserve">What criteria should </w:t>
      </w:r>
      <w:proofErr w:type="spellStart"/>
      <w:r w:rsidRPr="00612EAF">
        <w:t>SmartHotels</w:t>
      </w:r>
      <w:proofErr w:type="spellEnd"/>
      <w:r w:rsidRPr="00612EAF">
        <w:t xml:space="preserve"> use to prioritize their migrations when building a migration road map?</w:t>
      </w:r>
    </w:p>
    <w:p w14:paraId="1570BEB3" w14:textId="77777777" w:rsidR="00612EAF" w:rsidRPr="00612EAF" w:rsidRDefault="00612EAF" w:rsidP="00612EAF">
      <w:pPr>
        <w:numPr>
          <w:ilvl w:val="0"/>
          <w:numId w:val="11"/>
        </w:numPr>
        <w:spacing w:line="259" w:lineRule="auto"/>
      </w:pPr>
      <w:r w:rsidRPr="00612EAF">
        <w:t xml:space="preserve">What options can you suggest </w:t>
      </w:r>
      <w:proofErr w:type="gramStart"/>
      <w:r w:rsidRPr="00612EAF">
        <w:t>to migrate</w:t>
      </w:r>
      <w:proofErr w:type="gramEnd"/>
      <w:r w:rsidRPr="00612EAF">
        <w:t xml:space="preserve"> workloads whose current infrastructure is not suitable for a lift-and-shift migration to Azure?</w:t>
      </w:r>
    </w:p>
    <w:p w14:paraId="2150A276" w14:textId="77777777" w:rsidR="00612EAF" w:rsidRPr="00612EAF" w:rsidRDefault="00612EAF" w:rsidP="00612EAF">
      <w:pPr>
        <w:spacing w:line="259" w:lineRule="auto"/>
      </w:pPr>
      <w:r w:rsidRPr="00612EAF">
        <w:rPr>
          <w:i/>
          <w:iCs/>
        </w:rPr>
        <w:t>Migration Execution</w:t>
      </w:r>
    </w:p>
    <w:p w14:paraId="2D753CA5" w14:textId="77777777" w:rsidR="00612EAF" w:rsidRPr="00612EAF" w:rsidRDefault="00612EAF" w:rsidP="00612EAF">
      <w:pPr>
        <w:numPr>
          <w:ilvl w:val="0"/>
          <w:numId w:val="12"/>
        </w:numPr>
        <w:spacing w:line="259" w:lineRule="auto"/>
      </w:pPr>
      <w:r w:rsidRPr="00612EAF">
        <w:t>What Azure components or configurations should be deployed prior to migration?</w:t>
      </w:r>
    </w:p>
    <w:p w14:paraId="05A44D21" w14:textId="77777777" w:rsidR="00612EAF" w:rsidRPr="00612EAF" w:rsidRDefault="00612EAF" w:rsidP="00612EAF">
      <w:pPr>
        <w:numPr>
          <w:ilvl w:val="0"/>
          <w:numId w:val="12"/>
        </w:numPr>
        <w:spacing w:line="259" w:lineRule="auto"/>
      </w:pPr>
      <w:r w:rsidRPr="00612EAF">
        <w:t>What tools are available for migration execution? Provide options for VMware VMs, physical servers, and databases.</w:t>
      </w:r>
    </w:p>
    <w:p w14:paraId="0B2F8D89" w14:textId="77777777" w:rsidR="00612EAF" w:rsidRPr="00612EAF" w:rsidRDefault="00612EAF" w:rsidP="00612EAF">
      <w:pPr>
        <w:numPr>
          <w:ilvl w:val="0"/>
          <w:numId w:val="12"/>
        </w:numPr>
        <w:spacing w:line="259" w:lineRule="auto"/>
      </w:pPr>
      <w:r w:rsidRPr="00612EAF">
        <w:t>What post-migration steps should be carried out for business-critical applications migrated to Azure?</w:t>
      </w:r>
    </w:p>
    <w:p w14:paraId="3A556A21" w14:textId="77777777" w:rsidR="00612EAF" w:rsidRPr="00612EAF" w:rsidRDefault="00612EAF" w:rsidP="00612EAF">
      <w:pPr>
        <w:spacing w:line="259" w:lineRule="auto"/>
      </w:pPr>
      <w:r w:rsidRPr="00612EAF">
        <w:rPr>
          <w:i/>
          <w:iCs/>
        </w:rPr>
        <w:t>Cost management and optimization</w:t>
      </w:r>
    </w:p>
    <w:p w14:paraId="79D55804" w14:textId="77777777" w:rsidR="00612EAF" w:rsidRPr="00612EAF" w:rsidRDefault="00612EAF" w:rsidP="00612EAF">
      <w:pPr>
        <w:numPr>
          <w:ilvl w:val="0"/>
          <w:numId w:val="13"/>
        </w:numPr>
        <w:spacing w:line="259" w:lineRule="auto"/>
      </w:pPr>
      <w:r w:rsidRPr="00612EAF">
        <w:t xml:space="preserve">How can </w:t>
      </w:r>
      <w:proofErr w:type="spellStart"/>
      <w:r w:rsidRPr="00612EAF">
        <w:t>SmartHotels</w:t>
      </w:r>
      <w:proofErr w:type="spellEnd"/>
      <w:r w:rsidRPr="00612EAF">
        <w:t xml:space="preserve"> estimate the future cost before a workload is migrated to Azure?</w:t>
      </w:r>
    </w:p>
    <w:p w14:paraId="089E7E1A" w14:textId="77777777" w:rsidR="00612EAF" w:rsidRPr="00612EAF" w:rsidRDefault="00612EAF" w:rsidP="00612EAF">
      <w:pPr>
        <w:numPr>
          <w:ilvl w:val="0"/>
          <w:numId w:val="13"/>
        </w:numPr>
        <w:spacing w:line="259" w:lineRule="auto"/>
      </w:pPr>
      <w:r w:rsidRPr="00612EAF">
        <w:t xml:space="preserve">How can </w:t>
      </w:r>
      <w:proofErr w:type="spellStart"/>
      <w:r w:rsidRPr="00612EAF">
        <w:t>SmartHotels</w:t>
      </w:r>
      <w:proofErr w:type="spellEnd"/>
      <w:r w:rsidRPr="00612EAF">
        <w:t xml:space="preserve"> optimize their cost estimate, prior to migration?</w:t>
      </w:r>
    </w:p>
    <w:p w14:paraId="43586D9B" w14:textId="77777777" w:rsidR="00612EAF" w:rsidRPr="00612EAF" w:rsidRDefault="00612EAF" w:rsidP="00612EAF">
      <w:pPr>
        <w:numPr>
          <w:ilvl w:val="0"/>
          <w:numId w:val="13"/>
        </w:numPr>
        <w:spacing w:line="259" w:lineRule="auto"/>
      </w:pPr>
      <w:r w:rsidRPr="00612EAF">
        <w:t xml:space="preserve">How can </w:t>
      </w:r>
      <w:proofErr w:type="spellStart"/>
      <w:r w:rsidRPr="00612EAF">
        <w:t>SmartHotels</w:t>
      </w:r>
      <w:proofErr w:type="spellEnd"/>
      <w:r w:rsidRPr="00612EAF">
        <w:t xml:space="preserve"> analyze and optimize their costs, post-migration? Include details of mechanisms for internal charge-back.</w:t>
      </w:r>
    </w:p>
    <w:p w14:paraId="3271BC0F" w14:textId="77777777" w:rsidR="00612EAF" w:rsidRPr="00612EAF" w:rsidRDefault="00612EAF" w:rsidP="00612EAF">
      <w:pPr>
        <w:pStyle w:val="Heading5"/>
      </w:pPr>
      <w:r w:rsidRPr="00612EAF">
        <w:lastRenderedPageBreak/>
        <w:t>Prepare</w:t>
      </w:r>
    </w:p>
    <w:p w14:paraId="504862BD" w14:textId="77777777" w:rsidR="00612EAF" w:rsidRPr="00612EAF" w:rsidRDefault="00612EAF" w:rsidP="00612EAF">
      <w:pPr>
        <w:spacing w:line="259" w:lineRule="auto"/>
      </w:pPr>
      <w:r w:rsidRPr="00612EAF">
        <w:t>Directions: With all participants at your table:</w:t>
      </w:r>
    </w:p>
    <w:p w14:paraId="0400DDF5" w14:textId="77777777" w:rsidR="00612EAF" w:rsidRPr="00612EAF" w:rsidRDefault="00612EAF" w:rsidP="00612EAF">
      <w:pPr>
        <w:numPr>
          <w:ilvl w:val="0"/>
          <w:numId w:val="14"/>
        </w:numPr>
        <w:spacing w:line="259" w:lineRule="auto"/>
      </w:pPr>
      <w:r w:rsidRPr="00612EAF">
        <w:t>Identify any customer needs that are not addressed with the proposed solution.</w:t>
      </w:r>
    </w:p>
    <w:p w14:paraId="304FA5B2" w14:textId="77777777" w:rsidR="00612EAF" w:rsidRPr="00612EAF" w:rsidRDefault="00612EAF" w:rsidP="00612EAF">
      <w:pPr>
        <w:numPr>
          <w:ilvl w:val="0"/>
          <w:numId w:val="14"/>
        </w:numPr>
        <w:spacing w:line="259" w:lineRule="auto"/>
      </w:pPr>
      <w:r w:rsidRPr="00612EAF">
        <w:t>Identify the benefits of your solution.</w:t>
      </w:r>
    </w:p>
    <w:p w14:paraId="7A945F26" w14:textId="77777777" w:rsidR="00612EAF" w:rsidRPr="00612EAF" w:rsidRDefault="00612EAF" w:rsidP="00612EAF">
      <w:pPr>
        <w:numPr>
          <w:ilvl w:val="0"/>
          <w:numId w:val="14"/>
        </w:numPr>
        <w:spacing w:line="259" w:lineRule="auto"/>
      </w:pPr>
      <w:r w:rsidRPr="00612EAF">
        <w:t>Determine how you will respond to the customer's objections.</w:t>
      </w:r>
    </w:p>
    <w:p w14:paraId="25D0D235" w14:textId="30663C86" w:rsidR="00612EAF" w:rsidRDefault="00612EAF" w:rsidP="00612EAF">
      <w:r w:rsidRPr="00612EAF">
        <w:t>Prepare a 15-minute chalk-talk style presentation to the customer.</w:t>
      </w:r>
    </w:p>
    <w:p w14:paraId="5B2E8677" w14:textId="77777777" w:rsidR="00D42C59" w:rsidRDefault="00D42C59" w:rsidP="00D42C59">
      <w:pPr>
        <w:pStyle w:val="Heading1"/>
      </w:pPr>
    </w:p>
    <w:p w14:paraId="70228780" w14:textId="77777777" w:rsidR="00D42C59" w:rsidRDefault="00D42C59">
      <w:pPr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</w:rPr>
      </w:pPr>
      <w:r>
        <w:br w:type="page"/>
      </w:r>
    </w:p>
    <w:p w14:paraId="5462C503" w14:textId="6B0F4868" w:rsidR="00612EAF" w:rsidRDefault="00612EAF" w:rsidP="00D42C59">
      <w:pPr>
        <w:pStyle w:val="Heading1"/>
      </w:pPr>
      <w:bookmarkStart w:id="4" w:name="_Toc50984367"/>
      <w:r w:rsidRPr="00612EAF">
        <w:lastRenderedPageBreak/>
        <w:t>Step 3: Present the solution</w:t>
      </w:r>
      <w:bookmarkEnd w:id="4"/>
    </w:p>
    <w:p w14:paraId="6C2CF3E1" w14:textId="77777777" w:rsidR="00612EAF" w:rsidRPr="00612EAF" w:rsidRDefault="00612EAF" w:rsidP="00612EAF">
      <w:pPr>
        <w:pStyle w:val="Heading5"/>
      </w:pPr>
      <w:r w:rsidRPr="00612EAF">
        <w:t>Outcome</w:t>
      </w:r>
    </w:p>
    <w:p w14:paraId="1394FF3E" w14:textId="24759D4C" w:rsidR="00612EAF" w:rsidRPr="00612EAF" w:rsidRDefault="00612EAF" w:rsidP="00612EAF">
      <w:pPr>
        <w:spacing w:line="259" w:lineRule="auto"/>
      </w:pPr>
      <w:r w:rsidRPr="00612EAF">
        <w:t>Present a solution to the target customer audience in a 1</w:t>
      </w:r>
      <w:r w:rsidR="00D90CF5">
        <w:t>0</w:t>
      </w:r>
      <w:r w:rsidRPr="00612EAF">
        <w:t>-minute chalk-talk format.</w:t>
      </w:r>
    </w:p>
    <w:p w14:paraId="59F42C87" w14:textId="77777777" w:rsidR="00612EAF" w:rsidRPr="00612EAF" w:rsidRDefault="00612EAF" w:rsidP="00612EAF">
      <w:pPr>
        <w:pStyle w:val="Heading5"/>
      </w:pPr>
      <w:r w:rsidRPr="00612EAF">
        <w:t>Presentation</w:t>
      </w:r>
    </w:p>
    <w:p w14:paraId="075D2903" w14:textId="77777777" w:rsidR="00612EAF" w:rsidRPr="00612EAF" w:rsidRDefault="00612EAF" w:rsidP="00612EAF">
      <w:pPr>
        <w:spacing w:line="259" w:lineRule="auto"/>
      </w:pPr>
      <w:r w:rsidRPr="00612EAF">
        <w:t>Directions:</w:t>
      </w:r>
    </w:p>
    <w:p w14:paraId="1BFB1622" w14:textId="77777777" w:rsidR="00612EAF" w:rsidRPr="00612EAF" w:rsidRDefault="00612EAF" w:rsidP="00612EAF">
      <w:pPr>
        <w:numPr>
          <w:ilvl w:val="0"/>
          <w:numId w:val="15"/>
        </w:numPr>
        <w:spacing w:line="259" w:lineRule="auto"/>
      </w:pPr>
      <w:r w:rsidRPr="00612EAF">
        <w:t>Pair with another table.</w:t>
      </w:r>
    </w:p>
    <w:p w14:paraId="0A8CD91E" w14:textId="77777777" w:rsidR="00612EAF" w:rsidRPr="00612EAF" w:rsidRDefault="00612EAF" w:rsidP="00612EAF">
      <w:pPr>
        <w:numPr>
          <w:ilvl w:val="0"/>
          <w:numId w:val="15"/>
        </w:numPr>
        <w:spacing w:line="259" w:lineRule="auto"/>
      </w:pPr>
      <w:r w:rsidRPr="00612EAF">
        <w:t>One table is the Microsoft team and the other table is the customer.</w:t>
      </w:r>
    </w:p>
    <w:p w14:paraId="5872014E" w14:textId="77777777" w:rsidR="00612EAF" w:rsidRPr="00612EAF" w:rsidRDefault="00612EAF" w:rsidP="00612EAF">
      <w:pPr>
        <w:numPr>
          <w:ilvl w:val="0"/>
          <w:numId w:val="15"/>
        </w:numPr>
        <w:spacing w:line="259" w:lineRule="auto"/>
      </w:pPr>
      <w:r w:rsidRPr="00612EAF">
        <w:t>The Microsoft team presents their proposed solution to the customer.</w:t>
      </w:r>
    </w:p>
    <w:p w14:paraId="28A8EA06" w14:textId="77777777" w:rsidR="00612EAF" w:rsidRPr="00612EAF" w:rsidRDefault="00612EAF" w:rsidP="00612EAF">
      <w:pPr>
        <w:numPr>
          <w:ilvl w:val="0"/>
          <w:numId w:val="15"/>
        </w:numPr>
        <w:spacing w:line="259" w:lineRule="auto"/>
      </w:pPr>
      <w:r w:rsidRPr="00612EAF">
        <w:t>The customer makes one of the objections from the list of objections.</w:t>
      </w:r>
    </w:p>
    <w:p w14:paraId="7326B61A" w14:textId="77777777" w:rsidR="00612EAF" w:rsidRPr="00612EAF" w:rsidRDefault="00612EAF" w:rsidP="00612EAF">
      <w:pPr>
        <w:numPr>
          <w:ilvl w:val="0"/>
          <w:numId w:val="15"/>
        </w:numPr>
        <w:spacing w:line="259" w:lineRule="auto"/>
      </w:pPr>
      <w:r w:rsidRPr="00612EAF">
        <w:t>The Microsoft team responds to the objection.</w:t>
      </w:r>
    </w:p>
    <w:p w14:paraId="2F25000D" w14:textId="77777777" w:rsidR="00612EAF" w:rsidRPr="00612EAF" w:rsidRDefault="00612EAF" w:rsidP="00612EAF">
      <w:pPr>
        <w:numPr>
          <w:ilvl w:val="0"/>
          <w:numId w:val="15"/>
        </w:numPr>
        <w:spacing w:line="259" w:lineRule="auto"/>
      </w:pPr>
      <w:r w:rsidRPr="00612EAF">
        <w:t>The customer team gives feedback to the Microsoft team.</w:t>
      </w:r>
    </w:p>
    <w:p w14:paraId="397FCF43" w14:textId="77777777" w:rsidR="00612EAF" w:rsidRPr="00612EAF" w:rsidRDefault="00612EAF" w:rsidP="00612EAF">
      <w:pPr>
        <w:numPr>
          <w:ilvl w:val="0"/>
          <w:numId w:val="15"/>
        </w:numPr>
        <w:spacing w:line="259" w:lineRule="auto"/>
      </w:pPr>
      <w:r w:rsidRPr="00612EAF">
        <w:t>Tables switch roles and repeat Steps 2-6.</w:t>
      </w:r>
    </w:p>
    <w:p w14:paraId="773EFD53" w14:textId="77777777" w:rsidR="00612EAF" w:rsidRPr="00612EAF" w:rsidRDefault="00612EAF" w:rsidP="00612EAF">
      <w:pPr>
        <w:pStyle w:val="Heading5"/>
      </w:pPr>
      <w:r w:rsidRPr="00612EAF">
        <w:t>Wrap-up</w:t>
      </w:r>
    </w:p>
    <w:p w14:paraId="1EE801CA" w14:textId="77777777" w:rsidR="00612EAF" w:rsidRPr="00612EAF" w:rsidRDefault="00612EAF" w:rsidP="00612EAF">
      <w:pPr>
        <w:spacing w:line="259" w:lineRule="auto"/>
      </w:pPr>
      <w:r w:rsidRPr="00612EAF">
        <w:t>Directions: Tables reconvene with the larger group to hear the facilitator/SME share the preferred solution for the case study.</w:t>
      </w:r>
    </w:p>
    <w:p w14:paraId="5D2CBC3E" w14:textId="77777777" w:rsidR="00612EAF" w:rsidRDefault="00612EAF" w:rsidP="00612EAF"/>
    <w:sectPr w:rsidR="00612E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Yu Gothic"/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290444"/>
    <w:multiLevelType w:val="hybridMultilevel"/>
    <w:tmpl w:val="A2D42E9E"/>
    <w:lvl w:ilvl="0" w:tplc="ACA6EC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2CAB7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4905E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C8857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C2644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55682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5CC79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43858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7B43C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F7E269C"/>
    <w:multiLevelType w:val="hybridMultilevel"/>
    <w:tmpl w:val="B5DC4406"/>
    <w:lvl w:ilvl="0" w:tplc="E88CC4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A0C15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51AF3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5440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29E96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EEA5E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8C4ED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E50FD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67468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41546D35"/>
    <w:multiLevelType w:val="hybridMultilevel"/>
    <w:tmpl w:val="B4FEF80A"/>
    <w:lvl w:ilvl="0" w:tplc="2320E4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3BAC4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B64CC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96218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416DF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EAC8B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1E4F0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C4EEC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5A65B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460C06F0"/>
    <w:multiLevelType w:val="hybridMultilevel"/>
    <w:tmpl w:val="8556D296"/>
    <w:lvl w:ilvl="0" w:tplc="4CF813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3A243B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8D4C30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A3887E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704C63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B8287B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1F0EED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418012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028420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7EF7234"/>
    <w:multiLevelType w:val="hybridMultilevel"/>
    <w:tmpl w:val="213EB9EA"/>
    <w:lvl w:ilvl="0" w:tplc="E3CCC7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F16A8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F6AA2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D0C63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F6CF2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4D6C7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C4A50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C82F0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E04AA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537E3F22"/>
    <w:multiLevelType w:val="hybridMultilevel"/>
    <w:tmpl w:val="1B864FFE"/>
    <w:lvl w:ilvl="0" w:tplc="2C1A63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E4C13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1FC0D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1483E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B8EF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A1C0F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38CDF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FC00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6441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563E4B4F"/>
    <w:multiLevelType w:val="hybridMultilevel"/>
    <w:tmpl w:val="C11036A0"/>
    <w:lvl w:ilvl="0" w:tplc="1DA47F9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87E0BF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92EF98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836C2C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B3C17D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69A09A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000759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AEA320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32A09D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6484A09"/>
    <w:multiLevelType w:val="hybridMultilevel"/>
    <w:tmpl w:val="ECEEFE3A"/>
    <w:lvl w:ilvl="0" w:tplc="92D8E4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FE89F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74021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0CE00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AE688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CF21D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DCC3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FD46D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840A3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5D3E5476"/>
    <w:multiLevelType w:val="hybridMultilevel"/>
    <w:tmpl w:val="0AA81D66"/>
    <w:lvl w:ilvl="0" w:tplc="3424D0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1D2C13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706C5C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DE285D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3009AF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81E727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E3AC86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036424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3A2B06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E8A00FD"/>
    <w:multiLevelType w:val="hybridMultilevel"/>
    <w:tmpl w:val="4B78D23C"/>
    <w:lvl w:ilvl="0" w:tplc="CFD238B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4A82C1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D3841A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89C63C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99815F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38E4F2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E0818C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15CDD7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0CA043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F1956C7"/>
    <w:multiLevelType w:val="hybridMultilevel"/>
    <w:tmpl w:val="8C3425B6"/>
    <w:lvl w:ilvl="0" w:tplc="0C9AC9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9CD72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13CF1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31E3E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5342E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3DCE9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03412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F26E0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61C22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70D60D4D"/>
    <w:multiLevelType w:val="hybridMultilevel"/>
    <w:tmpl w:val="FFAAD3E6"/>
    <w:lvl w:ilvl="0" w:tplc="D8A4B51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9ECC98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9282B0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E86EC6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DF4C1C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3EC2D3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6F6A48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610D34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1866B4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4286C43"/>
    <w:multiLevelType w:val="hybridMultilevel"/>
    <w:tmpl w:val="505A2554"/>
    <w:lvl w:ilvl="0" w:tplc="6E5E7CC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1088F7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5848E0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000B98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F8CBBB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620AEB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39226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7A6DF2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6689B0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88E2F3E"/>
    <w:multiLevelType w:val="hybridMultilevel"/>
    <w:tmpl w:val="4A842318"/>
    <w:lvl w:ilvl="0" w:tplc="94BA1D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9306C92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8B69C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3620E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A8603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D3053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ED090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78858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32C88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7BEA05EA"/>
    <w:multiLevelType w:val="hybridMultilevel"/>
    <w:tmpl w:val="272AF5A0"/>
    <w:lvl w:ilvl="0" w:tplc="ADF043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214AC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0B217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27800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5D8D5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C2676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EC6B4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9DE06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2F09A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3"/>
  </w:num>
  <w:num w:numId="5">
    <w:abstractNumId w:val="10"/>
  </w:num>
  <w:num w:numId="6">
    <w:abstractNumId w:val="0"/>
  </w:num>
  <w:num w:numId="7">
    <w:abstractNumId w:val="7"/>
  </w:num>
  <w:num w:numId="8">
    <w:abstractNumId w:val="1"/>
  </w:num>
  <w:num w:numId="9">
    <w:abstractNumId w:val="14"/>
  </w:num>
  <w:num w:numId="10">
    <w:abstractNumId w:val="6"/>
  </w:num>
  <w:num w:numId="11">
    <w:abstractNumId w:val="3"/>
  </w:num>
  <w:num w:numId="12">
    <w:abstractNumId w:val="12"/>
  </w:num>
  <w:num w:numId="13">
    <w:abstractNumId w:val="11"/>
  </w:num>
  <w:num w:numId="14">
    <w:abstractNumId w:val="9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EAF"/>
    <w:rsid w:val="00017010"/>
    <w:rsid w:val="000B5D23"/>
    <w:rsid w:val="000E05E2"/>
    <w:rsid w:val="00104EF0"/>
    <w:rsid w:val="001101A0"/>
    <w:rsid w:val="00235FA5"/>
    <w:rsid w:val="0024316B"/>
    <w:rsid w:val="00265AB4"/>
    <w:rsid w:val="002D6E96"/>
    <w:rsid w:val="00304260"/>
    <w:rsid w:val="00465C10"/>
    <w:rsid w:val="0047519B"/>
    <w:rsid w:val="00512542"/>
    <w:rsid w:val="00566668"/>
    <w:rsid w:val="00571A3A"/>
    <w:rsid w:val="005E0F20"/>
    <w:rsid w:val="005E6A1B"/>
    <w:rsid w:val="00612EAF"/>
    <w:rsid w:val="006D716E"/>
    <w:rsid w:val="008504D1"/>
    <w:rsid w:val="00923A75"/>
    <w:rsid w:val="009D6E77"/>
    <w:rsid w:val="00BC1E5A"/>
    <w:rsid w:val="00D42C59"/>
    <w:rsid w:val="00D90CF5"/>
    <w:rsid w:val="00E31E3B"/>
    <w:rsid w:val="00E85192"/>
    <w:rsid w:val="00EE4858"/>
    <w:rsid w:val="00F06C11"/>
    <w:rsid w:val="00F50B9B"/>
    <w:rsid w:val="00F65C36"/>
    <w:rsid w:val="751DE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13F9E"/>
  <w15:chartTrackingRefBased/>
  <w15:docId w15:val="{D217E713-64CB-4C10-B0B2-3204519A3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2EAF"/>
  </w:style>
  <w:style w:type="paragraph" w:styleId="Heading1">
    <w:name w:val="heading 1"/>
    <w:basedOn w:val="Normal"/>
    <w:next w:val="Normal"/>
    <w:link w:val="Heading1Char"/>
    <w:uiPriority w:val="9"/>
    <w:qFormat/>
    <w:rsid w:val="00612EAF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2EAF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12EAF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12EAF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12EA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2EA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2EA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2EA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2EAF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12EA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2EA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12EA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12EA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12EAF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12EAF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612EAF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rsid w:val="00612EAF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2EAF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2EAF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2EAF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2EAF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12EAF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12EAF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612EAF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2EAF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2EAF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612EAF"/>
    <w:rPr>
      <w:b/>
      <w:bCs/>
    </w:rPr>
  </w:style>
  <w:style w:type="character" w:styleId="Emphasis">
    <w:name w:val="Emphasis"/>
    <w:basedOn w:val="DefaultParagraphFont"/>
    <w:uiPriority w:val="20"/>
    <w:qFormat/>
    <w:rsid w:val="00612EAF"/>
    <w:rPr>
      <w:i/>
      <w:iCs/>
      <w:color w:val="000000" w:themeColor="text1"/>
    </w:rPr>
  </w:style>
  <w:style w:type="paragraph" w:styleId="NoSpacing">
    <w:name w:val="No Spacing"/>
    <w:uiPriority w:val="1"/>
    <w:qFormat/>
    <w:rsid w:val="00612EA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12EAF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12EAF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2EAF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2EAF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612EAF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612EAF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612EAF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12EAF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612EAF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612EA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42C59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08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312756">
          <w:marLeft w:val="533"/>
          <w:marRight w:val="0"/>
          <w:marTop w:val="1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937359">
          <w:marLeft w:val="533"/>
          <w:marRight w:val="0"/>
          <w:marTop w:val="1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167907">
          <w:marLeft w:val="533"/>
          <w:marRight w:val="0"/>
          <w:marTop w:val="1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741911">
          <w:marLeft w:val="907"/>
          <w:marRight w:val="0"/>
          <w:marTop w:val="1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11604">
          <w:marLeft w:val="907"/>
          <w:marRight w:val="0"/>
          <w:marTop w:val="1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458661">
          <w:marLeft w:val="907"/>
          <w:marRight w:val="0"/>
          <w:marTop w:val="1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136197">
          <w:marLeft w:val="907"/>
          <w:marRight w:val="0"/>
          <w:marTop w:val="1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86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7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837173">
          <w:marLeft w:val="533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81237">
          <w:marLeft w:val="533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98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64271">
          <w:marLeft w:val="533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461562">
          <w:marLeft w:val="533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53891">
          <w:marLeft w:val="533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87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33453">
          <w:marLeft w:val="533"/>
          <w:marRight w:val="0"/>
          <w:marTop w:val="1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02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4528">
          <w:marLeft w:val="907"/>
          <w:marRight w:val="0"/>
          <w:marTop w:val="1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5776">
          <w:marLeft w:val="907"/>
          <w:marRight w:val="0"/>
          <w:marTop w:val="1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447872">
          <w:marLeft w:val="907"/>
          <w:marRight w:val="0"/>
          <w:marTop w:val="1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3414">
          <w:marLeft w:val="907"/>
          <w:marRight w:val="0"/>
          <w:marTop w:val="1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063033">
          <w:marLeft w:val="533"/>
          <w:marRight w:val="0"/>
          <w:marTop w:val="1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92767">
          <w:marLeft w:val="533"/>
          <w:marRight w:val="0"/>
          <w:marTop w:val="1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477773">
          <w:marLeft w:val="533"/>
          <w:marRight w:val="0"/>
          <w:marTop w:val="1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91858">
          <w:marLeft w:val="533"/>
          <w:marRight w:val="0"/>
          <w:marTop w:val="1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13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9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944138">
          <w:marLeft w:val="533"/>
          <w:marRight w:val="0"/>
          <w:marTop w:val="18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88764">
          <w:marLeft w:val="533"/>
          <w:marRight w:val="0"/>
          <w:marTop w:val="18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721786">
          <w:marLeft w:val="533"/>
          <w:marRight w:val="0"/>
          <w:marTop w:val="18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08700">
          <w:marLeft w:val="533"/>
          <w:marRight w:val="0"/>
          <w:marTop w:val="18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25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8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315955">
          <w:marLeft w:val="533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408249">
          <w:marLeft w:val="533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81561">
          <w:marLeft w:val="533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7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186536">
          <w:marLeft w:val="533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910635">
          <w:marLeft w:val="533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22504">
          <w:marLeft w:val="533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32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002866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50502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536518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github.com/microsoft/MCW-Line-of-business-application-migration/blob/master/Hands-on%20lab/HOL%20step-by%20step%20-%20Line-of-business%20application%20migration.md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microsoft/MCW-Line-of-business-application-migration/blob/master/Hands-on%20lab/HOL%20step-by%20step%20-%20Line-of-business%20application%20migration.md" TargetMode="External"/><Relationship Id="rId5" Type="http://schemas.openxmlformats.org/officeDocument/2006/relationships/numbering" Target="numbering.xml"/><Relationship Id="rId10" Type="http://schemas.openxmlformats.org/officeDocument/2006/relationships/hyperlink" Target="https://github.com/microsoft/MCW-Line-of-business-application-migration/blob/master/Hands-on%20lab/HOL%20step-by%20step%20-%20Line-of-business%20application%20migration.md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s://github.com/microsoft/MCW-Line-of-business-application-migration/blob/master/Whiteboard%20design%20session/WDS%20student%20guide%20-%20Line-of-business%20application%20migration.md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D34251CB4523449B5AFFBBC9742DEB9" ma:contentTypeVersion="2" ma:contentTypeDescription="Create a new document." ma:contentTypeScope="" ma:versionID="1ffb6832c6460238420e96481a3eb59a">
  <xsd:schema xmlns:xsd="http://www.w3.org/2001/XMLSchema" xmlns:xs="http://www.w3.org/2001/XMLSchema" xmlns:p="http://schemas.microsoft.com/office/2006/metadata/properties" xmlns:ns2="c65bb263-d371-47fe-b4bb-61f7b868377f" targetNamespace="http://schemas.microsoft.com/office/2006/metadata/properties" ma:root="true" ma:fieldsID="63710b6a8dec8b16d1ed3960bb48d7c8" ns2:_="">
    <xsd:import namespace="c65bb263-d371-47fe-b4bb-61f7b868377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5bb263-d371-47fe-b4bb-61f7b868377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E7EC366-0FBD-4151-AF40-349E4582FC3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65bb263-d371-47fe-b4bb-61f7b868377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3644692-A28B-49B5-B207-BD2D4975AE4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7A0C7DC-D20F-420F-A3D4-DF0341D8A71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E383214-9954-45C6-9783-D243B5486A77}">
  <ds:schemaRefs>
    <ds:schemaRef ds:uri="c65bb263-d371-47fe-b4bb-61f7b868377f"/>
    <ds:schemaRef ds:uri="http://schemas.microsoft.com/office/infopath/2007/PartnerControls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purl.org/dc/dcmitype/"/>
    <ds:schemaRef ds:uri="http://www.w3.org/XML/1998/namespace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1116</Words>
  <Characters>6362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7464</CharactersWithSpaces>
  <SharedDoc>false</SharedDoc>
  <HLinks>
    <vt:vector size="60" baseType="variant">
      <vt:variant>
        <vt:i4>720911</vt:i4>
      </vt:variant>
      <vt:variant>
        <vt:i4>48</vt:i4>
      </vt:variant>
      <vt:variant>
        <vt:i4>0</vt:i4>
      </vt:variant>
      <vt:variant>
        <vt:i4>5</vt:i4>
      </vt:variant>
      <vt:variant>
        <vt:lpwstr>https://github.com/microsoft/MCW-Line-of-business-application-migration/blob/master/Hands-on lab/HOL step-by step - Line-of-business application migration.md</vt:lpwstr>
      </vt:variant>
      <vt:variant>
        <vt:lpwstr/>
      </vt:variant>
      <vt:variant>
        <vt:i4>720911</vt:i4>
      </vt:variant>
      <vt:variant>
        <vt:i4>45</vt:i4>
      </vt:variant>
      <vt:variant>
        <vt:i4>0</vt:i4>
      </vt:variant>
      <vt:variant>
        <vt:i4>5</vt:i4>
      </vt:variant>
      <vt:variant>
        <vt:lpwstr>https://github.com/microsoft/MCW-Line-of-business-application-migration/blob/master/Hands-on lab/HOL step-by step - Line-of-business application migration.md</vt:lpwstr>
      </vt:variant>
      <vt:variant>
        <vt:lpwstr/>
      </vt:variant>
      <vt:variant>
        <vt:i4>720911</vt:i4>
      </vt:variant>
      <vt:variant>
        <vt:i4>42</vt:i4>
      </vt:variant>
      <vt:variant>
        <vt:i4>0</vt:i4>
      </vt:variant>
      <vt:variant>
        <vt:i4>5</vt:i4>
      </vt:variant>
      <vt:variant>
        <vt:lpwstr>https://github.com/microsoft/MCW-Line-of-business-application-migration/blob/master/Hands-on lab/HOL step-by step - Line-of-business application migration.md</vt:lpwstr>
      </vt:variant>
      <vt:variant>
        <vt:lpwstr/>
      </vt:variant>
      <vt:variant>
        <vt:i4>6619181</vt:i4>
      </vt:variant>
      <vt:variant>
        <vt:i4>39</vt:i4>
      </vt:variant>
      <vt:variant>
        <vt:i4>0</vt:i4>
      </vt:variant>
      <vt:variant>
        <vt:i4>5</vt:i4>
      </vt:variant>
      <vt:variant>
        <vt:lpwstr>https://github.com/microsoft/MCW-Line-of-business-application-migration/blob/master/Whiteboard design session/WDS student guide - Line-of-business application migration.md</vt:lpwstr>
      </vt:variant>
      <vt:variant>
        <vt:lpwstr/>
      </vt:variant>
      <vt:variant>
        <vt:i4>1769534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_Toc50984367</vt:lpwstr>
      </vt:variant>
      <vt:variant>
        <vt:i4>1703998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_Toc50984366</vt:lpwstr>
      </vt:variant>
      <vt:variant>
        <vt:i4>1638462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_Toc50984365</vt:lpwstr>
      </vt:variant>
      <vt:variant>
        <vt:i4>1572926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_Toc50984364</vt:lpwstr>
      </vt:variant>
      <vt:variant>
        <vt:i4>2031678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_Toc50984363</vt:lpwstr>
      </vt:variant>
      <vt:variant>
        <vt:i4>1966142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_Toc50984362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Boar</dc:creator>
  <cp:keywords/>
  <dc:description/>
  <cp:lastModifiedBy>Renee Ivie</cp:lastModifiedBy>
  <cp:revision>6</cp:revision>
  <dcterms:created xsi:type="dcterms:W3CDTF">2020-09-15T18:10:00Z</dcterms:created>
  <dcterms:modified xsi:type="dcterms:W3CDTF">2020-12-16T22:50:00Z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etDate">
    <vt:lpwstr>2020-09-10T21:36:20Z</vt:lpwstr>
  </property>
  <property fmtid="{D5CDD505-2E9C-101B-9397-08002B2CF9AE}" pid="4" name="MSIP_Label_f42aa342-8706-4288-bd11-ebb85995028c_Method">
    <vt:lpwstr>Standard</vt:lpwstr>
  </property>
  <property fmtid="{D5CDD505-2E9C-101B-9397-08002B2CF9AE}" pid="5" name="MSIP_Label_f42aa342-8706-4288-bd11-ebb85995028c_Name">
    <vt:lpwstr>Internal</vt:lpwstr>
  </property>
  <property fmtid="{D5CDD505-2E9C-101B-9397-08002B2CF9AE}" pid="6" name="MSIP_Label_f42aa342-8706-4288-bd11-ebb85995028c_SiteId">
    <vt:lpwstr>72f988bf-86f1-41af-91ab-2d7cd011db47</vt:lpwstr>
  </property>
  <property fmtid="{D5CDD505-2E9C-101B-9397-08002B2CF9AE}" pid="7" name="MSIP_Label_f42aa342-8706-4288-bd11-ebb85995028c_ActionId">
    <vt:lpwstr>d0c66ab5-23b1-4728-9904-2ad96708af21</vt:lpwstr>
  </property>
  <property fmtid="{D5CDD505-2E9C-101B-9397-08002B2CF9AE}" pid="8" name="MSIP_Label_f42aa342-8706-4288-bd11-ebb85995028c_ContentBits">
    <vt:lpwstr>0</vt:lpwstr>
  </property>
  <property fmtid="{D5CDD505-2E9C-101B-9397-08002B2CF9AE}" pid="9" name="ContentTypeId">
    <vt:lpwstr>0x0101007D34251CB4523449B5AFFBBC9742DEB9</vt:lpwstr>
  </property>
</Properties>
</file>