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767985" w14:textId="77777777" w:rsidR="00C74C30" w:rsidRPr="00C74C30" w:rsidRDefault="00C74C30" w:rsidP="00C74C30">
      <w:pPr>
        <w:spacing w:before="150" w:after="150" w:line="600" w:lineRule="atLeast"/>
        <w:outlineLvl w:val="2"/>
        <w:rPr>
          <w:rFonts w:ascii="inherit" w:eastAsia="Times New Roman" w:hAnsi="inherit" w:cs="Times New Roman"/>
          <w:b/>
          <w:bCs/>
          <w:sz w:val="30"/>
          <w:szCs w:val="30"/>
          <w:lang w:val="de-AT" w:eastAsia="de-AT"/>
        </w:rPr>
      </w:pPr>
      <w:r w:rsidRPr="00C74C30">
        <w:rPr>
          <w:rFonts w:ascii="inherit" w:eastAsia="Times New Roman" w:hAnsi="inherit" w:cs="Times New Roman"/>
          <w:b/>
          <w:bCs/>
          <w:sz w:val="30"/>
          <w:szCs w:val="30"/>
          <w:lang w:val="de-AT" w:eastAsia="de-AT"/>
        </w:rPr>
        <w:t>Übung 3: Spring Framework</w:t>
      </w:r>
    </w:p>
    <w:p w14:paraId="5720A866" w14:textId="77777777" w:rsidR="00C74C30" w:rsidRPr="00C74C30" w:rsidRDefault="00C74C30" w:rsidP="00C74C30">
      <w:pPr>
        <w:numPr>
          <w:ilvl w:val="0"/>
          <w:numId w:val="4"/>
        </w:numPr>
        <w:spacing w:before="150" w:after="150" w:line="300" w:lineRule="atLeast"/>
        <w:ind w:left="240" w:right="240" w:firstLine="0"/>
        <w:textAlignment w:val="baseline"/>
        <w:outlineLvl w:val="3"/>
        <w:rPr>
          <w:rFonts w:ascii="inherit" w:eastAsia="Times New Roman" w:hAnsi="inherit" w:cs="Helvetica"/>
          <w:b/>
          <w:bCs/>
          <w:color w:val="333333"/>
          <w:sz w:val="30"/>
          <w:szCs w:val="30"/>
          <w:lang w:val="de-AT" w:eastAsia="de-AT"/>
        </w:rPr>
      </w:pPr>
      <w:r w:rsidRPr="00C74C30">
        <w:rPr>
          <w:rFonts w:ascii="inherit" w:eastAsia="Times New Roman" w:hAnsi="inherit" w:cs="Helvetica"/>
          <w:b/>
          <w:bCs/>
          <w:color w:val="333333"/>
          <w:sz w:val="30"/>
          <w:szCs w:val="30"/>
          <w:lang w:val="de-AT" w:eastAsia="de-AT"/>
        </w:rPr>
        <w:t>Übungaufgabe 3 (Spring)</w:t>
      </w:r>
    </w:p>
    <w:p w14:paraId="1AE93D07" w14:textId="77777777" w:rsidR="00C74C30" w:rsidRPr="00C74C30" w:rsidRDefault="00C74C30" w:rsidP="00C74C30">
      <w:pPr>
        <w:spacing w:after="150" w:line="300" w:lineRule="atLeast"/>
        <w:ind w:left="690" w:right="240"/>
        <w:textAlignment w:val="baseline"/>
        <w:rPr>
          <w:rFonts w:ascii="Helvetica" w:eastAsia="Times New Roman" w:hAnsi="Helvetica" w:cs="Helvetica"/>
          <w:color w:val="333333"/>
          <w:sz w:val="21"/>
          <w:szCs w:val="21"/>
          <w:lang w:val="de-AT" w:eastAsia="de-AT"/>
        </w:rPr>
      </w:pPr>
      <w:r w:rsidRPr="00C74C30">
        <w:rPr>
          <w:rFonts w:ascii="Helvetica" w:eastAsia="Times New Roman" w:hAnsi="Helvetica" w:cs="Helvetica"/>
          <w:b/>
          <w:bCs/>
          <w:color w:val="333333"/>
          <w:sz w:val="21"/>
          <w:szCs w:val="21"/>
          <w:lang w:val="de-AT" w:eastAsia="de-AT"/>
        </w:rPr>
        <w:t>→ Deadline: 25. 3. 2016, 24:00 Uhr</w:t>
      </w:r>
    </w:p>
    <w:p w14:paraId="00D70592" w14:textId="77777777" w:rsidR="00C74C30" w:rsidRPr="00C74C30" w:rsidRDefault="00C74C30" w:rsidP="00C74C30">
      <w:pPr>
        <w:spacing w:before="150" w:after="150" w:line="300" w:lineRule="atLeast"/>
        <w:ind w:left="240" w:right="240"/>
        <w:textAlignment w:val="baseline"/>
        <w:outlineLvl w:val="4"/>
        <w:rPr>
          <w:rFonts w:ascii="inherit" w:eastAsia="Times New Roman" w:hAnsi="inherit" w:cs="Helvetica"/>
          <w:b/>
          <w:bCs/>
          <w:color w:val="333333"/>
          <w:sz w:val="24"/>
          <w:szCs w:val="24"/>
          <w:lang w:val="de-AT" w:eastAsia="de-AT"/>
        </w:rPr>
      </w:pPr>
      <w:r w:rsidRPr="00C74C30">
        <w:rPr>
          <w:rFonts w:ascii="inherit" w:eastAsia="Times New Roman" w:hAnsi="inherit" w:cs="Helvetica"/>
          <w:b/>
          <w:bCs/>
          <w:color w:val="333333"/>
          <w:sz w:val="24"/>
          <w:szCs w:val="24"/>
          <w:lang w:val="de-AT" w:eastAsia="de-AT"/>
        </w:rPr>
        <w:t>Vervollständigung der DB-Zugriffsschicht</w:t>
      </w:r>
    </w:p>
    <w:p w14:paraId="53FD6537" w14:textId="77777777" w:rsidR="00C74C30" w:rsidRPr="00C74C30" w:rsidRDefault="00C74C30" w:rsidP="00C74C30">
      <w:pPr>
        <w:spacing w:after="0" w:line="300" w:lineRule="atLeast"/>
        <w:ind w:left="240" w:right="240"/>
        <w:textAlignment w:val="baseline"/>
        <w:rPr>
          <w:rFonts w:ascii="Helvetica" w:eastAsia="Times New Roman" w:hAnsi="Helvetica" w:cs="Helvetica"/>
          <w:color w:val="333333"/>
          <w:sz w:val="21"/>
          <w:szCs w:val="21"/>
          <w:lang w:val="de-AT" w:eastAsia="de-AT"/>
        </w:rPr>
      </w:pPr>
      <w:r w:rsidRPr="00C74C30">
        <w:rPr>
          <w:rFonts w:ascii="Helvetica" w:eastAsia="Times New Roman" w:hAnsi="Helvetica" w:cs="Helvetica"/>
          <w:color w:val="333333"/>
          <w:sz w:val="21"/>
          <w:szCs w:val="21"/>
          <w:lang w:val="de-AT" w:eastAsia="de-AT"/>
        </w:rPr>
        <w:t>Vervollständigen Sie die Implementierung der DAOs für die Domänenklassen </w:t>
      </w:r>
      <w:r w:rsidRPr="00C74C30">
        <w:rPr>
          <w:rFonts w:ascii="Helvetica" w:eastAsia="Times New Roman" w:hAnsi="Helvetica" w:cs="Helvetica"/>
          <w:i/>
          <w:iCs/>
          <w:color w:val="333333"/>
          <w:sz w:val="21"/>
          <w:szCs w:val="21"/>
          <w:lang w:val="de-AT" w:eastAsia="de-AT"/>
        </w:rPr>
        <w:t>Employee</w:t>
      </w:r>
      <w:r w:rsidRPr="00C74C30">
        <w:rPr>
          <w:rFonts w:ascii="Helvetica" w:eastAsia="Times New Roman" w:hAnsi="Helvetica" w:cs="Helvetica"/>
          <w:color w:val="333333"/>
          <w:sz w:val="21"/>
          <w:szCs w:val="21"/>
          <w:lang w:val="de-AT" w:eastAsia="de-AT"/>
        </w:rPr>
        <w:t>, </w:t>
      </w:r>
      <w:r w:rsidRPr="00C74C30">
        <w:rPr>
          <w:rFonts w:ascii="Helvetica" w:eastAsia="Times New Roman" w:hAnsi="Helvetica" w:cs="Helvetica"/>
          <w:i/>
          <w:iCs/>
          <w:color w:val="333333"/>
          <w:sz w:val="21"/>
          <w:szCs w:val="21"/>
          <w:lang w:val="de-AT" w:eastAsia="de-AT"/>
        </w:rPr>
        <w:t>LogbookEntry</w:t>
      </w:r>
      <w:r w:rsidRPr="00C74C30">
        <w:rPr>
          <w:rFonts w:ascii="Helvetica" w:eastAsia="Times New Roman" w:hAnsi="Helvetica" w:cs="Helvetica"/>
          <w:color w:val="333333"/>
          <w:sz w:val="21"/>
          <w:szCs w:val="21"/>
          <w:lang w:val="de-AT" w:eastAsia="de-AT"/>
        </w:rPr>
        <w:t>,</w:t>
      </w:r>
      <w:r w:rsidRPr="00C74C30">
        <w:rPr>
          <w:rFonts w:ascii="Helvetica" w:eastAsia="Times New Roman" w:hAnsi="Helvetica" w:cs="Helvetica"/>
          <w:i/>
          <w:iCs/>
          <w:color w:val="333333"/>
          <w:sz w:val="21"/>
          <w:szCs w:val="21"/>
          <w:lang w:val="de-AT" w:eastAsia="de-AT"/>
        </w:rPr>
        <w:t>Project </w:t>
      </w:r>
      <w:r w:rsidRPr="00C74C30">
        <w:rPr>
          <w:rFonts w:ascii="Helvetica" w:eastAsia="Times New Roman" w:hAnsi="Helvetica" w:cs="Helvetica"/>
          <w:color w:val="333333"/>
          <w:sz w:val="21"/>
          <w:szCs w:val="21"/>
          <w:lang w:val="de-AT" w:eastAsia="de-AT"/>
        </w:rPr>
        <w:t>und der Klassen, die im Zusammenhang mit Sprints, Anforderungen und Tasks in der 2. Übungsaufgabe erstellt wurden. Verwenden Sie für die Realisierung der Datenbankzugriffschicht die JPA und setzen Sie die zugehörigen Unterstützungsklassen des Spring-Frameworks ein. Es ist Ihnen überlassen, ob Sie die </w:t>
      </w:r>
      <w:r w:rsidRPr="00C74C30">
        <w:rPr>
          <w:rFonts w:ascii="Helvetica" w:eastAsia="Times New Roman" w:hAnsi="Helvetica" w:cs="Helvetica"/>
          <w:i/>
          <w:iCs/>
          <w:color w:val="333333"/>
          <w:sz w:val="21"/>
          <w:szCs w:val="21"/>
          <w:lang w:val="de-AT" w:eastAsia="de-AT"/>
        </w:rPr>
        <w:t>Plain JPA API</w:t>
      </w:r>
      <w:r w:rsidRPr="00C74C30">
        <w:rPr>
          <w:rFonts w:ascii="Helvetica" w:eastAsia="Times New Roman" w:hAnsi="Helvetica" w:cs="Helvetica"/>
          <w:color w:val="333333"/>
          <w:sz w:val="21"/>
          <w:szCs w:val="21"/>
          <w:lang w:val="de-AT" w:eastAsia="de-AT"/>
        </w:rPr>
        <w:t> oder </w:t>
      </w:r>
      <w:r w:rsidRPr="00C74C30">
        <w:rPr>
          <w:rFonts w:ascii="Helvetica" w:eastAsia="Times New Roman" w:hAnsi="Helvetica" w:cs="Helvetica"/>
          <w:i/>
          <w:iCs/>
          <w:color w:val="333333"/>
          <w:sz w:val="21"/>
          <w:szCs w:val="21"/>
          <w:lang w:val="de-AT" w:eastAsia="de-AT"/>
        </w:rPr>
        <w:t>Spring Data JPA</w:t>
      </w:r>
      <w:r w:rsidRPr="00C74C30">
        <w:rPr>
          <w:rFonts w:ascii="Helvetica" w:eastAsia="Times New Roman" w:hAnsi="Helvetica" w:cs="Helvetica"/>
          <w:color w:val="333333"/>
          <w:sz w:val="21"/>
          <w:szCs w:val="21"/>
          <w:lang w:val="de-AT" w:eastAsia="de-AT"/>
        </w:rPr>
        <w:t> verwenden.</w:t>
      </w:r>
    </w:p>
    <w:p w14:paraId="3B20CB25" w14:textId="77777777" w:rsidR="00C74C30" w:rsidRPr="00C74C30" w:rsidRDefault="00C74C30" w:rsidP="00C74C30">
      <w:pPr>
        <w:spacing w:before="150" w:after="150" w:line="300" w:lineRule="atLeast"/>
        <w:ind w:left="240" w:right="240"/>
        <w:textAlignment w:val="baseline"/>
        <w:outlineLvl w:val="4"/>
        <w:rPr>
          <w:rFonts w:ascii="inherit" w:eastAsia="Times New Roman" w:hAnsi="inherit" w:cs="Helvetica"/>
          <w:b/>
          <w:bCs/>
          <w:color w:val="333333"/>
          <w:sz w:val="24"/>
          <w:szCs w:val="24"/>
          <w:lang w:val="de-AT" w:eastAsia="de-AT"/>
        </w:rPr>
      </w:pPr>
      <w:r w:rsidRPr="00C74C30">
        <w:rPr>
          <w:rFonts w:ascii="inherit" w:eastAsia="Times New Roman" w:hAnsi="inherit" w:cs="Helvetica"/>
          <w:b/>
          <w:bCs/>
          <w:color w:val="333333"/>
          <w:sz w:val="24"/>
          <w:szCs w:val="24"/>
          <w:lang w:val="de-AT" w:eastAsia="de-AT"/>
        </w:rPr>
        <w:t>Vervollständigung der Geschäftslogik</w:t>
      </w:r>
    </w:p>
    <w:p w14:paraId="741E196A" w14:textId="77777777" w:rsidR="00C74C30" w:rsidRPr="00C74C30" w:rsidRDefault="00C74C30" w:rsidP="00C74C30">
      <w:pPr>
        <w:spacing w:after="150" w:line="300" w:lineRule="atLeast"/>
        <w:ind w:left="240" w:right="240"/>
        <w:textAlignment w:val="baseline"/>
        <w:rPr>
          <w:rFonts w:ascii="Helvetica" w:eastAsia="Times New Roman" w:hAnsi="Helvetica" w:cs="Helvetica"/>
          <w:color w:val="333333"/>
          <w:sz w:val="21"/>
          <w:szCs w:val="21"/>
          <w:lang w:val="de-AT" w:eastAsia="de-AT"/>
        </w:rPr>
      </w:pPr>
      <w:r w:rsidRPr="00C74C30">
        <w:rPr>
          <w:rFonts w:ascii="Helvetica" w:eastAsia="Times New Roman" w:hAnsi="Helvetica" w:cs="Helvetica"/>
          <w:color w:val="333333"/>
          <w:sz w:val="21"/>
          <w:szCs w:val="21"/>
          <w:lang w:val="de-AT" w:eastAsia="de-AT"/>
        </w:rPr>
        <w:t>Folgende Funktionen sind zumindest zu implementieren. Aus den Anforderungen an den unten beschriebenen Konsolen-Clients können sich zusätzliche Funktionen ergeben.</w:t>
      </w:r>
    </w:p>
    <w:p w14:paraId="41C1E295" w14:textId="77777777" w:rsidR="00C74C30" w:rsidRPr="00C74C30" w:rsidRDefault="00C74C30" w:rsidP="00C74C30">
      <w:pPr>
        <w:numPr>
          <w:ilvl w:val="1"/>
          <w:numId w:val="4"/>
        </w:numPr>
        <w:spacing w:before="100" w:beforeAutospacing="1" w:after="100" w:afterAutospacing="1" w:line="300" w:lineRule="atLeast"/>
        <w:ind w:left="615" w:right="240"/>
        <w:textAlignment w:val="baseline"/>
        <w:rPr>
          <w:rFonts w:ascii="Helvetica" w:eastAsia="Times New Roman" w:hAnsi="Helvetica" w:cs="Helvetica"/>
          <w:color w:val="333333"/>
          <w:sz w:val="21"/>
          <w:szCs w:val="21"/>
          <w:lang w:val="de-AT" w:eastAsia="de-AT"/>
        </w:rPr>
      </w:pPr>
      <w:r w:rsidRPr="00C74C30">
        <w:rPr>
          <w:rFonts w:ascii="Helvetica" w:eastAsia="Times New Roman" w:hAnsi="Helvetica" w:cs="Helvetica"/>
          <w:color w:val="333333"/>
          <w:sz w:val="21"/>
          <w:szCs w:val="21"/>
          <w:lang w:val="de-AT" w:eastAsia="de-AT"/>
        </w:rPr>
        <w:t>Einfügen/Aktualisieren eines Mitarbeiters,</w:t>
      </w:r>
    </w:p>
    <w:p w14:paraId="461E3755" w14:textId="77777777" w:rsidR="00C74C30" w:rsidRPr="00C74C30" w:rsidRDefault="00C74C30" w:rsidP="00C74C30">
      <w:pPr>
        <w:numPr>
          <w:ilvl w:val="1"/>
          <w:numId w:val="4"/>
        </w:numPr>
        <w:spacing w:before="100" w:beforeAutospacing="1" w:after="100" w:afterAutospacing="1" w:line="300" w:lineRule="atLeast"/>
        <w:ind w:left="615" w:right="240"/>
        <w:textAlignment w:val="baseline"/>
        <w:rPr>
          <w:rFonts w:ascii="Helvetica" w:eastAsia="Times New Roman" w:hAnsi="Helvetica" w:cs="Helvetica"/>
          <w:color w:val="333333"/>
          <w:sz w:val="21"/>
          <w:szCs w:val="21"/>
          <w:lang w:val="de-AT" w:eastAsia="de-AT"/>
        </w:rPr>
      </w:pPr>
      <w:r w:rsidRPr="00C74C30">
        <w:rPr>
          <w:rFonts w:ascii="Helvetica" w:eastAsia="Times New Roman" w:hAnsi="Helvetica" w:cs="Helvetica"/>
          <w:color w:val="333333"/>
          <w:sz w:val="21"/>
          <w:szCs w:val="21"/>
          <w:lang w:val="de-AT" w:eastAsia="de-AT"/>
        </w:rPr>
        <w:t>Zugriff auf einen Mitarbeiter per Schlüssel bzw. Zugriff auf alle gespeicherten Mitarbeiter.</w:t>
      </w:r>
    </w:p>
    <w:p w14:paraId="103DA37B" w14:textId="77777777" w:rsidR="00C74C30" w:rsidRPr="00C74C30" w:rsidRDefault="00C74C30" w:rsidP="00C74C30">
      <w:pPr>
        <w:numPr>
          <w:ilvl w:val="1"/>
          <w:numId w:val="4"/>
        </w:numPr>
        <w:spacing w:before="100" w:beforeAutospacing="1" w:after="100" w:afterAutospacing="1" w:line="300" w:lineRule="atLeast"/>
        <w:ind w:left="615" w:right="240"/>
        <w:textAlignment w:val="baseline"/>
        <w:rPr>
          <w:rFonts w:ascii="Helvetica" w:eastAsia="Times New Roman" w:hAnsi="Helvetica" w:cs="Helvetica"/>
          <w:color w:val="333333"/>
          <w:sz w:val="21"/>
          <w:szCs w:val="21"/>
          <w:lang w:val="de-AT" w:eastAsia="de-AT"/>
        </w:rPr>
      </w:pPr>
      <w:r w:rsidRPr="00C74C30">
        <w:rPr>
          <w:rFonts w:ascii="Helvetica" w:eastAsia="Times New Roman" w:hAnsi="Helvetica" w:cs="Helvetica"/>
          <w:color w:val="333333"/>
          <w:sz w:val="21"/>
          <w:szCs w:val="21"/>
          <w:lang w:val="de-AT" w:eastAsia="de-AT"/>
        </w:rPr>
        <w:t>Einfügen eines Projekts.</w:t>
      </w:r>
    </w:p>
    <w:p w14:paraId="27B552DE" w14:textId="77777777" w:rsidR="00C74C30" w:rsidRPr="00C74C30" w:rsidRDefault="00C74C30" w:rsidP="00C74C30">
      <w:pPr>
        <w:numPr>
          <w:ilvl w:val="1"/>
          <w:numId w:val="4"/>
        </w:numPr>
        <w:spacing w:before="100" w:beforeAutospacing="1" w:after="100" w:afterAutospacing="1" w:line="300" w:lineRule="atLeast"/>
        <w:ind w:left="615" w:right="240"/>
        <w:textAlignment w:val="baseline"/>
        <w:rPr>
          <w:rFonts w:ascii="Helvetica" w:eastAsia="Times New Roman" w:hAnsi="Helvetica" w:cs="Helvetica"/>
          <w:color w:val="333333"/>
          <w:sz w:val="21"/>
          <w:szCs w:val="21"/>
          <w:lang w:val="de-AT" w:eastAsia="de-AT"/>
        </w:rPr>
      </w:pPr>
      <w:r w:rsidRPr="00C74C30">
        <w:rPr>
          <w:rFonts w:ascii="Helvetica" w:eastAsia="Times New Roman" w:hAnsi="Helvetica" w:cs="Helvetica"/>
          <w:color w:val="333333"/>
          <w:sz w:val="21"/>
          <w:szCs w:val="21"/>
          <w:lang w:val="de-AT" w:eastAsia="de-AT"/>
        </w:rPr>
        <w:t>Definition eines Projektleiters.</w:t>
      </w:r>
    </w:p>
    <w:p w14:paraId="7238D66D" w14:textId="77777777" w:rsidR="00C74C30" w:rsidRPr="00C74C30" w:rsidRDefault="00C74C30" w:rsidP="00C74C30">
      <w:pPr>
        <w:numPr>
          <w:ilvl w:val="1"/>
          <w:numId w:val="4"/>
        </w:numPr>
        <w:spacing w:before="100" w:beforeAutospacing="1" w:after="100" w:afterAutospacing="1" w:line="300" w:lineRule="atLeast"/>
        <w:ind w:left="615" w:right="240"/>
        <w:textAlignment w:val="baseline"/>
        <w:rPr>
          <w:rFonts w:ascii="Helvetica" w:eastAsia="Times New Roman" w:hAnsi="Helvetica" w:cs="Helvetica"/>
          <w:color w:val="333333"/>
          <w:sz w:val="21"/>
          <w:szCs w:val="21"/>
          <w:lang w:val="de-AT" w:eastAsia="de-AT"/>
        </w:rPr>
      </w:pPr>
      <w:r w:rsidRPr="00C74C30">
        <w:rPr>
          <w:rFonts w:ascii="Helvetica" w:eastAsia="Times New Roman" w:hAnsi="Helvetica" w:cs="Helvetica"/>
          <w:color w:val="333333"/>
          <w:sz w:val="21"/>
          <w:szCs w:val="21"/>
          <w:lang w:val="de-AT" w:eastAsia="de-AT"/>
        </w:rPr>
        <w:t>Zuordnung eines Mitarbeiters zu einem Projekt, Löschen einer Projektzuordnung.</w:t>
      </w:r>
    </w:p>
    <w:p w14:paraId="09871441" w14:textId="77777777" w:rsidR="00C74C30" w:rsidRPr="00C74C30" w:rsidRDefault="00C74C30" w:rsidP="00C74C30">
      <w:pPr>
        <w:numPr>
          <w:ilvl w:val="1"/>
          <w:numId w:val="4"/>
        </w:numPr>
        <w:spacing w:before="100" w:beforeAutospacing="1" w:after="100" w:afterAutospacing="1" w:line="300" w:lineRule="atLeast"/>
        <w:ind w:left="615" w:right="240"/>
        <w:textAlignment w:val="baseline"/>
        <w:rPr>
          <w:rFonts w:ascii="Helvetica" w:eastAsia="Times New Roman" w:hAnsi="Helvetica" w:cs="Helvetica"/>
          <w:color w:val="333333"/>
          <w:sz w:val="21"/>
          <w:szCs w:val="21"/>
          <w:lang w:val="de-AT" w:eastAsia="de-AT"/>
        </w:rPr>
      </w:pPr>
      <w:r w:rsidRPr="00C74C30">
        <w:rPr>
          <w:rFonts w:ascii="Helvetica" w:eastAsia="Times New Roman" w:hAnsi="Helvetica" w:cs="Helvetica"/>
          <w:color w:val="333333"/>
          <w:sz w:val="21"/>
          <w:szCs w:val="21"/>
          <w:lang w:val="de-AT" w:eastAsia="de-AT"/>
        </w:rPr>
        <w:t>Speichern einer Anforderung.</w:t>
      </w:r>
    </w:p>
    <w:p w14:paraId="1E20B072" w14:textId="77777777" w:rsidR="00C74C30" w:rsidRPr="00C74C30" w:rsidRDefault="00C74C30" w:rsidP="00C74C30">
      <w:pPr>
        <w:numPr>
          <w:ilvl w:val="1"/>
          <w:numId w:val="4"/>
        </w:numPr>
        <w:spacing w:before="100" w:beforeAutospacing="1" w:after="100" w:afterAutospacing="1" w:line="300" w:lineRule="atLeast"/>
        <w:ind w:left="615" w:right="240"/>
        <w:textAlignment w:val="baseline"/>
        <w:rPr>
          <w:rFonts w:ascii="Helvetica" w:eastAsia="Times New Roman" w:hAnsi="Helvetica" w:cs="Helvetica"/>
          <w:color w:val="333333"/>
          <w:sz w:val="21"/>
          <w:szCs w:val="21"/>
          <w:lang w:val="de-AT" w:eastAsia="de-AT"/>
        </w:rPr>
      </w:pPr>
      <w:r w:rsidRPr="00C74C30">
        <w:rPr>
          <w:rFonts w:ascii="Helvetica" w:eastAsia="Times New Roman" w:hAnsi="Helvetica" w:cs="Helvetica"/>
          <w:color w:val="333333"/>
          <w:sz w:val="21"/>
          <w:szCs w:val="21"/>
          <w:lang w:val="de-AT" w:eastAsia="de-AT"/>
        </w:rPr>
        <w:t>Speichern und Löschen einer Aufgabe.</w:t>
      </w:r>
    </w:p>
    <w:p w14:paraId="671DCD0B" w14:textId="77777777" w:rsidR="00C74C30" w:rsidRPr="00C74C30" w:rsidRDefault="00C74C30" w:rsidP="00C74C30">
      <w:pPr>
        <w:numPr>
          <w:ilvl w:val="1"/>
          <w:numId w:val="4"/>
        </w:numPr>
        <w:spacing w:before="100" w:beforeAutospacing="1" w:after="100" w:afterAutospacing="1" w:line="300" w:lineRule="atLeast"/>
        <w:ind w:left="615" w:right="240"/>
        <w:textAlignment w:val="baseline"/>
        <w:rPr>
          <w:rFonts w:ascii="Helvetica" w:eastAsia="Times New Roman" w:hAnsi="Helvetica" w:cs="Helvetica"/>
          <w:color w:val="333333"/>
          <w:sz w:val="21"/>
          <w:szCs w:val="21"/>
          <w:lang w:val="de-AT" w:eastAsia="de-AT"/>
        </w:rPr>
      </w:pPr>
      <w:r w:rsidRPr="00C74C30">
        <w:rPr>
          <w:rFonts w:ascii="Helvetica" w:eastAsia="Times New Roman" w:hAnsi="Helvetica" w:cs="Helvetica"/>
          <w:color w:val="333333"/>
          <w:sz w:val="21"/>
          <w:szCs w:val="21"/>
          <w:lang w:val="de-AT" w:eastAsia="de-AT"/>
        </w:rPr>
        <w:t>Suchen aller Anforderungen für ein Projekt.</w:t>
      </w:r>
    </w:p>
    <w:p w14:paraId="7D5011B5" w14:textId="77777777" w:rsidR="00C74C30" w:rsidRPr="00C74C30" w:rsidRDefault="00C74C30" w:rsidP="00C74C30">
      <w:pPr>
        <w:numPr>
          <w:ilvl w:val="1"/>
          <w:numId w:val="4"/>
        </w:numPr>
        <w:spacing w:before="100" w:beforeAutospacing="1" w:after="100" w:afterAutospacing="1" w:line="300" w:lineRule="atLeast"/>
        <w:ind w:left="615" w:right="240"/>
        <w:textAlignment w:val="baseline"/>
        <w:rPr>
          <w:rFonts w:ascii="Helvetica" w:eastAsia="Times New Roman" w:hAnsi="Helvetica" w:cs="Helvetica"/>
          <w:color w:val="333333"/>
          <w:sz w:val="21"/>
          <w:szCs w:val="21"/>
          <w:lang w:val="de-AT" w:eastAsia="de-AT"/>
        </w:rPr>
      </w:pPr>
      <w:r w:rsidRPr="00C74C30">
        <w:rPr>
          <w:rFonts w:ascii="Helvetica" w:eastAsia="Times New Roman" w:hAnsi="Helvetica" w:cs="Helvetica"/>
          <w:color w:val="333333"/>
          <w:sz w:val="21"/>
          <w:szCs w:val="21"/>
          <w:lang w:val="de-AT" w:eastAsia="de-AT"/>
        </w:rPr>
        <w:t>Suchen aller Aufgaben, die zu einer Anforderung gehören.</w:t>
      </w:r>
    </w:p>
    <w:p w14:paraId="03C4507B" w14:textId="77777777" w:rsidR="00C74C30" w:rsidRPr="00C74C30" w:rsidRDefault="00C74C30" w:rsidP="00C74C30">
      <w:pPr>
        <w:numPr>
          <w:ilvl w:val="1"/>
          <w:numId w:val="4"/>
        </w:numPr>
        <w:spacing w:before="100" w:beforeAutospacing="1" w:after="100" w:afterAutospacing="1" w:line="300" w:lineRule="atLeast"/>
        <w:ind w:left="615" w:right="240"/>
        <w:textAlignment w:val="baseline"/>
        <w:rPr>
          <w:rFonts w:ascii="Helvetica" w:eastAsia="Times New Roman" w:hAnsi="Helvetica" w:cs="Helvetica"/>
          <w:color w:val="333333"/>
          <w:sz w:val="21"/>
          <w:szCs w:val="21"/>
          <w:lang w:val="de-AT" w:eastAsia="de-AT"/>
        </w:rPr>
      </w:pPr>
      <w:r w:rsidRPr="00C74C30">
        <w:rPr>
          <w:rFonts w:ascii="Helvetica" w:eastAsia="Times New Roman" w:hAnsi="Helvetica" w:cs="Helvetica"/>
          <w:color w:val="333333"/>
          <w:sz w:val="21"/>
          <w:szCs w:val="21"/>
          <w:lang w:val="de-AT" w:eastAsia="de-AT"/>
        </w:rPr>
        <w:t>Ermittlung aller Daten für die Ermittlung eines Burn-Down-Charts für einen Sprint.</w:t>
      </w:r>
    </w:p>
    <w:p w14:paraId="1D503EC0" w14:textId="77777777" w:rsidR="00C74C30" w:rsidRPr="00C74C30" w:rsidRDefault="00C74C30" w:rsidP="00C74C30">
      <w:pPr>
        <w:spacing w:after="150" w:line="300" w:lineRule="atLeast"/>
        <w:ind w:left="240" w:right="240"/>
        <w:textAlignment w:val="baseline"/>
        <w:rPr>
          <w:rFonts w:ascii="Helvetica" w:eastAsia="Times New Roman" w:hAnsi="Helvetica" w:cs="Helvetica"/>
          <w:color w:val="333333"/>
          <w:sz w:val="21"/>
          <w:szCs w:val="21"/>
          <w:lang w:val="de-AT" w:eastAsia="de-AT"/>
        </w:rPr>
      </w:pPr>
      <w:r w:rsidRPr="00C74C30">
        <w:rPr>
          <w:rFonts w:ascii="Helvetica" w:eastAsia="Times New Roman" w:hAnsi="Helvetica" w:cs="Helvetica"/>
          <w:color w:val="333333"/>
          <w:sz w:val="21"/>
          <w:szCs w:val="21"/>
          <w:lang w:val="de-AT" w:eastAsia="de-AT"/>
        </w:rPr>
        <w:t>Vergewissern Sie sich, dass die Operationen der Geschäftslogik in Transaktionen eingebettet sind.</w:t>
      </w:r>
    </w:p>
    <w:p w14:paraId="2A840AD7" w14:textId="77777777" w:rsidR="00C74C30" w:rsidRPr="00C74C30" w:rsidRDefault="00C74C30" w:rsidP="00C74C30">
      <w:pPr>
        <w:spacing w:before="150" w:after="150" w:line="300" w:lineRule="atLeast"/>
        <w:ind w:left="240" w:right="240"/>
        <w:textAlignment w:val="baseline"/>
        <w:outlineLvl w:val="4"/>
        <w:rPr>
          <w:rFonts w:ascii="inherit" w:eastAsia="Times New Roman" w:hAnsi="inherit" w:cs="Helvetica"/>
          <w:b/>
          <w:bCs/>
          <w:color w:val="333333"/>
          <w:sz w:val="24"/>
          <w:szCs w:val="24"/>
          <w:lang w:val="de-AT" w:eastAsia="de-AT"/>
        </w:rPr>
      </w:pPr>
      <w:r w:rsidRPr="00C74C30">
        <w:rPr>
          <w:rFonts w:ascii="inherit" w:eastAsia="Times New Roman" w:hAnsi="inherit" w:cs="Helvetica"/>
          <w:b/>
          <w:bCs/>
          <w:color w:val="333333"/>
          <w:sz w:val="24"/>
          <w:szCs w:val="24"/>
          <w:lang w:val="de-AT" w:eastAsia="de-AT"/>
        </w:rPr>
        <w:t>Integrationstest</w:t>
      </w:r>
    </w:p>
    <w:p w14:paraId="26A0B1B3" w14:textId="77777777" w:rsidR="00C74C30" w:rsidRPr="00C74C30" w:rsidRDefault="00C74C30" w:rsidP="00C74C30">
      <w:pPr>
        <w:spacing w:after="150" w:line="300" w:lineRule="atLeast"/>
        <w:ind w:left="240" w:right="240"/>
        <w:textAlignment w:val="baseline"/>
        <w:rPr>
          <w:rFonts w:ascii="Helvetica" w:eastAsia="Times New Roman" w:hAnsi="Helvetica" w:cs="Helvetica"/>
          <w:color w:val="333333"/>
          <w:sz w:val="21"/>
          <w:szCs w:val="21"/>
          <w:lang w:val="de-AT" w:eastAsia="de-AT"/>
        </w:rPr>
      </w:pPr>
      <w:r w:rsidRPr="00C74C30">
        <w:rPr>
          <w:rFonts w:ascii="Helvetica" w:eastAsia="Times New Roman" w:hAnsi="Helvetica" w:cs="Helvetica"/>
          <w:color w:val="333333"/>
          <w:sz w:val="21"/>
          <w:szCs w:val="21"/>
          <w:lang w:val="de-AT" w:eastAsia="de-AT"/>
        </w:rPr>
        <w:t>Implementieren sie für Ihre Geschäftslogik eine Test-Suite, die folgende Anforderungen erfüllt: </w:t>
      </w:r>
    </w:p>
    <w:p w14:paraId="7DCDE076" w14:textId="77777777" w:rsidR="00C74C30" w:rsidRPr="00C74C30" w:rsidRDefault="00C74C30" w:rsidP="00C74C30">
      <w:pPr>
        <w:numPr>
          <w:ilvl w:val="1"/>
          <w:numId w:val="4"/>
        </w:numPr>
        <w:spacing w:before="100" w:beforeAutospacing="1" w:after="100" w:afterAutospacing="1" w:line="300" w:lineRule="atLeast"/>
        <w:ind w:left="615" w:right="240"/>
        <w:textAlignment w:val="baseline"/>
        <w:rPr>
          <w:rFonts w:ascii="Helvetica" w:eastAsia="Times New Roman" w:hAnsi="Helvetica" w:cs="Helvetica"/>
          <w:color w:val="333333"/>
          <w:sz w:val="21"/>
          <w:szCs w:val="21"/>
          <w:lang w:val="de-AT" w:eastAsia="de-AT"/>
        </w:rPr>
      </w:pPr>
      <w:r w:rsidRPr="00C74C30">
        <w:rPr>
          <w:rFonts w:ascii="Helvetica" w:eastAsia="Times New Roman" w:hAnsi="Helvetica" w:cs="Helvetica"/>
          <w:color w:val="333333"/>
          <w:sz w:val="21"/>
          <w:szCs w:val="21"/>
          <w:lang w:val="de-AT" w:eastAsia="de-AT"/>
        </w:rPr>
        <w:t>Definieren Sie mindestens 15 Testfälle.</w:t>
      </w:r>
    </w:p>
    <w:p w14:paraId="5E291729" w14:textId="77777777" w:rsidR="00C74C30" w:rsidRPr="00C74C30" w:rsidRDefault="00C74C30" w:rsidP="00C74C30">
      <w:pPr>
        <w:numPr>
          <w:ilvl w:val="1"/>
          <w:numId w:val="4"/>
        </w:numPr>
        <w:spacing w:before="100" w:beforeAutospacing="1" w:after="100" w:afterAutospacing="1" w:line="300" w:lineRule="atLeast"/>
        <w:ind w:left="615" w:right="240"/>
        <w:textAlignment w:val="baseline"/>
        <w:rPr>
          <w:rFonts w:ascii="Helvetica" w:eastAsia="Times New Roman" w:hAnsi="Helvetica" w:cs="Helvetica"/>
          <w:color w:val="333333"/>
          <w:sz w:val="21"/>
          <w:szCs w:val="21"/>
          <w:lang w:val="de-AT" w:eastAsia="de-AT"/>
        </w:rPr>
      </w:pPr>
      <w:r w:rsidRPr="00C74C30">
        <w:rPr>
          <w:rFonts w:ascii="Helvetica" w:eastAsia="Times New Roman" w:hAnsi="Helvetica" w:cs="Helvetica"/>
          <w:color w:val="333333"/>
          <w:sz w:val="21"/>
          <w:szCs w:val="21"/>
          <w:lang w:val="de-AT" w:eastAsia="de-AT"/>
        </w:rPr>
        <w:t>Achten Sie darauf, dass die Tests voneinander unabhängig sind.</w:t>
      </w:r>
    </w:p>
    <w:p w14:paraId="696A6951" w14:textId="77777777" w:rsidR="00C74C30" w:rsidRPr="00C74C30" w:rsidRDefault="00C74C30" w:rsidP="00C74C30">
      <w:pPr>
        <w:numPr>
          <w:ilvl w:val="1"/>
          <w:numId w:val="4"/>
        </w:numPr>
        <w:spacing w:before="100" w:beforeAutospacing="1" w:after="100" w:afterAutospacing="1" w:line="300" w:lineRule="atLeast"/>
        <w:ind w:left="615" w:right="240"/>
        <w:textAlignment w:val="baseline"/>
        <w:rPr>
          <w:rFonts w:ascii="Helvetica" w:eastAsia="Times New Roman" w:hAnsi="Helvetica" w:cs="Helvetica"/>
          <w:color w:val="333333"/>
          <w:sz w:val="21"/>
          <w:szCs w:val="21"/>
          <w:lang w:val="de-AT" w:eastAsia="de-AT"/>
        </w:rPr>
      </w:pPr>
      <w:r w:rsidRPr="00C74C30">
        <w:rPr>
          <w:rFonts w:ascii="Helvetica" w:eastAsia="Times New Roman" w:hAnsi="Helvetica" w:cs="Helvetica"/>
          <w:color w:val="333333"/>
          <w:sz w:val="21"/>
          <w:szCs w:val="21"/>
          <w:lang w:val="de-AT" w:eastAsia="de-AT"/>
        </w:rPr>
        <w:t>Für die Integrationstests ist eine In-Memory-Datenbank zu verwenden.</w:t>
      </w:r>
    </w:p>
    <w:p w14:paraId="32573812" w14:textId="77777777" w:rsidR="00C74C30" w:rsidRPr="00C74C30" w:rsidRDefault="00C74C30" w:rsidP="00C74C30">
      <w:pPr>
        <w:numPr>
          <w:ilvl w:val="1"/>
          <w:numId w:val="4"/>
        </w:numPr>
        <w:spacing w:before="100" w:beforeAutospacing="1" w:after="100" w:afterAutospacing="1" w:line="300" w:lineRule="atLeast"/>
        <w:ind w:left="615" w:right="240"/>
        <w:textAlignment w:val="baseline"/>
        <w:rPr>
          <w:rFonts w:ascii="Helvetica" w:eastAsia="Times New Roman" w:hAnsi="Helvetica" w:cs="Helvetica"/>
          <w:color w:val="333333"/>
          <w:sz w:val="21"/>
          <w:szCs w:val="21"/>
          <w:lang w:val="de-AT" w:eastAsia="de-AT"/>
        </w:rPr>
      </w:pPr>
      <w:r w:rsidRPr="00C74C30">
        <w:rPr>
          <w:rFonts w:ascii="Helvetica" w:eastAsia="Times New Roman" w:hAnsi="Helvetica" w:cs="Helvetica"/>
          <w:color w:val="333333"/>
          <w:sz w:val="21"/>
          <w:szCs w:val="21"/>
          <w:lang w:val="de-AT" w:eastAsia="de-AT"/>
        </w:rPr>
        <w:t>Verwenden Sie die Unterstützungsklassen zum Testen des Spring-Framworks</w:t>
      </w:r>
    </w:p>
    <w:p w14:paraId="570ED6BD" w14:textId="77777777" w:rsidR="00C74C30" w:rsidRPr="00C74C30" w:rsidRDefault="00C74C30" w:rsidP="00C74C30">
      <w:pPr>
        <w:spacing w:before="150" w:after="150" w:line="300" w:lineRule="atLeast"/>
        <w:ind w:left="240" w:right="240"/>
        <w:textAlignment w:val="baseline"/>
        <w:outlineLvl w:val="4"/>
        <w:rPr>
          <w:rFonts w:ascii="inherit" w:eastAsia="Times New Roman" w:hAnsi="inherit" w:cs="Helvetica"/>
          <w:b/>
          <w:bCs/>
          <w:color w:val="333333"/>
          <w:sz w:val="24"/>
          <w:szCs w:val="24"/>
          <w:lang w:val="de-AT" w:eastAsia="de-AT"/>
        </w:rPr>
      </w:pPr>
      <w:r w:rsidRPr="00C74C30">
        <w:rPr>
          <w:rFonts w:ascii="inherit" w:eastAsia="Times New Roman" w:hAnsi="inherit" w:cs="Helvetica"/>
          <w:b/>
          <w:bCs/>
          <w:color w:val="333333"/>
          <w:sz w:val="24"/>
          <w:szCs w:val="24"/>
          <w:lang w:val="de-AT" w:eastAsia="de-AT"/>
        </w:rPr>
        <w:t>Unittest </w:t>
      </w:r>
      <w:r w:rsidRPr="00C74C30">
        <w:rPr>
          <w:rFonts w:ascii="inherit" w:eastAsia="Times New Roman" w:hAnsi="inherit" w:cs="Helvetica"/>
          <w:i/>
          <w:iCs/>
          <w:color w:val="333333"/>
          <w:sz w:val="24"/>
          <w:szCs w:val="24"/>
          <w:lang w:val="de-AT" w:eastAsia="de-AT"/>
        </w:rPr>
        <w:t>(optional, für Beurteilung mit sehr gut erforderlich)</w:t>
      </w:r>
      <w:r w:rsidRPr="00C74C30">
        <w:rPr>
          <w:rFonts w:ascii="inherit" w:eastAsia="Times New Roman" w:hAnsi="inherit" w:cs="Helvetica"/>
          <w:b/>
          <w:bCs/>
          <w:color w:val="333333"/>
          <w:sz w:val="24"/>
          <w:szCs w:val="24"/>
          <w:lang w:val="de-AT" w:eastAsia="de-AT"/>
        </w:rPr>
        <w:t> </w:t>
      </w:r>
    </w:p>
    <w:p w14:paraId="6F510672" w14:textId="77777777" w:rsidR="00C74C30" w:rsidRPr="00C74C30" w:rsidRDefault="00C74C30" w:rsidP="00C74C30">
      <w:pPr>
        <w:spacing w:after="150" w:line="300" w:lineRule="atLeast"/>
        <w:ind w:left="240" w:right="240"/>
        <w:textAlignment w:val="baseline"/>
        <w:rPr>
          <w:rFonts w:ascii="Helvetica" w:eastAsia="Times New Roman" w:hAnsi="Helvetica" w:cs="Helvetica"/>
          <w:color w:val="333333"/>
          <w:sz w:val="21"/>
          <w:szCs w:val="21"/>
          <w:lang w:val="de-AT" w:eastAsia="de-AT"/>
        </w:rPr>
      </w:pPr>
      <w:r w:rsidRPr="00C74C30">
        <w:rPr>
          <w:rFonts w:ascii="Helvetica" w:eastAsia="Times New Roman" w:hAnsi="Helvetica" w:cs="Helvetica"/>
          <w:color w:val="333333"/>
          <w:sz w:val="21"/>
          <w:szCs w:val="21"/>
          <w:lang w:val="de-AT" w:eastAsia="de-AT"/>
        </w:rPr>
        <w:t>Implementieren Sie für Ihre Geschäftslogik zusätzlich Unit-Test, indem Sie Ihre DAOs durch Mock-Objekte ersetzen. Die Wahl des Mocking-Frameworks ist Ihnen überlassen.</w:t>
      </w:r>
    </w:p>
    <w:p w14:paraId="127131F0" w14:textId="77777777" w:rsidR="00C74C30" w:rsidRPr="00C74C30" w:rsidRDefault="00C74C30" w:rsidP="00C74C30">
      <w:pPr>
        <w:spacing w:before="150" w:after="150" w:line="300" w:lineRule="atLeast"/>
        <w:ind w:left="240" w:right="240"/>
        <w:textAlignment w:val="baseline"/>
        <w:outlineLvl w:val="4"/>
        <w:rPr>
          <w:rFonts w:ascii="inherit" w:eastAsia="Times New Roman" w:hAnsi="inherit" w:cs="Helvetica"/>
          <w:b/>
          <w:bCs/>
          <w:color w:val="333333"/>
          <w:sz w:val="24"/>
          <w:szCs w:val="24"/>
          <w:lang w:val="de-AT" w:eastAsia="de-AT"/>
        </w:rPr>
      </w:pPr>
      <w:r w:rsidRPr="00C74C30">
        <w:rPr>
          <w:rFonts w:ascii="inherit" w:eastAsia="Times New Roman" w:hAnsi="inherit" w:cs="Helvetica"/>
          <w:b/>
          <w:bCs/>
          <w:color w:val="333333"/>
          <w:sz w:val="24"/>
          <w:szCs w:val="24"/>
          <w:lang w:val="de-AT" w:eastAsia="de-AT"/>
        </w:rPr>
        <w:lastRenderedPageBreak/>
        <w:t>Interaktiver Konsolen-Client</w:t>
      </w:r>
    </w:p>
    <w:p w14:paraId="1B9574AB" w14:textId="77777777" w:rsidR="00C74C30" w:rsidRPr="00C74C30" w:rsidRDefault="00C74C30" w:rsidP="00C74C30">
      <w:pPr>
        <w:spacing w:after="150" w:line="300" w:lineRule="atLeast"/>
        <w:ind w:left="240" w:right="240"/>
        <w:textAlignment w:val="baseline"/>
        <w:rPr>
          <w:rFonts w:ascii="Helvetica" w:eastAsia="Times New Roman" w:hAnsi="Helvetica" w:cs="Helvetica"/>
          <w:color w:val="333333"/>
          <w:sz w:val="21"/>
          <w:szCs w:val="21"/>
          <w:lang w:val="de-AT" w:eastAsia="de-AT"/>
        </w:rPr>
      </w:pPr>
      <w:r w:rsidRPr="00C74C30">
        <w:rPr>
          <w:rFonts w:ascii="Helvetica" w:eastAsia="Times New Roman" w:hAnsi="Helvetica" w:cs="Helvetica"/>
          <w:color w:val="333333"/>
          <w:sz w:val="21"/>
          <w:szCs w:val="21"/>
          <w:lang w:val="de-AT" w:eastAsia="de-AT"/>
        </w:rPr>
        <w:t>Implementierung Sie einen interaktiven Konsolen-Client, der auf Basis der Geschäftslogik die im Folgenden angeführte Funktionalität realisiert:</w:t>
      </w:r>
    </w:p>
    <w:p w14:paraId="4FA98B9A" w14:textId="77777777" w:rsidR="00C74C30" w:rsidRPr="00C74C30" w:rsidRDefault="00C74C30" w:rsidP="00C74C30">
      <w:pPr>
        <w:numPr>
          <w:ilvl w:val="1"/>
          <w:numId w:val="4"/>
        </w:numPr>
        <w:spacing w:before="100" w:beforeAutospacing="1" w:after="100" w:afterAutospacing="1" w:line="300" w:lineRule="atLeast"/>
        <w:ind w:left="615" w:right="240"/>
        <w:textAlignment w:val="baseline"/>
        <w:rPr>
          <w:rFonts w:ascii="Helvetica" w:eastAsia="Times New Roman" w:hAnsi="Helvetica" w:cs="Helvetica"/>
          <w:color w:val="333333"/>
          <w:sz w:val="21"/>
          <w:szCs w:val="21"/>
          <w:lang w:val="de-AT" w:eastAsia="de-AT"/>
        </w:rPr>
      </w:pPr>
      <w:r w:rsidRPr="00C74C30">
        <w:rPr>
          <w:rFonts w:ascii="Helvetica" w:eastAsia="Times New Roman" w:hAnsi="Helvetica" w:cs="Helvetica"/>
          <w:color w:val="333333"/>
          <w:sz w:val="21"/>
          <w:szCs w:val="21"/>
          <w:lang w:val="de-AT" w:eastAsia="de-AT"/>
        </w:rPr>
        <w:t>Anzeige aller Mitarbeiter.</w:t>
      </w:r>
    </w:p>
    <w:p w14:paraId="365D77BA" w14:textId="77777777" w:rsidR="00C74C30" w:rsidRPr="00C74C30" w:rsidRDefault="00C74C30" w:rsidP="00C74C30">
      <w:pPr>
        <w:numPr>
          <w:ilvl w:val="1"/>
          <w:numId w:val="4"/>
        </w:numPr>
        <w:spacing w:before="100" w:beforeAutospacing="1" w:after="100" w:afterAutospacing="1" w:line="300" w:lineRule="atLeast"/>
        <w:ind w:left="615" w:right="240"/>
        <w:textAlignment w:val="baseline"/>
        <w:rPr>
          <w:rFonts w:ascii="Helvetica" w:eastAsia="Times New Roman" w:hAnsi="Helvetica" w:cs="Helvetica"/>
          <w:color w:val="333333"/>
          <w:sz w:val="21"/>
          <w:szCs w:val="21"/>
          <w:lang w:val="de-AT" w:eastAsia="de-AT"/>
        </w:rPr>
      </w:pPr>
      <w:r w:rsidRPr="00C74C30">
        <w:rPr>
          <w:rFonts w:ascii="Helvetica" w:eastAsia="Times New Roman" w:hAnsi="Helvetica" w:cs="Helvetica"/>
          <w:color w:val="333333"/>
          <w:sz w:val="21"/>
          <w:szCs w:val="21"/>
          <w:lang w:val="de-AT" w:eastAsia="de-AT"/>
        </w:rPr>
        <w:t>Anlegen eines neuen Projekts.</w:t>
      </w:r>
    </w:p>
    <w:p w14:paraId="3AC6D9CF" w14:textId="77777777" w:rsidR="00C74C30" w:rsidRPr="00C74C30" w:rsidRDefault="00C74C30" w:rsidP="00C74C30">
      <w:pPr>
        <w:numPr>
          <w:ilvl w:val="1"/>
          <w:numId w:val="4"/>
        </w:numPr>
        <w:spacing w:before="100" w:beforeAutospacing="1" w:after="100" w:afterAutospacing="1" w:line="300" w:lineRule="atLeast"/>
        <w:ind w:left="615" w:right="240"/>
        <w:textAlignment w:val="baseline"/>
        <w:rPr>
          <w:rFonts w:ascii="Helvetica" w:eastAsia="Times New Roman" w:hAnsi="Helvetica" w:cs="Helvetica"/>
          <w:color w:val="333333"/>
          <w:sz w:val="21"/>
          <w:szCs w:val="21"/>
          <w:lang w:val="de-AT" w:eastAsia="de-AT"/>
        </w:rPr>
      </w:pPr>
      <w:r w:rsidRPr="00C74C30">
        <w:rPr>
          <w:rFonts w:ascii="Helvetica" w:eastAsia="Times New Roman" w:hAnsi="Helvetica" w:cs="Helvetica"/>
          <w:color w:val="333333"/>
          <w:sz w:val="21"/>
          <w:szCs w:val="21"/>
          <w:lang w:val="de-AT" w:eastAsia="de-AT"/>
        </w:rPr>
        <w:t>Zuordnung von Mitarbeitern zu einem Projekt, Rücknahme dieser Zuordnung.</w:t>
      </w:r>
    </w:p>
    <w:p w14:paraId="799EBFB9" w14:textId="77777777" w:rsidR="00C74C30" w:rsidRPr="00C74C30" w:rsidRDefault="00C74C30" w:rsidP="00C74C30">
      <w:pPr>
        <w:numPr>
          <w:ilvl w:val="1"/>
          <w:numId w:val="4"/>
        </w:numPr>
        <w:spacing w:before="100" w:beforeAutospacing="1" w:after="100" w:afterAutospacing="1" w:line="300" w:lineRule="atLeast"/>
        <w:ind w:left="615" w:right="240"/>
        <w:textAlignment w:val="baseline"/>
        <w:rPr>
          <w:rFonts w:ascii="Helvetica" w:eastAsia="Times New Roman" w:hAnsi="Helvetica" w:cs="Helvetica"/>
          <w:color w:val="333333"/>
          <w:sz w:val="21"/>
          <w:szCs w:val="21"/>
          <w:lang w:val="de-AT" w:eastAsia="de-AT"/>
        </w:rPr>
      </w:pPr>
      <w:r w:rsidRPr="00C74C30">
        <w:rPr>
          <w:rFonts w:ascii="Helvetica" w:eastAsia="Times New Roman" w:hAnsi="Helvetica" w:cs="Helvetica"/>
          <w:color w:val="333333"/>
          <w:sz w:val="21"/>
          <w:szCs w:val="21"/>
          <w:lang w:val="de-AT" w:eastAsia="de-AT"/>
        </w:rPr>
        <w:t>Auflistung aller einem Projekt zugeordneten Mitarbeiter.</w:t>
      </w:r>
    </w:p>
    <w:p w14:paraId="5A2E2121" w14:textId="77777777" w:rsidR="00C74C30" w:rsidRPr="00C74C30" w:rsidRDefault="00C74C30" w:rsidP="00C74C30">
      <w:pPr>
        <w:numPr>
          <w:ilvl w:val="1"/>
          <w:numId w:val="4"/>
        </w:numPr>
        <w:spacing w:before="100" w:beforeAutospacing="1" w:after="100" w:afterAutospacing="1" w:line="300" w:lineRule="atLeast"/>
        <w:ind w:left="615" w:right="240"/>
        <w:textAlignment w:val="baseline"/>
        <w:rPr>
          <w:rFonts w:ascii="Helvetica" w:eastAsia="Times New Roman" w:hAnsi="Helvetica" w:cs="Helvetica"/>
          <w:color w:val="333333"/>
          <w:sz w:val="21"/>
          <w:szCs w:val="21"/>
          <w:lang w:val="de-AT" w:eastAsia="de-AT"/>
        </w:rPr>
      </w:pPr>
      <w:r w:rsidRPr="00C74C30">
        <w:rPr>
          <w:rFonts w:ascii="Helvetica" w:eastAsia="Times New Roman" w:hAnsi="Helvetica" w:cs="Helvetica"/>
          <w:color w:val="333333"/>
          <w:sz w:val="21"/>
          <w:szCs w:val="21"/>
          <w:lang w:val="de-AT" w:eastAsia="de-AT"/>
        </w:rPr>
        <w:t>Auflistung aller Anforderungen eines Projekts, gruppiert nach Sprints.</w:t>
      </w:r>
    </w:p>
    <w:p w14:paraId="36B9D1D2" w14:textId="77777777" w:rsidR="00C74C30" w:rsidRPr="00C74C30" w:rsidRDefault="00C74C30" w:rsidP="00C74C30">
      <w:pPr>
        <w:numPr>
          <w:ilvl w:val="1"/>
          <w:numId w:val="4"/>
        </w:numPr>
        <w:spacing w:before="100" w:beforeAutospacing="1" w:after="100" w:afterAutospacing="1" w:line="300" w:lineRule="atLeast"/>
        <w:ind w:left="615" w:right="240"/>
        <w:textAlignment w:val="baseline"/>
        <w:rPr>
          <w:rFonts w:ascii="Helvetica" w:eastAsia="Times New Roman" w:hAnsi="Helvetica" w:cs="Helvetica"/>
          <w:color w:val="333333"/>
          <w:sz w:val="21"/>
          <w:szCs w:val="21"/>
          <w:lang w:val="de-AT" w:eastAsia="de-AT"/>
        </w:rPr>
      </w:pPr>
      <w:r w:rsidRPr="00C74C30">
        <w:rPr>
          <w:rFonts w:ascii="Helvetica" w:eastAsia="Times New Roman" w:hAnsi="Helvetica" w:cs="Helvetica"/>
          <w:color w:val="333333"/>
          <w:sz w:val="21"/>
          <w:szCs w:val="21"/>
          <w:lang w:val="de-AT" w:eastAsia="de-AT"/>
        </w:rPr>
        <w:t>Auflistung aller Aufgaben, die einer Anforderung zugeordnet sind.</w:t>
      </w:r>
    </w:p>
    <w:p w14:paraId="11B32F2C" w14:textId="77777777" w:rsidR="00C74C30" w:rsidRPr="00C74C30" w:rsidRDefault="00C74C30" w:rsidP="00C74C30">
      <w:pPr>
        <w:numPr>
          <w:ilvl w:val="1"/>
          <w:numId w:val="4"/>
        </w:numPr>
        <w:spacing w:before="100" w:beforeAutospacing="1" w:after="100" w:afterAutospacing="1" w:line="300" w:lineRule="atLeast"/>
        <w:ind w:left="615" w:right="240"/>
        <w:textAlignment w:val="baseline"/>
        <w:rPr>
          <w:rFonts w:ascii="Helvetica" w:eastAsia="Times New Roman" w:hAnsi="Helvetica" w:cs="Helvetica"/>
          <w:color w:val="333333"/>
          <w:sz w:val="21"/>
          <w:szCs w:val="21"/>
          <w:lang w:val="de-AT" w:eastAsia="de-AT"/>
        </w:rPr>
      </w:pPr>
      <w:r w:rsidRPr="00C74C30">
        <w:rPr>
          <w:rFonts w:ascii="Helvetica" w:eastAsia="Times New Roman" w:hAnsi="Helvetica" w:cs="Helvetica"/>
          <w:color w:val="333333"/>
          <w:sz w:val="21"/>
          <w:szCs w:val="21"/>
          <w:lang w:val="de-AT" w:eastAsia="de-AT"/>
        </w:rPr>
        <w:t>Hinzufügen einer Anforderung für ein Projekt.</w:t>
      </w:r>
    </w:p>
    <w:p w14:paraId="22256235" w14:textId="77777777" w:rsidR="00C74C30" w:rsidRPr="00C74C30" w:rsidRDefault="00C74C30" w:rsidP="00C74C30">
      <w:pPr>
        <w:numPr>
          <w:ilvl w:val="1"/>
          <w:numId w:val="4"/>
        </w:numPr>
        <w:spacing w:before="100" w:beforeAutospacing="1" w:after="100" w:afterAutospacing="1" w:line="300" w:lineRule="atLeast"/>
        <w:ind w:left="615" w:right="240"/>
        <w:textAlignment w:val="baseline"/>
        <w:rPr>
          <w:rFonts w:ascii="Helvetica" w:eastAsia="Times New Roman" w:hAnsi="Helvetica" w:cs="Helvetica"/>
          <w:color w:val="333333"/>
          <w:sz w:val="21"/>
          <w:szCs w:val="21"/>
          <w:lang w:val="de-AT" w:eastAsia="de-AT"/>
        </w:rPr>
      </w:pPr>
      <w:r w:rsidRPr="00C74C30">
        <w:rPr>
          <w:rFonts w:ascii="Helvetica" w:eastAsia="Times New Roman" w:hAnsi="Helvetica" w:cs="Helvetica"/>
          <w:color w:val="333333"/>
          <w:sz w:val="21"/>
          <w:szCs w:val="21"/>
          <w:lang w:val="de-AT" w:eastAsia="de-AT"/>
        </w:rPr>
        <w:t>Zuordnung einer Anforderung zu einem Sprint.</w:t>
      </w:r>
    </w:p>
    <w:p w14:paraId="0F356013" w14:textId="77777777" w:rsidR="00C74C30" w:rsidRPr="00C74C30" w:rsidRDefault="00C74C30" w:rsidP="00C74C30">
      <w:pPr>
        <w:numPr>
          <w:ilvl w:val="1"/>
          <w:numId w:val="4"/>
        </w:numPr>
        <w:spacing w:before="100" w:beforeAutospacing="1" w:after="100" w:afterAutospacing="1" w:line="300" w:lineRule="atLeast"/>
        <w:ind w:left="615" w:right="240"/>
        <w:textAlignment w:val="baseline"/>
        <w:rPr>
          <w:rFonts w:ascii="Helvetica" w:eastAsia="Times New Roman" w:hAnsi="Helvetica" w:cs="Helvetica"/>
          <w:color w:val="333333"/>
          <w:sz w:val="21"/>
          <w:szCs w:val="21"/>
          <w:lang w:val="de-AT" w:eastAsia="de-AT"/>
        </w:rPr>
      </w:pPr>
      <w:r w:rsidRPr="00C74C30">
        <w:rPr>
          <w:rFonts w:ascii="Helvetica" w:eastAsia="Times New Roman" w:hAnsi="Helvetica" w:cs="Helvetica"/>
          <w:color w:val="333333"/>
          <w:sz w:val="21"/>
          <w:szCs w:val="21"/>
          <w:lang w:val="de-AT" w:eastAsia="de-AT"/>
        </w:rPr>
        <w:t>Hinzufügen einer Aufgabe, die einer bestehenden Anforderung zugeordnet werden muss.</w:t>
      </w:r>
    </w:p>
    <w:p w14:paraId="0DB3840F" w14:textId="77777777" w:rsidR="00C74C30" w:rsidRPr="00C74C30" w:rsidRDefault="00C74C30" w:rsidP="00C74C30">
      <w:pPr>
        <w:numPr>
          <w:ilvl w:val="1"/>
          <w:numId w:val="4"/>
        </w:numPr>
        <w:spacing w:before="100" w:beforeAutospacing="1" w:after="100" w:afterAutospacing="1" w:line="300" w:lineRule="atLeast"/>
        <w:ind w:left="615" w:right="240"/>
        <w:textAlignment w:val="baseline"/>
        <w:rPr>
          <w:rFonts w:ascii="Helvetica" w:eastAsia="Times New Roman" w:hAnsi="Helvetica" w:cs="Helvetica"/>
          <w:color w:val="333333"/>
          <w:sz w:val="21"/>
          <w:szCs w:val="21"/>
          <w:lang w:val="de-AT" w:eastAsia="de-AT"/>
        </w:rPr>
      </w:pPr>
      <w:r w:rsidRPr="00C74C30">
        <w:rPr>
          <w:rFonts w:ascii="Helvetica" w:eastAsia="Times New Roman" w:hAnsi="Helvetica" w:cs="Helvetica"/>
          <w:color w:val="333333"/>
          <w:sz w:val="21"/>
          <w:szCs w:val="21"/>
          <w:lang w:val="de-AT" w:eastAsia="de-AT"/>
        </w:rPr>
        <w:t>Ändern/Löschen einer Aufgabe.</w:t>
      </w:r>
    </w:p>
    <w:p w14:paraId="3ADDEE0B" w14:textId="77777777" w:rsidR="00C74C30" w:rsidRPr="00C74C30" w:rsidRDefault="00C74C30" w:rsidP="00C74C30">
      <w:pPr>
        <w:numPr>
          <w:ilvl w:val="1"/>
          <w:numId w:val="4"/>
        </w:numPr>
        <w:spacing w:before="100" w:beforeAutospacing="1" w:after="100" w:afterAutospacing="1" w:line="300" w:lineRule="atLeast"/>
        <w:ind w:left="615" w:right="240"/>
        <w:textAlignment w:val="baseline"/>
        <w:rPr>
          <w:rFonts w:ascii="Helvetica" w:eastAsia="Times New Roman" w:hAnsi="Helvetica" w:cs="Helvetica"/>
          <w:color w:val="333333"/>
          <w:sz w:val="21"/>
          <w:szCs w:val="21"/>
          <w:lang w:val="de-AT" w:eastAsia="de-AT"/>
        </w:rPr>
      </w:pPr>
      <w:r w:rsidRPr="00C74C30">
        <w:rPr>
          <w:rFonts w:ascii="Helvetica" w:eastAsia="Times New Roman" w:hAnsi="Helvetica" w:cs="Helvetica"/>
          <w:color w:val="333333"/>
          <w:sz w:val="21"/>
          <w:szCs w:val="21"/>
          <w:lang w:val="de-AT" w:eastAsia="de-AT"/>
        </w:rPr>
        <w:t>Ausgabe eines Burn-Down-Charts für einen bestimmten Sprint.</w:t>
      </w:r>
    </w:p>
    <w:p w14:paraId="6F01F77B" w14:textId="77777777" w:rsidR="00C74C30" w:rsidRPr="00C74C30" w:rsidRDefault="00C74C30" w:rsidP="00C74C30">
      <w:pPr>
        <w:spacing w:after="150" w:line="300" w:lineRule="atLeast"/>
        <w:ind w:left="240" w:right="240"/>
        <w:textAlignment w:val="baseline"/>
        <w:rPr>
          <w:rFonts w:ascii="Helvetica" w:eastAsia="Times New Roman" w:hAnsi="Helvetica" w:cs="Helvetica"/>
          <w:color w:val="333333"/>
          <w:sz w:val="21"/>
          <w:szCs w:val="21"/>
          <w:lang w:val="de-AT" w:eastAsia="de-AT"/>
        </w:rPr>
      </w:pPr>
      <w:r w:rsidRPr="00C74C30">
        <w:rPr>
          <w:rFonts w:ascii="Helvetica" w:eastAsia="Times New Roman" w:hAnsi="Helvetica" w:cs="Helvetica"/>
          <w:color w:val="333333"/>
          <w:sz w:val="21"/>
          <w:szCs w:val="21"/>
          <w:lang w:val="de-AT" w:eastAsia="de-AT"/>
        </w:rPr>
        <w:t>Der Konsolen-Client soll auf eine persistente Datenbank zugreifen, die mit sinnvollen Datensätzen in einem vernünftigen Umgang befüllt ist.</w:t>
      </w:r>
    </w:p>
    <w:p w14:paraId="39802192" w14:textId="77777777" w:rsidR="00C74C30" w:rsidRPr="00C74C30" w:rsidRDefault="00C74C30" w:rsidP="00C74C30">
      <w:pPr>
        <w:spacing w:before="150" w:after="150" w:line="300" w:lineRule="atLeast"/>
        <w:ind w:left="240" w:right="240"/>
        <w:textAlignment w:val="baseline"/>
        <w:outlineLvl w:val="4"/>
        <w:rPr>
          <w:rFonts w:ascii="inherit" w:eastAsia="Times New Roman" w:hAnsi="inherit" w:cs="Helvetica"/>
          <w:b/>
          <w:bCs/>
          <w:color w:val="333333"/>
          <w:sz w:val="24"/>
          <w:szCs w:val="24"/>
          <w:lang w:val="de-AT" w:eastAsia="de-AT"/>
        </w:rPr>
      </w:pPr>
      <w:r w:rsidRPr="00C74C30">
        <w:rPr>
          <w:rFonts w:ascii="inherit" w:eastAsia="Times New Roman" w:hAnsi="inherit" w:cs="Helvetica"/>
          <w:b/>
          <w:bCs/>
          <w:color w:val="333333"/>
          <w:sz w:val="24"/>
          <w:szCs w:val="24"/>
          <w:lang w:val="de-AT" w:eastAsia="de-AT"/>
        </w:rPr>
        <w:t>Allgemeine Hinweise</w:t>
      </w:r>
    </w:p>
    <w:p w14:paraId="0394A97F" w14:textId="77777777" w:rsidR="00C74C30" w:rsidRPr="00C74C30" w:rsidRDefault="00C74C30" w:rsidP="00C74C30">
      <w:pPr>
        <w:numPr>
          <w:ilvl w:val="1"/>
          <w:numId w:val="4"/>
        </w:numPr>
        <w:spacing w:before="100" w:beforeAutospacing="1" w:after="100" w:afterAutospacing="1" w:line="300" w:lineRule="atLeast"/>
        <w:ind w:left="615" w:right="240"/>
        <w:textAlignment w:val="baseline"/>
        <w:rPr>
          <w:rFonts w:ascii="Helvetica" w:eastAsia="Times New Roman" w:hAnsi="Helvetica" w:cs="Helvetica"/>
          <w:color w:val="333333"/>
          <w:sz w:val="21"/>
          <w:szCs w:val="21"/>
          <w:lang w:val="de-AT" w:eastAsia="de-AT"/>
        </w:rPr>
      </w:pPr>
      <w:r w:rsidRPr="00C74C30">
        <w:rPr>
          <w:rFonts w:ascii="Helvetica" w:eastAsia="Times New Roman" w:hAnsi="Helvetica" w:cs="Helvetica"/>
          <w:color w:val="333333"/>
          <w:sz w:val="21"/>
          <w:szCs w:val="21"/>
          <w:lang w:val="de-AT" w:eastAsia="de-AT"/>
        </w:rPr>
        <w:t>Überlegen Sie sich gut, welche schreibenden Operationen Sie kaskadieren und welche Ladestrategien Sie bei den verschiedenen Beziehungen verwenden. Es ist nicht sinnvoll und auch nicht erlaubt, ausschließlich sofortiges Laden („eager fetching“) einzusetzen. </w:t>
      </w:r>
    </w:p>
    <w:p w14:paraId="79371D3D" w14:textId="77777777" w:rsidR="00C74C30" w:rsidRPr="00C74C30" w:rsidRDefault="00C74C30" w:rsidP="00C74C30">
      <w:pPr>
        <w:numPr>
          <w:ilvl w:val="1"/>
          <w:numId w:val="4"/>
        </w:numPr>
        <w:spacing w:before="100" w:beforeAutospacing="1" w:after="100" w:afterAutospacing="1" w:line="300" w:lineRule="atLeast"/>
        <w:ind w:left="615" w:right="240"/>
        <w:textAlignment w:val="baseline"/>
        <w:rPr>
          <w:rFonts w:ascii="Helvetica" w:eastAsia="Times New Roman" w:hAnsi="Helvetica" w:cs="Helvetica"/>
          <w:color w:val="333333"/>
          <w:sz w:val="21"/>
          <w:szCs w:val="21"/>
          <w:lang w:val="de-AT" w:eastAsia="de-AT"/>
        </w:rPr>
      </w:pPr>
      <w:r w:rsidRPr="00C74C30">
        <w:rPr>
          <w:rFonts w:ascii="Helvetica" w:eastAsia="Times New Roman" w:hAnsi="Helvetica" w:cs="Helvetica"/>
          <w:color w:val="333333"/>
          <w:sz w:val="21"/>
          <w:szCs w:val="21"/>
          <w:lang w:val="de-AT" w:eastAsia="de-AT"/>
        </w:rPr>
        <w:t>Vermeiden Sie in der Geschäftslogik und der Präsentationsschicht so weit wie möglich Technologiecode. Nutzen Sie dafür die Konzepte des Spring-Frameworks.</w:t>
      </w:r>
    </w:p>
    <w:p w14:paraId="52699E87" w14:textId="77777777" w:rsidR="00C74C30" w:rsidRPr="00C74C30" w:rsidRDefault="00C74C30" w:rsidP="00C74C30">
      <w:pPr>
        <w:numPr>
          <w:ilvl w:val="1"/>
          <w:numId w:val="4"/>
        </w:numPr>
        <w:spacing w:before="100" w:beforeAutospacing="1" w:after="100" w:afterAutospacing="1" w:line="300" w:lineRule="atLeast"/>
        <w:ind w:left="615" w:right="240"/>
        <w:textAlignment w:val="baseline"/>
        <w:rPr>
          <w:rFonts w:ascii="Helvetica" w:eastAsia="Times New Roman" w:hAnsi="Helvetica" w:cs="Helvetica"/>
          <w:color w:val="333333"/>
          <w:sz w:val="21"/>
          <w:szCs w:val="21"/>
          <w:lang w:val="de-AT" w:eastAsia="de-AT"/>
        </w:rPr>
      </w:pPr>
      <w:r w:rsidRPr="00C74C30">
        <w:rPr>
          <w:rFonts w:ascii="Helvetica" w:eastAsia="Times New Roman" w:hAnsi="Helvetica" w:cs="Helvetica"/>
          <w:color w:val="333333"/>
          <w:sz w:val="21"/>
          <w:szCs w:val="21"/>
          <w:lang w:val="de-AT" w:eastAsia="de-AT"/>
        </w:rPr>
        <w:t>Wählen Sie für Ihre Anwendung eine Architektur, die sicherstellt, dass es bei Operationen auf Ebene der Präsentationsschicht (also im Konsolen-Client) beim verzögerten Nachladen zu keinen Ausnahmen kommen kann.</w:t>
      </w:r>
    </w:p>
    <w:p w14:paraId="64F8CAAC" w14:textId="49467528" w:rsidR="006B4F2A" w:rsidRDefault="006B4F2A" w:rsidP="00C74C30">
      <w:pPr>
        <w:pBdr>
          <w:bottom w:val="single" w:sz="6" w:space="1" w:color="auto"/>
        </w:pBdr>
        <w:spacing w:line="240" w:lineRule="auto"/>
        <w:rPr>
          <w:lang w:val="de-AT"/>
        </w:rPr>
      </w:pPr>
    </w:p>
    <w:p w14:paraId="58C65E7A" w14:textId="336A0AD1" w:rsidR="006B4F2A" w:rsidRDefault="006B4F2A" w:rsidP="00C74C30">
      <w:pPr>
        <w:spacing w:line="240" w:lineRule="auto"/>
        <w:rPr>
          <w:lang w:val="de-AT"/>
        </w:rPr>
      </w:pPr>
    </w:p>
    <w:p w14:paraId="062DB4D1" w14:textId="16E8B065" w:rsidR="0003197E" w:rsidRPr="0009123F" w:rsidRDefault="0003197E" w:rsidP="00C74C30">
      <w:pPr>
        <w:spacing w:line="240" w:lineRule="auto"/>
        <w:rPr>
          <w:b/>
          <w:lang w:val="de-AT"/>
        </w:rPr>
      </w:pPr>
      <w:r w:rsidRPr="0009123F">
        <w:rPr>
          <w:b/>
          <w:lang w:val="de-AT"/>
        </w:rPr>
        <w:t>Lösungsidee:</w:t>
      </w:r>
    </w:p>
    <w:p w14:paraId="0D58FB72" w14:textId="6A2C0AD3" w:rsidR="006B4F2A" w:rsidRDefault="00C74C30" w:rsidP="00C74C30">
      <w:pPr>
        <w:spacing w:line="240" w:lineRule="auto"/>
        <w:rPr>
          <w:lang w:val="de-AT"/>
        </w:rPr>
      </w:pPr>
      <w:r>
        <w:rPr>
          <w:lang w:val="de-AT"/>
        </w:rPr>
        <w:t>Umbau der DAOs auf Spring Data Repositories. Applikationskontext wird beim Start mittels Spring Boot initialisiert und scanned die Pakete beginnend ab der Application Klasse.</w:t>
      </w:r>
    </w:p>
    <w:p w14:paraId="36A83EFB" w14:textId="03CEA7E2" w:rsidR="00C74C30" w:rsidRDefault="00C74C30" w:rsidP="00C74C30">
      <w:pPr>
        <w:spacing w:line="240" w:lineRule="auto"/>
        <w:rPr>
          <w:lang w:val="de-AT"/>
        </w:rPr>
      </w:pPr>
      <w:r>
        <w:rPr>
          <w:lang w:val="de-AT"/>
        </w:rPr>
        <w:t>Die Konfigurationen beziehen sich auf die AppConfig.java Datei, welche trotzdem das applicationContext.xml File referenziert. Die Beans werden mittels Component, Service oder Controller angesprochen, je nach Veranlagung der Klasse.</w:t>
      </w:r>
    </w:p>
    <w:p w14:paraId="2A0B4472" w14:textId="31405BE2" w:rsidR="00C74C30" w:rsidRDefault="00C74C30" w:rsidP="00C74C30">
      <w:pPr>
        <w:spacing w:line="240" w:lineRule="auto"/>
        <w:rPr>
          <w:lang w:val="de-AT"/>
        </w:rPr>
      </w:pPr>
      <w:r>
        <w:rPr>
          <w:lang w:val="de-AT"/>
        </w:rPr>
        <w:t xml:space="preserve">Die Service Klassen (Geschäftslogikklassen) besitzen transaktionale Annotationen und im Controller wird die Hibernate Sessions solange offengehalten um Lazy-Loading zu unterstützen bei einer bestimmten User Operation. </w:t>
      </w:r>
    </w:p>
    <w:p w14:paraId="18407AC7" w14:textId="168F3330" w:rsidR="00C74C30" w:rsidRDefault="00C74C30" w:rsidP="00C74C30">
      <w:pPr>
        <w:spacing w:line="240" w:lineRule="auto"/>
        <w:rPr>
          <w:lang w:val="de-AT"/>
        </w:rPr>
      </w:pPr>
      <w:r>
        <w:rPr>
          <w:lang w:val="de-AT"/>
        </w:rPr>
        <w:lastRenderedPageBreak/>
        <w:t xml:space="preserve">Die Unit-Tests wurden auf des Spring Framework angepasst und unterstützen </w:t>
      </w:r>
      <w:r w:rsidRPr="00C74C30">
        <w:rPr>
          <w:lang w:val="de-AT"/>
        </w:rPr>
        <w:t>SpringJUnit4ClassRunner</w:t>
      </w:r>
      <w:r>
        <w:rPr>
          <w:lang w:val="de-AT"/>
        </w:rPr>
        <w:t>, transaktionale Operationen und Rollbackfunktionalitäten.</w:t>
      </w:r>
    </w:p>
    <w:p w14:paraId="0EAB6493" w14:textId="61680B48" w:rsidR="00B94C05" w:rsidRDefault="00B94C05" w:rsidP="00C74C30">
      <w:pPr>
        <w:spacing w:line="240" w:lineRule="auto"/>
        <w:rPr>
          <w:lang w:val="de-AT"/>
        </w:rPr>
      </w:pPr>
      <w:r>
        <w:rPr>
          <w:lang w:val="de-AT"/>
        </w:rPr>
        <w:t xml:space="preserve">Alle Referenzen der Applikation werden per Dependency Injection via Type Inference aufgelöst. </w:t>
      </w:r>
    </w:p>
    <w:p w14:paraId="6F85B773" w14:textId="3163A15E" w:rsidR="00B94C05" w:rsidRDefault="00B94C05" w:rsidP="00C74C30">
      <w:pPr>
        <w:spacing w:line="240" w:lineRule="auto"/>
        <w:rPr>
          <w:lang w:val="de-AT"/>
        </w:rPr>
      </w:pPr>
      <w:r>
        <w:rPr>
          <w:lang w:val="de-AT"/>
        </w:rPr>
        <w:t xml:space="preserve">Die Applikation wurde nach dem MVC Pattern aufgebaut und beinhaltet eine Konsolen View, Konsolen Controller und die bereitgestellten Service Klassen. </w:t>
      </w:r>
    </w:p>
    <w:p w14:paraId="563269EA" w14:textId="77777777" w:rsidR="00B94C05" w:rsidRPr="00C74C30" w:rsidRDefault="00B94C05" w:rsidP="00C74C30">
      <w:pPr>
        <w:spacing w:line="240" w:lineRule="auto"/>
        <w:rPr>
          <w:lang w:val="de-AT"/>
        </w:rPr>
      </w:pPr>
      <w:bookmarkStart w:id="0" w:name="_GoBack"/>
      <w:bookmarkEnd w:id="0"/>
    </w:p>
    <w:p w14:paraId="536F2A65" w14:textId="4FEF37D7" w:rsidR="00C74C30" w:rsidRDefault="00C74C30" w:rsidP="00C74C30">
      <w:pPr>
        <w:spacing w:line="240" w:lineRule="auto"/>
        <w:rPr>
          <w:lang w:val="de-AT"/>
        </w:rPr>
      </w:pPr>
    </w:p>
    <w:p w14:paraId="7080A7A5" w14:textId="77777777" w:rsidR="000E4806" w:rsidRPr="0094639C" w:rsidRDefault="000E4806" w:rsidP="00C74C30">
      <w:pPr>
        <w:spacing w:line="240" w:lineRule="auto"/>
        <w:rPr>
          <w:lang w:val="de-AT"/>
        </w:rPr>
      </w:pPr>
    </w:p>
    <w:sectPr w:rsidR="000E4806" w:rsidRPr="0094639C">
      <w:headerReference w:type="default" r:id="rId8"/>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F8F732" w14:textId="77777777" w:rsidR="0009123F" w:rsidRDefault="0009123F" w:rsidP="0009123F">
      <w:pPr>
        <w:spacing w:after="0" w:line="240" w:lineRule="auto"/>
      </w:pPr>
      <w:r>
        <w:separator/>
      </w:r>
    </w:p>
  </w:endnote>
  <w:endnote w:type="continuationSeparator" w:id="0">
    <w:p w14:paraId="54912211" w14:textId="77777777" w:rsidR="0009123F" w:rsidRDefault="0009123F" w:rsidP="00091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FEAAF5" w14:textId="77777777" w:rsidR="0009123F" w:rsidRDefault="0009123F" w:rsidP="0009123F">
      <w:pPr>
        <w:spacing w:after="0" w:line="240" w:lineRule="auto"/>
      </w:pPr>
      <w:r>
        <w:separator/>
      </w:r>
    </w:p>
  </w:footnote>
  <w:footnote w:type="continuationSeparator" w:id="0">
    <w:p w14:paraId="7B72C3EB" w14:textId="77777777" w:rsidR="0009123F" w:rsidRDefault="0009123F" w:rsidP="00091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2B199" w14:textId="202EAF6A" w:rsidR="0009123F" w:rsidRDefault="0009123F">
    <w:pPr>
      <w:pStyle w:val="Kopfzeile"/>
    </w:pPr>
    <w:r>
      <w:t>Din</w:t>
    </w:r>
    <w:r w:rsidR="00C74C30">
      <w:t>u Marius-Constantin</w:t>
    </w:r>
    <w:r w:rsidR="00C74C30">
      <w:tab/>
    </w:r>
    <w:r w:rsidR="00C74C30">
      <w:tab/>
      <w:t>Aufwand: 17</w:t>
    </w:r>
    <w:r>
      <w:t>h</w:t>
    </w:r>
  </w:p>
  <w:p w14:paraId="6DFDEAFE" w14:textId="01ED8C0A" w:rsidR="0009123F" w:rsidRDefault="0009123F" w:rsidP="0009123F">
    <w:pPr>
      <w:pStyle w:val="Kopfzeile"/>
    </w:pPr>
    <w:r>
      <w:t>SEv16.6.SWT UE, Sebastian Pimminger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95843"/>
    <w:multiLevelType w:val="multilevel"/>
    <w:tmpl w:val="94E0E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9E272D"/>
    <w:multiLevelType w:val="multilevel"/>
    <w:tmpl w:val="63807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571031"/>
    <w:multiLevelType w:val="multilevel"/>
    <w:tmpl w:val="A2F4ED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475656"/>
    <w:multiLevelType w:val="multilevel"/>
    <w:tmpl w:val="EAE60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724"/>
    <w:rsid w:val="0003197E"/>
    <w:rsid w:val="0009123F"/>
    <w:rsid w:val="000E4806"/>
    <w:rsid w:val="002E4705"/>
    <w:rsid w:val="003D50A8"/>
    <w:rsid w:val="003E6559"/>
    <w:rsid w:val="006B4F2A"/>
    <w:rsid w:val="008D246A"/>
    <w:rsid w:val="009033DF"/>
    <w:rsid w:val="0094639C"/>
    <w:rsid w:val="00AC6724"/>
    <w:rsid w:val="00B94C05"/>
    <w:rsid w:val="00C320B2"/>
    <w:rsid w:val="00C74C30"/>
    <w:rsid w:val="00C751CF"/>
    <w:rsid w:val="00CB4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F892F5"/>
  <w15:chartTrackingRefBased/>
  <w15:docId w15:val="{2C1270BC-CF52-46A1-B009-3BF13C2A8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3">
    <w:name w:val="heading 3"/>
    <w:basedOn w:val="Standard"/>
    <w:link w:val="berschrift3Zchn"/>
    <w:uiPriority w:val="9"/>
    <w:qFormat/>
    <w:rsid w:val="00C74C30"/>
    <w:pPr>
      <w:spacing w:before="100" w:beforeAutospacing="1" w:after="100" w:afterAutospacing="1" w:line="240" w:lineRule="auto"/>
      <w:outlineLvl w:val="2"/>
    </w:pPr>
    <w:rPr>
      <w:rFonts w:ascii="Times New Roman" w:eastAsia="Times New Roman" w:hAnsi="Times New Roman" w:cs="Times New Roman"/>
      <w:b/>
      <w:bCs/>
      <w:sz w:val="27"/>
      <w:szCs w:val="27"/>
      <w:lang w:val="de-AT" w:eastAsia="de-AT"/>
    </w:rPr>
  </w:style>
  <w:style w:type="paragraph" w:styleId="berschrift4">
    <w:name w:val="heading 4"/>
    <w:basedOn w:val="Standard"/>
    <w:link w:val="berschrift4Zchn"/>
    <w:uiPriority w:val="9"/>
    <w:qFormat/>
    <w:rsid w:val="00C74C30"/>
    <w:pPr>
      <w:spacing w:before="100" w:beforeAutospacing="1" w:after="100" w:afterAutospacing="1" w:line="240" w:lineRule="auto"/>
      <w:outlineLvl w:val="3"/>
    </w:pPr>
    <w:rPr>
      <w:rFonts w:ascii="Times New Roman" w:eastAsia="Times New Roman" w:hAnsi="Times New Roman" w:cs="Times New Roman"/>
      <w:b/>
      <w:bCs/>
      <w:sz w:val="24"/>
      <w:szCs w:val="24"/>
      <w:lang w:val="de-AT" w:eastAsia="de-AT"/>
    </w:rPr>
  </w:style>
  <w:style w:type="paragraph" w:styleId="berschrift5">
    <w:name w:val="heading 5"/>
    <w:basedOn w:val="Standard"/>
    <w:link w:val="berschrift5Zchn"/>
    <w:uiPriority w:val="9"/>
    <w:qFormat/>
    <w:rsid w:val="00C74C30"/>
    <w:pPr>
      <w:spacing w:before="100" w:beforeAutospacing="1" w:after="100" w:afterAutospacing="1" w:line="240" w:lineRule="auto"/>
      <w:outlineLvl w:val="4"/>
    </w:pPr>
    <w:rPr>
      <w:rFonts w:ascii="Times New Roman" w:eastAsia="Times New Roman" w:hAnsi="Times New Roman" w:cs="Times New Roman"/>
      <w:b/>
      <w:bCs/>
      <w:sz w:val="20"/>
      <w:szCs w:val="20"/>
      <w:lang w:val="de-AT"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4639C"/>
    <w:rPr>
      <w:color w:val="0563C1" w:themeColor="hyperlink"/>
      <w:u w:val="single"/>
    </w:rPr>
  </w:style>
  <w:style w:type="paragraph" w:styleId="Kopfzeile">
    <w:name w:val="header"/>
    <w:basedOn w:val="Standard"/>
    <w:link w:val="KopfzeileZchn"/>
    <w:uiPriority w:val="99"/>
    <w:unhideWhenUsed/>
    <w:rsid w:val="0009123F"/>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09123F"/>
  </w:style>
  <w:style w:type="paragraph" w:styleId="Fuzeile">
    <w:name w:val="footer"/>
    <w:basedOn w:val="Standard"/>
    <w:link w:val="FuzeileZchn"/>
    <w:uiPriority w:val="99"/>
    <w:unhideWhenUsed/>
    <w:rsid w:val="0009123F"/>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09123F"/>
  </w:style>
  <w:style w:type="paragraph" w:styleId="Titel">
    <w:name w:val="Title"/>
    <w:basedOn w:val="Standard"/>
    <w:next w:val="Standard"/>
    <w:link w:val="TitelZchn"/>
    <w:uiPriority w:val="10"/>
    <w:qFormat/>
    <w:rsid w:val="00CB46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B463C"/>
    <w:rPr>
      <w:rFonts w:asciiTheme="majorHAnsi" w:eastAsiaTheme="majorEastAsia" w:hAnsiTheme="majorHAnsi" w:cstheme="majorBidi"/>
      <w:spacing w:val="-10"/>
      <w:kern w:val="28"/>
      <w:sz w:val="56"/>
      <w:szCs w:val="56"/>
    </w:rPr>
  </w:style>
  <w:style w:type="paragraph" w:styleId="Zitat">
    <w:name w:val="Quote"/>
    <w:basedOn w:val="Standard"/>
    <w:next w:val="Standard"/>
    <w:link w:val="ZitatZchn"/>
    <w:uiPriority w:val="29"/>
    <w:qFormat/>
    <w:rsid w:val="00CB463C"/>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CB463C"/>
    <w:rPr>
      <w:i/>
      <w:iCs/>
      <w:color w:val="404040" w:themeColor="text1" w:themeTint="BF"/>
    </w:rPr>
  </w:style>
  <w:style w:type="character" w:customStyle="1" w:styleId="berschrift3Zchn">
    <w:name w:val="Überschrift 3 Zchn"/>
    <w:basedOn w:val="Absatz-Standardschriftart"/>
    <w:link w:val="berschrift3"/>
    <w:uiPriority w:val="9"/>
    <w:rsid w:val="00C74C30"/>
    <w:rPr>
      <w:rFonts w:ascii="Times New Roman" w:eastAsia="Times New Roman" w:hAnsi="Times New Roman" w:cs="Times New Roman"/>
      <w:b/>
      <w:bCs/>
      <w:sz w:val="27"/>
      <w:szCs w:val="27"/>
      <w:lang w:val="de-AT" w:eastAsia="de-AT"/>
    </w:rPr>
  </w:style>
  <w:style w:type="character" w:customStyle="1" w:styleId="berschrift4Zchn">
    <w:name w:val="Überschrift 4 Zchn"/>
    <w:basedOn w:val="Absatz-Standardschriftart"/>
    <w:link w:val="berschrift4"/>
    <w:uiPriority w:val="9"/>
    <w:rsid w:val="00C74C30"/>
    <w:rPr>
      <w:rFonts w:ascii="Times New Roman" w:eastAsia="Times New Roman" w:hAnsi="Times New Roman" w:cs="Times New Roman"/>
      <w:b/>
      <w:bCs/>
      <w:sz w:val="24"/>
      <w:szCs w:val="24"/>
      <w:lang w:val="de-AT" w:eastAsia="de-AT"/>
    </w:rPr>
  </w:style>
  <w:style w:type="character" w:customStyle="1" w:styleId="berschrift5Zchn">
    <w:name w:val="Überschrift 5 Zchn"/>
    <w:basedOn w:val="Absatz-Standardschriftart"/>
    <w:link w:val="berschrift5"/>
    <w:uiPriority w:val="9"/>
    <w:rsid w:val="00C74C30"/>
    <w:rPr>
      <w:rFonts w:ascii="Times New Roman" w:eastAsia="Times New Roman" w:hAnsi="Times New Roman" w:cs="Times New Roman"/>
      <w:b/>
      <w:bCs/>
      <w:sz w:val="20"/>
      <w:szCs w:val="20"/>
      <w:lang w:val="de-AT" w:eastAsia="de-AT"/>
    </w:rPr>
  </w:style>
  <w:style w:type="paragraph" w:styleId="StandardWeb">
    <w:name w:val="Normal (Web)"/>
    <w:basedOn w:val="Standard"/>
    <w:uiPriority w:val="99"/>
    <w:semiHidden/>
    <w:unhideWhenUsed/>
    <w:rsid w:val="00C74C30"/>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character" w:styleId="Fett">
    <w:name w:val="Strong"/>
    <w:basedOn w:val="Absatz-Standardschriftart"/>
    <w:uiPriority w:val="22"/>
    <w:qFormat/>
    <w:rsid w:val="00C74C30"/>
    <w:rPr>
      <w:b/>
      <w:bCs/>
    </w:rPr>
  </w:style>
  <w:style w:type="character" w:customStyle="1" w:styleId="apple-converted-space">
    <w:name w:val="apple-converted-space"/>
    <w:basedOn w:val="Absatz-Standardschriftart"/>
    <w:rsid w:val="00C74C30"/>
  </w:style>
  <w:style w:type="paragraph" w:styleId="HTMLVorformatiert">
    <w:name w:val="HTML Preformatted"/>
    <w:basedOn w:val="Standard"/>
    <w:link w:val="HTMLVorformatiertZchn"/>
    <w:uiPriority w:val="99"/>
    <w:semiHidden/>
    <w:unhideWhenUsed/>
    <w:rsid w:val="00C74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semiHidden/>
    <w:rsid w:val="00C74C30"/>
    <w:rPr>
      <w:rFonts w:ascii="Courier New" w:eastAsia="Times New Roman" w:hAnsi="Courier New" w:cs="Courier New"/>
      <w:sz w:val="20"/>
      <w:szCs w:val="20"/>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2794">
      <w:bodyDiv w:val="1"/>
      <w:marLeft w:val="0"/>
      <w:marRight w:val="0"/>
      <w:marTop w:val="0"/>
      <w:marBottom w:val="0"/>
      <w:divBdr>
        <w:top w:val="none" w:sz="0" w:space="0" w:color="auto"/>
        <w:left w:val="none" w:sz="0" w:space="0" w:color="auto"/>
        <w:bottom w:val="none" w:sz="0" w:space="0" w:color="auto"/>
        <w:right w:val="none" w:sz="0" w:space="0" w:color="auto"/>
      </w:divBdr>
      <w:divsChild>
        <w:div w:id="1637104007">
          <w:marLeft w:val="450"/>
          <w:marRight w:val="0"/>
          <w:marTop w:val="0"/>
          <w:marBottom w:val="0"/>
          <w:divBdr>
            <w:top w:val="none" w:sz="0" w:space="0" w:color="auto"/>
            <w:left w:val="none" w:sz="0" w:space="0" w:color="auto"/>
            <w:bottom w:val="none" w:sz="0" w:space="0" w:color="auto"/>
            <w:right w:val="none" w:sz="0" w:space="0" w:color="auto"/>
          </w:divBdr>
        </w:div>
      </w:divsChild>
    </w:div>
    <w:div w:id="185483510">
      <w:bodyDiv w:val="1"/>
      <w:marLeft w:val="0"/>
      <w:marRight w:val="0"/>
      <w:marTop w:val="0"/>
      <w:marBottom w:val="0"/>
      <w:divBdr>
        <w:top w:val="none" w:sz="0" w:space="0" w:color="auto"/>
        <w:left w:val="none" w:sz="0" w:space="0" w:color="auto"/>
        <w:bottom w:val="none" w:sz="0" w:space="0" w:color="auto"/>
        <w:right w:val="none" w:sz="0" w:space="0" w:color="auto"/>
      </w:divBdr>
    </w:div>
    <w:div w:id="1171068439">
      <w:bodyDiv w:val="1"/>
      <w:marLeft w:val="0"/>
      <w:marRight w:val="0"/>
      <w:marTop w:val="0"/>
      <w:marBottom w:val="0"/>
      <w:divBdr>
        <w:top w:val="none" w:sz="0" w:space="0" w:color="auto"/>
        <w:left w:val="none" w:sz="0" w:space="0" w:color="auto"/>
        <w:bottom w:val="none" w:sz="0" w:space="0" w:color="auto"/>
        <w:right w:val="none" w:sz="0" w:space="0" w:color="auto"/>
      </w:divBdr>
      <w:divsChild>
        <w:div w:id="730035626">
          <w:marLeft w:val="450"/>
          <w:marRight w:val="0"/>
          <w:marTop w:val="0"/>
          <w:marBottom w:val="0"/>
          <w:divBdr>
            <w:top w:val="none" w:sz="0" w:space="0" w:color="auto"/>
            <w:left w:val="none" w:sz="0" w:space="0" w:color="auto"/>
            <w:bottom w:val="none" w:sz="0" w:space="0" w:color="auto"/>
            <w:right w:val="none" w:sz="0" w:space="0" w:color="auto"/>
          </w:divBdr>
        </w:div>
      </w:divsChild>
    </w:div>
    <w:div w:id="1511286747">
      <w:bodyDiv w:val="1"/>
      <w:marLeft w:val="0"/>
      <w:marRight w:val="0"/>
      <w:marTop w:val="0"/>
      <w:marBottom w:val="0"/>
      <w:divBdr>
        <w:top w:val="none" w:sz="0" w:space="0" w:color="auto"/>
        <w:left w:val="none" w:sz="0" w:space="0" w:color="auto"/>
        <w:bottom w:val="none" w:sz="0" w:space="0" w:color="auto"/>
        <w:right w:val="none" w:sz="0" w:space="0" w:color="auto"/>
      </w:divBdr>
      <w:divsChild>
        <w:div w:id="774834039">
          <w:marLeft w:val="0"/>
          <w:marRight w:val="0"/>
          <w:marTop w:val="0"/>
          <w:marBottom w:val="0"/>
          <w:divBdr>
            <w:top w:val="none" w:sz="0" w:space="0" w:color="auto"/>
            <w:left w:val="none" w:sz="0" w:space="0" w:color="auto"/>
            <w:bottom w:val="none" w:sz="0" w:space="0" w:color="auto"/>
            <w:right w:val="none" w:sz="0" w:space="0" w:color="auto"/>
          </w:divBdr>
          <w:divsChild>
            <w:div w:id="1510099641">
              <w:marLeft w:val="0"/>
              <w:marRight w:val="0"/>
              <w:marTop w:val="0"/>
              <w:marBottom w:val="0"/>
              <w:divBdr>
                <w:top w:val="none" w:sz="0" w:space="0" w:color="auto"/>
                <w:left w:val="none" w:sz="0" w:space="0" w:color="auto"/>
                <w:bottom w:val="none" w:sz="0" w:space="0" w:color="auto"/>
                <w:right w:val="none" w:sz="0" w:space="0" w:color="auto"/>
              </w:divBdr>
              <w:divsChild>
                <w:div w:id="424155981">
                  <w:marLeft w:val="0"/>
                  <w:marRight w:val="0"/>
                  <w:marTop w:val="0"/>
                  <w:marBottom w:val="0"/>
                  <w:divBdr>
                    <w:top w:val="none" w:sz="0" w:space="0" w:color="auto"/>
                    <w:left w:val="none" w:sz="0" w:space="0" w:color="auto"/>
                    <w:bottom w:val="none" w:sz="0" w:space="0" w:color="auto"/>
                    <w:right w:val="none" w:sz="0" w:space="0" w:color="auto"/>
                  </w:divBdr>
                  <w:divsChild>
                    <w:div w:id="1844006878">
                      <w:marLeft w:val="0"/>
                      <w:marRight w:val="0"/>
                      <w:marTop w:val="0"/>
                      <w:marBottom w:val="0"/>
                      <w:divBdr>
                        <w:top w:val="none" w:sz="0" w:space="0" w:color="auto"/>
                        <w:left w:val="none" w:sz="0" w:space="0" w:color="auto"/>
                        <w:bottom w:val="none" w:sz="0" w:space="0" w:color="auto"/>
                        <w:right w:val="none" w:sz="0" w:space="0" w:color="auto"/>
                      </w:divBdr>
                      <w:divsChild>
                        <w:div w:id="369769916">
                          <w:marLeft w:val="0"/>
                          <w:marRight w:val="0"/>
                          <w:marTop w:val="0"/>
                          <w:marBottom w:val="0"/>
                          <w:divBdr>
                            <w:top w:val="none" w:sz="0" w:space="0" w:color="auto"/>
                            <w:left w:val="none" w:sz="0" w:space="0" w:color="auto"/>
                            <w:bottom w:val="none" w:sz="0" w:space="0" w:color="auto"/>
                            <w:right w:val="none" w:sz="0" w:space="0" w:color="auto"/>
                          </w:divBdr>
                          <w:divsChild>
                            <w:div w:id="79912664">
                              <w:marLeft w:val="0"/>
                              <w:marRight w:val="0"/>
                              <w:marTop w:val="0"/>
                              <w:marBottom w:val="0"/>
                              <w:divBdr>
                                <w:top w:val="none" w:sz="0" w:space="0" w:color="auto"/>
                                <w:left w:val="none" w:sz="0" w:space="0" w:color="auto"/>
                                <w:bottom w:val="none" w:sz="0" w:space="0" w:color="auto"/>
                                <w:right w:val="none" w:sz="0" w:space="0" w:color="auto"/>
                              </w:divBdr>
                              <w:divsChild>
                                <w:div w:id="187152446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FADC9-04C2-409B-AAD5-9E804207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627</Words>
  <Characters>3955</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Marius-Constantin Dinu</dc:creator>
  <cp:keywords/>
  <dc:description/>
  <cp:lastModifiedBy>Marius-Constantin Dinu</cp:lastModifiedBy>
  <cp:revision>14</cp:revision>
  <dcterms:created xsi:type="dcterms:W3CDTF">2016-03-10T15:26:00Z</dcterms:created>
  <dcterms:modified xsi:type="dcterms:W3CDTF">2016-03-22T02:15:00Z</dcterms:modified>
</cp:coreProperties>
</file>