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ЧАПЛЫГИН ВИКТОР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ЗАДАНИЕ 1</w:t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Наименование: Проверка формы Guru99 Bank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Предусловие: Открыта страница </w:t>
      </w:r>
      <w:hyperlink r:id="rId6">
        <w:r w:rsidDel="00000000" w:rsidR="00000000" w:rsidRPr="00000000">
          <w:rPr>
            <w:rFonts w:ascii="Calibri" w:cs="Calibri" w:eastAsia="Calibri" w:hAnsi="Calibri"/>
            <w:color w:val="0563c1"/>
            <w:sz w:val="28"/>
            <w:szCs w:val="28"/>
            <w:u w:val="single"/>
            <w:rtl w:val="0"/>
          </w:rPr>
          <w:t xml:space="preserve">https://demo.guru99.com/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"/>
        <w:gridCol w:w="4515"/>
        <w:tblGridChange w:id="0">
          <w:tblGrid>
            <w:gridCol w:w="4514"/>
            <w:gridCol w:w="45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Шаги: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Ожидаемый результат: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 эл. почты в виде xxxxx@xxxxx.com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Появляется таблица с UserID и Password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адрес, состоящий суммарно из 51-ти символов по форме xxxxx@xxxxx.com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Запрос не обработается. Длина поля не может быть больше 50 символов.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 без “.com”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ошибка: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ID is not valid”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3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Ввести в поле Email ID адрес без символа “@”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ошибка: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ID is not valid”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Оставить поле пустым и отправить форму.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Появится ошибка: </w:t>
            </w: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“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Email ID must not be blank”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https://github.com/Xpohoc28/Exam-Testing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emo.guru99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