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B46C1"/>
          <w:sz w:val="72"/>
          <w:szCs w:val="72"/>
        </w:rPr>
        <w:t xml:space="preserve">PROMETHEUS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Context Injection System — Architecture &amp; Implementation Plan</w:t>
      </w:r>
    </w:p>
    <w:p>
      <w:pPr>
        <w:pBdr>
          <w:bottom w:val="single" w:color="6B46C1" w:sz="12" w:space="8"/>
        </w:pBdr>
        <w:spacing w:before="0"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Initial Plan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Status: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Planning Phase</w:t>
            </w:r>
          </w:p>
        </w:tc>
      </w:tr>
    </w:tbl>
    <w:p>
      <w:pPr>
        <w:spacing w:before="600" w:after="0"/>
      </w:pPr>
    </w:p>
    <w:p>
      <w:r>
        <w:br w:type="page"/>
      </w:r>
    </w:p>
    <w:p>
      <w:pPr>
        <w:pStyle w:val="Heading1"/>
        <w:pBdr>
          <w:bottom w:val="single" w:color="6B4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Prometheus is a locally-hosted AI agent runtime with a tool registry, sub-agent spawning, team orchestration, scheduled jobs, browser automation, desktop control, memory, and multi-provider LLM support. It is already a highly capable autonomous system.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goal of this plan is to evolve Prometheus into a full Context Injection System (CIS) — a persistent business brain that knows your company, remembers everything across sessions, connects to every platform you use, and acts as a complete AI operating layer for your business.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covers: the current state of the system, the full CIS vision, the four major feature areas being added, the exact new files and changes required, and a phased build order designed to preserve the integrity of every existing Prometheus capability.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46C1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46C1"/>
                <w:sz w:val="22"/>
                <w:szCs w:val="22"/>
              </w:rPr>
              <w:t xml:space="preserve">The Core Problem Being Solved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Prometheus session currently starts from scratch. The AI has no knowledge of your business — no clients, no team, no projects, no context. USER.md and SOUL.md hold flat bullet preferences but nothing structural. The system is powerful but amnesiac.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CIS fixes this by building a persistent, structured business brain that lives in the workspace permanently and is available in every session, every agent run, every team task — automatically.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pBdr>
          <w:bottom w:val="single" w:color="6B4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Current System State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is an honest audit of what Prometheus has today, what works well, and what is missing.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2.1 What Exists and Works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Reactor loop with tool calls, multi-step reasoning, configurable max steps per agent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Tool Registry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35+ tools registered: shell, files, web search, fetch, memory, browser, desktop, Vercel, image, time, persona, self-repair, self-update, write-note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Sub-agent Spawning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spawnAgent() and spawnAgentsParallel() with Ollama mutex, cloud provider concurrency, per-agent workspace isolation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Managed Teams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team lifecycle: create, dispatch, manager review, team chat, context references, run history, pause/resume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Memory System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USER.md + SOUL.md flat files, fact-store (facts.json) with TTL/expiry/confidence scoring, semantic search with MMR reranking, intraday notes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Context Injection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buildPersonalityContext() detects intent from message text, injects relevant tool blocks and memory snippets per turn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Cron scheduler with run_now, create, update, pause, resume, delete — cron jobs trigger agent runs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Playwright browser with snapshot, click, fill, keyboard, vision mode, site shortcuts, focused item tracking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Desktop Automation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Screenshot, OCR, window focus, click, drag, type, clipboard, process list, wait for change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Multi-provider LLM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Ollama, LM Studio, llama.cpp, OpenAI, OpenAI Codex — per-agent model override support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Auth &amp; Vault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Encrypted vault for secrets, vault:// references in config, resolveSecret() for all sensitive values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Skills System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Skill registry with enable/disable, turn-level injection, pinned skills, relevance-based selection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Channels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Telegram, Discord, WhatsApp — per-agent bindings via channel + peerId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Config Schema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Zod validation with typed config, parseConfig(), getConfigErrors()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Proposals System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Approval flow for risky actions with pending/approved/rejected states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Heartbeat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heartbeat loop at configurable intervals, triggers autonomous agent runs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Boot Sequence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BOOT.md startup with pre-fetched tasks, memory, schedule, intraday notes — LLM summarizes on startup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Hook System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agent:bootstrap, session events — extensible hook bus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MCP Support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MCP server management, tool discovery, connect/disconnect lifecycle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Vercel Integration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Deploy, status, list deployments, manage env vars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Agent Builder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workflow designer integration at localhost:3005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2.2 What Is Missing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Persistent Business Context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 structured knowledge of the user's company — clients, team, products, projects, vendors, policies. Starts cold every session.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Entity Graph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 relational entity system — cannot traverse Client → Deals → Contacts → Emails. Each lookup is isolated.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Context Ingestion Engine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 pipeline for uploading company documents (PDFs, contracts, SOPs) and structuring them for agent use.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OAuth Integration Layer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 connections to Gmail, Slack, Salesforce, HubSpot, GitHub, Notion, Stripe, Instagram, TikTok, LinkedIn, etc.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Social Media Intelligence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 ability to pull structured analytics from social platforms. No coach-style post analysis.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Website Intelligence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No automated SEO/GEO/performance audit system. No one-shot site analysis team.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No deterministic layer between AI output and execution. Read/Propose/Commit tiers do not exist formally.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Audit Log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No immutable action trail. Cannot answer: what did the agent know, why did it do this, who approved it.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Manager → Main Chat Bridge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Teams cannot proactively notify the main session when tasks complete. Completion is pull-only.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Scoped Context Packets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No formal context packet structure per task. Context injection is prompt-level only, not task-envelope level.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Conversation Learning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No automatic extraction of business facts from conversation history into permanent structured memory.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pBdr>
          <w:bottom w:val="single" w:color="6B4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The CIS Vision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Context Injection System transforms Prometheus from a powerful session-based assistant into a persistent business operating layer. The AI knows your company. It remembers everything. It connects to every platform. It acts with policy-governed safety.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3.1 The Business Brain — Four Memory Layers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46C1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46C1"/>
                <w:sz w:val="22"/>
                <w:szCs w:val="22"/>
              </w:rPr>
              <w:t xml:space="preserve">Layer 1 — Canonical Facts (BUSINESS.md)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Permanent structured knowledge of the business: company name, team members, clients, products, pricing, vendors, approval thresholds, policies, departments, key dates.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Stored in workspace/BUSINESS.md alongside USER.md and SOUL.md.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Auto-loaded into buildPersonalityContext() on every session start. Always present. Never has to be re-told.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Written to by the context ingestion engine, conversation learning, and manual user input.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Layer 2 — Entity Graph (entities/ folder)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 knowledge: each major entity (client, project, vendor, contact, product) gets its own markdown file.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Example: entities/clients/acme.md holds Acme Corp name, contacts, open deals, contract terms, recent emails, notes.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 can traverse relationships: "what's the status on the Acme deal?" reads entities/clients/acme.md first, then pulls live CRM data if connected.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Written to by integrations, ingestion engine, and agent runs. Queried by the context builder.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Layer 3 — Working Memory (intraday-notes.md)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Already exists. Short-term task state: current objective, active thread, open blockers, decisions made today.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Scope: single day. Automatically cleared on new day. Referenced in boot sequence.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Will be used more aggressively — agents write task summaries, decisions, and blockers here as they work.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Layer 4 — Live Event Stream (integration events)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sync pushes events when data changes: new email arrived, Slack mention, CRM update, PR opened, invoice received.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Events are written to workspace/events/pending.json and optionally notify the main chat session.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main agent can be woken by events or check the event queue proactively.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3.2 Integration Layer — CIS Connections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connected platform becomes a context source. OAuth tokens stored in the existing vault. Data cached locally with TTL-based refresh. User controls read/write/inject permissions per integration.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Retrieved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Capability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Gmail, Outlook, Slack, Teams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Inbox, threads, contacts, channels, messages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Draft/send email, post to Slack (confirm)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9"/>
                <w:szCs w:val="19"/>
              </w:rPr>
              <w:t xml:space="preserve">CRM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Salesforce, HubSpot, Notion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Contacts, deals, pipeline stages, companies, notes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Update records, log activity, create tasks (confirm)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9"/>
                <w:szCs w:val="19"/>
              </w:rPr>
              <w:t xml:space="preserve">Social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Instagram, TikTok, X, LinkedIn, Facebook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Posts, likes, comments, followers, reach, engagement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Schedule/post content (confirm)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9"/>
                <w:szCs w:val="19"/>
              </w:rPr>
              <w:t xml:space="preserve">Dev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GitHub, Jira, Linear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PRs, issues, commits, sprints, deployments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issues, comment on PRs (confirm)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9"/>
                <w:szCs w:val="19"/>
              </w:rPr>
              <w:t xml:space="preserve">Finance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Stripe, QuickBooks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Revenue, invoices, subscriptions, transactions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Propose payment actions only — human commit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9"/>
                <w:szCs w:val="19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Sessions, events, conversions, top pages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Read-only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9"/>
                <w:szCs w:val="19"/>
              </w:rPr>
              <w:t xml:space="preserve">Storage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Drive, Dropbox, Notion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Files, folders, documents, database pages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Create/update files (confirm)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19"/>
                <w:szCs w:val="19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Reddit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Posts, comments, subreddit activity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Draft posts/comments (confirm)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3.3 Social Media Intelligence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Two-tier scraping strategy — official APIs for owned accounts (full private analytics) + Scrapling Python library for public profile data. Completely free, no third-party services.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Tier 1: Official APIs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Instagram Graph API, TikTok for Developers, X Basic API, LinkedIn Marketing API. Requires one-time OAuth. Returns every post with full metrics: likes, comments, saves, reach, impressions, follower growth, watch time.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Tier 2: Scrapling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library (22.7k GitHub stars) called via shell subprocess. StealthyFetcher bypasses anti-bot detection. Used for public profile data — follower counts, post grid, public engagement — and competitor analysis.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Tier 3: Browser Fallback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anything not covered by API or public scraping: Playwright-based browser automation navigates the actual platform UI. Slower but reliable for one-off deep dives on logged-in dashboards.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Analysis Layer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data from any tier flows into the AI analysis layer: post-by-post performance ranking, caption effectiveness, posting time patterns, engagement rate trends, hashtag performance, growth trajectory, specific actionable recommendations.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social coach report delivered to user. Stores summary in entity file (e.g. entities/social/instagram.md) for persistent context across sessions.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3.4 Website Intelligence Team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One-shot auto-deployed team for comprehensive site analysis. User says "analyze mysite.com" and Prometheus deploys a full team, runs all scans in parallel, compiles a report, and delivers it back to the main chat.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provides a URL. Main agent detects site analysis intent and calls deploy_analysis_team(url).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Team Creation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deploy_analysis_team.ts programmatically creates a ManagedTeam with 5 pre-defined agents + shared workspace. Team is flagged as one-shot.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SEO Scanner Agent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Fetches site via web_fetch and Scrapling. Scores meta tags, headings, canonicals, internal links, image alt text, page speed indicators, Core Web Vitals signals.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Performance + Stack Agent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Detects tech stack (Wappalyzer-style header analysis), measures load time, checks for render-blocking resources, mobile viewport.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AI Visibility Agent (GEO)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Queries ChatGPT, Perplexity, Gemini, and Claude to check if the brand appears in AI-generated answers. Returns visibility score per platform.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Backlink + SERP Agent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Uses web_search to find referring domains, checks domain authority signals, identifies top competing pages for target keywords.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Content Audit Agent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Analyzes page copy quality, content depth, keyword density, readability, content gaps vs competitors.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Report Compiler Agent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Reads all 5 findings files from shared workspace. Synthesizes into full_report.md with prioritized recommendations sorted by impact.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Manager Verification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manager does a quality pass on the compiled report before delivery.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Notification Bridge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calls notify_main_agent() which pushes a team_report_ready event via _broadcastFn WebSocket pipeline. Main session receives it and messages the user.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Cleanup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auto-deletes after report delivery. One-shot — no lingering state.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3.5 Policy Engine &amp; Trust Architecture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action Prometheus takes is governed by a three-tier trust model. The AI proposes — the policy engine decides what is safe to execute, what needs a draft for review, and what requires human approval.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READ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Read inbox, fetch CRM record, summarize doc, search web, read files, check analytics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Executes immediately. No approval needed. Logged.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PROPOSE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Draft email reply, draft Slack message, propose CRM status update, draft social post, propose file move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Presents draft to user for review. User approves, edits, or rejects. Does not execute without confirmation.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COMMIT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 email, post to social, move money, delete files, update CRM, merge PR, post publicly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Requires explicit user approval via approval system. Risk scored. Evidence refs shown. Full audit log entry written.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pBdr>
          <w:bottom w:val="single" w:color="6B4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New Files &amp; Changes Required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inventory of every new file to create and every existing file to modify. No existing core functionality is removed or disrupted.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4.1 New Files — Core Business Brain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46C1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46C1"/>
                <w:sz w:val="22"/>
                <w:szCs w:val="22"/>
              </w:rPr>
              <w:t xml:space="preserve">workspace/BUSINESS.md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Purpose: Canonical business facts. Loaded every session.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Contains: Company name, industry, team members + roles, active clients, products/services, key vendors, approval thresholds, company policies, important dates.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Format: Structured markdown with typed sections (## Clients, ## Team, ## Products, etc.).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Written by: User manual input, context ingestion engine, conversation learning extractor.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by: buildPersonalityContext() on every session start (similar to USER.md).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Risk: NONE — additive only. Does not modify any existing file loading logic, just adds a new file to the load list.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workspace/entities/ (folder structure)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Purpose: Relational entity knowledge graph as markdown files.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Structure: entities/clients/, entities/projects/, entities/vendors/, entities/contacts/, entities/products/, entities/social/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file: [entity-name].md with sections for Overview, Key Contacts, Active Items, History, Notes, Last Updated.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by: cis-context-builder.ts when relevant entity is detected in user message.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Written by: Integration sync, ingestion engine, agent runs via write_entity() tool.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Risk: NONE — new folder, no existing code touched.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src/integrations/ (new directory)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integrations.ts — OAuth flow handler, token storage (vault), CRUD for IntegrationConnection records.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cis-context-builder.ts — Intent detection from user message → selects relevant integration cache + entity files → builds scoped context packet.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integration-sync.ts — Background scheduler for TTL-based refresh of all connected integrations. Uses existing heartbeat infrastructure.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connectors/ — One file per platform: gmail.ts, slack.ts, salesforce.ts, hubspot.ts, github.ts, instagram.ts, tiktok.ts, x.ts, linkedin.ts, notion.ts, stripe.ts, ga4.ts, reddit.ts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social-scraper.ts — Scrapling Python bridge via shell subprocess. Handles public profile scraping for social platforms.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src/tools/deploy-analysis-team.ts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Purpose: Single tool that creates a complete ManagedTeam for website intelligence on demand.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Takes: { url: string } as input.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Creates: ManagedTeam record with 5 pre-defined agent definitions and shared workspace.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Spawns: All 5 agents in parallel via existing spawnAgentsParallel().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Agents: SEO scanner, performance+stack, AI visibility/GEO, backlinks+SERP, content audit.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Pipeline: All agents write findings/ → report compiler reads all → manager verifies → notify_main_agent().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Cleanup: Team self-deletes after delivery. Flagged as type: "one_shot" on ManagedTeam.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Risk: LOW — uses existing spawnAgentsParallel() and ManagedTeam APIs. New tool registered in registry.ts.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src/gateway/policy.ts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Purpose: Deterministic policy engine between AI output and real-world execution.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evaluateAction(actor, tool, args) → { tier: "read"|"propose"|"commit", requiresApproval: boolean, riskScore: number, reason: string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Rule format: JSON-configurable rules with conditions (tool, amount_gte, recipient_type, topic_match) and outcomes (tier, approver_role).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rules built-in: payment thresholds, external email, bulk file ops, social posting, CRM writes.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Integrates with: existing Approval type in types.ts and approval flow in verification-flow.ts.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Risk: LOW — new standalone module. Existing tools unchanged. Policy checks wired into tool execution path in registry.ts execute() wrapper.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2E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src/gateway/audit-log.ts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Purpose: Immutable append-only action trail for every significant Prometheus action.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Stored in: workspace/.prometheus/audit-log.jsonl (append-only, never overwritten).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entry: timestamp, session_id, agent_id, action_type, tool_name, tool_args (scrubbed), context_used, facts_cited, policy_tier, approval_status, result_summary, error (if any).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Exposed via: get_audit_log tool for user query. Displayed in UI audit panel.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Risk: NONE — purely additive logging. Zero changes to existing execution paths.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src/gateway/teams/notify-bridge.ts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Purpose: Allow team managers to push completion events to the main chat session.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notify_main_agent(teamId, eventType, payload) — writes to workspace/events/pending.json.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session handler in server-v2.ts polls events/pending.json on each response cycle.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team_report_ready event found: injects it as a system message into the active chat, clears the event.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Risk: LOW — _broadcastFn already exists and is injected into team tools. This adds a file-based fallback path that is more reliable than pure WebSocket.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4.2 Modified Files — Minimal Changes Only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existing files require small, targeted additions. In every case the change is additive — no existing logic is removed or altered.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src/config/config-schema.ts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integrations: { connections: IntegrationConnection[] } to SmallClawConfigSchema. Additive only — no existing fields changed.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src/types.ts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IntegrationConnection interface, IntegrationPermissions interface, AuditLogEntry interface, PolicyRule interface, EntityFile interface. Additive only.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src/gateway/prompt-context.ts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buildPersonalityContext() gains one new block: if BUSINESS.md exists, load it (same pattern as USER.md). detectToolCategories() gains integration intent keywords. Additive only.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src/gateway/boot.ts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buildBootPrompt() includes entity summary if entities/ folder exists. Additive only — new optional section in boot output.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src/tools/registry.ts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deploy_analysis_team tool. Add integration tools. Wrap execute() with policy.ts check for commit-tier tools. The wrapper is a thin pass-through that logs and optionally gates — existing behavior unchanged unless policy blocks.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src/gateway/server-v2.ts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event polling loop that checks workspace/events/pending.json and injects team completion events into active sessions. Add OAuth callback route for integration connections.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src/config/soul.md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CIS awareness section: what BUSINESS.md is, how to use entity files, when to update them. Additive only.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pBdr>
          <w:bottom w:val="single" w:color="6B4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Phased Build Order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phase is independently valuable and non-breaking. Later phases build on earlier ones. No phase requires undoing work from a previous phase.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Phase 1 — Business Brain Foundation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Estimated effort: 1–2 days. Zero risk to existing functionality.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What gets built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BUSINESS.md template — structured markdown with typed sections for the workspace.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Entity folder structure — entities/clients/, entities/projects/, entities/vendors/, entities/contacts/, entities/social/.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BUSINESS.md auto-load in buildPersonalityContext() — one new loadWorkspaceFile() call, same pattern as USER.md.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Conversation learning — post-session hook that extracts business facts and writes to BUSINESS.md and entity files automatically.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Updated soul.md — teaches the AI what BUSINESS.md and entities/ are and how to use/update them.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Prometheus will remember your business across every session. It will know your clients, team, projects, and context permanently. This alone is transformative.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Phase 2 — Website Intelligence Team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Estimated effort: 2–3 days. Uses only existing Prometheus infrastructure.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What gets built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deploy_analysis_team.ts tool with all 5 pre-baked agent system prompts.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Report compiler agent system prompt.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notify-bridge.ts + event polling loop in server-v2.ts.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One-shot team cleanup logic in managed-teams.ts (type: "one_shot" flag).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Register new tool in registry.ts.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"Analyze mysite.com" deploys a full parallel analysis team and delivers a comprehensive report back to the main chat automatically.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Phase 3 — Social Media Intelligence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Estimated effort: 3–4 days. Scrapling bridge + official API clients.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What gets built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social-scraper.ts — Scrapling Python bridge via shell subprocess for public profile data.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Official API clients — Instagram Graph, TikTok for Developers, X Basic, LinkedIn Marketing. OAuth token storage in vault.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social-intel skill — platform-specific scraping playbooks, analysis prompts, report format.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Entity persistence — analysis results stored in entities/social/[platform].md for cross-session memory.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Three-tier fallback: official API → Scrapling → browser automation.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Full social media coach. Give Prometheus your handle and ask for an analysis — it pulls real data, ranks every post, finds what worked, and delivers a growth plan.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Phase 4 — Integration Layer (CIS Connections)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Estimated effort: 1–2 weeks. Incremental — each connector is independent.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46C1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46C1"/>
                <w:sz w:val="22"/>
                <w:szCs w:val="22"/>
              </w:rPr>
              <w:t xml:space="preserve">What gets built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IntegrationConnection type + schema additions in config-schema.ts and types.ts.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integrations.ts — OAuth flow, token CRUD, connection lifecycle.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integration-sync.ts — background TTL-based refresh using existing heartbeat infrastructure.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cis-context-builder.ts — intent detection → context packet assembly → injection into buildPersonalityContext().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First connector wave: Gmail, Slack, GitHub (most universally useful, cleanest APIs).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Second connector wave: Salesforce/HubSpot, Notion, Stripe, Google Analytics 4.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Third connector wave: remaining social platforms, Reddit, Jira, Linear, Dropbox.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 Connections UI panel in web-ui — connect/disconnect, permission toggles, sync status, data preview.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Prometheus has live context from every corner of your business. It knows what emails came in, what deals are open, what PRs are pending, what revenue looks like — automatically, in every conversation.</w:t>
      </w:r>
    </w:p>
    <w:p>
      <w:pPr>
        <w:spacing w:before="1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Phase 5 — Policy Engine &amp; Audit System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Estimated effort: 2–3 days. Wraps existing execution path non-destructively.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What gets built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policy.ts — configurable rule engine, risk scoring, read/propose/commit tier classification.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audit-log.ts — append-only JSONL action trail with full context capture.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Tool execution wrapper in registry.ts — thin policy check before commit-tier tools.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Updated approval UI — shows policy tier, risk score, evidence refs, affected systems.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Audit log viewer in web-ui — queryable action history.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Result: Prometheus can handle real business operations safely. Every action is traceable, every risky action is gated, and the system is auditable — making it trustworthy enough for actual business use.</w:t>
      </w:r>
    </w:p>
    <w:p>
      <w:pPr>
        <w:spacing w:before="160" w:after="0"/>
      </w:pPr>
    </w:p>
    <w:p>
      <w:r>
        <w:br w:type="page"/>
      </w:r>
    </w:p>
    <w:p>
      <w:pPr>
        <w:pStyle w:val="Heading1"/>
        <w:pBdr>
          <w:bottom w:val="single" w:color="6B4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Safety &amp; Integrity Principles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rules govern every change made during implementation. They exist to ensure the core Prometheus system is never corrupted or degraded.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6.1 Non-Negotiable Rules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Do not break what works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existing tool, agent profile, team workflow, scheduler, memory system, and channel integration must continue to work exactly as before after every build phase.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new code is additive. No existing function signatures are changed. No existing tool execute() implementations are modified.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tools are registered with registerSafe() which catches and logs failures without crashing the registry.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Policy engine wraps execution as a pass-through when rules do not match — existing behavior is default behavior.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Vault-first for all credentials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OAuth token, API key, and secret from integrations is stored as vault://integration_[id] references.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raw credentials ever appear in config.json, BUSINESS.md, entity files, logs, or prompts.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resolveSecret() is called at execution time, never at storage time.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tokens are scoped — a Gmail token cannot be used to authenticate a Slack request.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46C1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B46C1"/>
                <w:sz w:val="22"/>
                <w:szCs w:val="22"/>
              </w:rPr>
              <w:t xml:space="preserve">Context injection is always bounded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BUSINESS.md is loaded with a character limit (same pattern as USER.md: loadWorkspaceFile with maxChars).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Entity files are loaded on-demand only when the entity is detected as relevant — never dumped wholesale.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cache data is always summarized before injection — raw API payloads never go into prompts.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CIS context block has a hard token budget to prevent context overflow.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Write actions always confirm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integration write (send email, post to Slack, update CRM, post to social) ever executes without user confirmation.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policy engine classifies these as COMMIT tier. The existing Approval type in types.ts handles the gate.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the approval system is unavailable for any reason, COMMIT actions default to blocked — fail safe.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COMMIT action writes an audit log entry before and after execution.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2"/>
              <w:left w:val="none" w:color="FFFFFF" w:sz="0"/>
              <w:bottom w:val="none" w:color="FFFFFF" w:sz="0"/>
              <w:right w:val="none" w:color="FFFFFF" w:sz="0"/>
            </w:tcBorders>
            <w:shd w:fill="F8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One-shot teams clean up after themselves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Website intelligence teams (and any future one-shot teams) are flagged with type: "one_shot" on the ManagedTeam record.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report delivery and manager confirmation, the team and all its agents are automatically deleted.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report itself is written to the main workspace (not the team workspace) so it survives cleanup.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the team fails mid-run, a cleanup cron job removes orphaned one-shot teams older than 1 hour.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6.2 Testing Approach Per Phase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adding BUSINESS.md auto-load: start a new session and verify USER.md, SOUL.md, and BUSINESS.md all appear in buildPersonalityContext() output. Check that sessions without BUSINESS.md still start correctly.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deploy_analysis_team with a known URL. Verify all 5 agents spawn, write their findings files, compiler runs, report appears in workspace. Verify team is deleted after delivery. Verify existing team creation flow is unaffected.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Phase 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social scraper with a public Instagram handle. Verify Scrapling subprocess runs and returns structured data. Test official API with a connected test account. Verify fallback chain works when API is unavailable.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Phase 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each connector independently before wiring into cis-context-builder. Verify OAuth flows complete. Verify tokens stored in vault. Verify sync schedule works. Verify context injection only fires on relevant message intent.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Phase 5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policy engine with known commit-tier tools. Verify read-tier tools pass through immediately. Verify propose-tier shows draft. Verify commit-tier triggers approval flow. Verify audit log writes correctly. Verify existing approval system is unaffected.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pBdr>
          <w:bottom w:val="single" w:color="6B4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Complete File Tree Delta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new file to be created and every existing file to be modified, organized by location.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New Files</w:t>
      </w:r>
    </w:p>
    <w:p>
      <w:pPr>
        <w:spacing w:before="60" w:after="0"/>
      </w:pP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workspace/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BUSINESS.md                          ← new: canonical business facts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entities/                            ← new: entity graph folder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clients/                           ← one .md per client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projects/                          ← one .md per active project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vendors/                           ← one .md per vendor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contacts/                          ← one .md per key contact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social/                            ← one .md per social platform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events/                              ← new: team notification events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pending.json                       ← event queue for notify bridge</w:t>
      </w:r>
    </w:p>
    <w:p>
      <w:pPr>
        <w:spacing w:before="60" w:after="0"/>
      </w:pP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integrations/                        ← new directory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integrations.ts                    ← OAuth + connection CRUD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cis-context-builder.ts             ← intent → context packet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integration-sync.ts                ← background TTL refresh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connectors/                        ← one file per platform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gmail.ts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slack.ts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salesforce.ts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hubspot.ts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github.ts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instagram.ts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tiktok.ts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x.ts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linkedin.ts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notion.ts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stripe.ts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ga4.ts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reddit.ts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social-scraper.ts                  ← Scrapling Python bridge</w:t>
      </w:r>
    </w:p>
    <w:p>
      <w:pPr>
        <w:spacing w:before="60" w:after="0"/>
      </w:pP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tools/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deploy-analysis-team.ts            ← website intelligence team tool</w:t>
      </w:r>
    </w:p>
    <w:p>
      <w:pPr>
        <w:spacing w:before="60" w:after="0"/>
      </w:pP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gateway/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policy.ts                          ← read/propose/commit engine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audit-log.ts                       ← immutable action trail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teams/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notify-bridge.ts                 ← manager → main chat events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6B46C1"/>
          <w:sz w:val="26"/>
          <w:szCs w:val="26"/>
        </w:rPr>
        <w:t xml:space="preserve">Modified Files</w:t>
      </w:r>
    </w:p>
    <w:p>
      <w:pPr>
        <w:spacing w:before="60" w:after="0"/>
      </w:pP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src/types.ts                           ← + IntegrationConnection, AuditLogEntry, PolicyRule, EntityFile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src/config/config-schema.ts            ← + integrations block in SmallClawConfigSchema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src/gateway/prompt-context.ts          ← + BUSINESS.md load, integration intent keywords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src/gateway/boot.ts                    ← + entity summary in boot prompt (optional)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src/gateway/server-v2.ts               ← + OAuth callback route, event polling loop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src/tools/registry.ts                  ← + deploy_analysis_team, integration tools, policy wrapper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src/config/soul.md                     ← + CIS awareness: BUSINESS.md and entity file instructions</w:t>
      </w:r>
    </w:p>
    <w:p>
      <w:pPr>
        <w:spacing w:before="160" w:after="0"/>
      </w:pPr>
    </w:p>
    <w:p>
      <w:r>
        <w:br w:type="page"/>
      </w:r>
    </w:p>
    <w:p>
      <w:pPr>
        <w:pStyle w:val="Heading1"/>
        <w:pBdr>
          <w:bottom w:val="single" w:color="6B46C1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At a Glance — Build Summary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80"/>
        <w:gridCol w:w="288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New Files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46C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 For Users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Business Brain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BUSINESS.md, entities/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knows your business permanently. No more explaining context every session.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Website Intelligence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deploy-analysis-team.ts, notify-bridge.ts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"Analyze mysite.com" → full parallel team → comprehensive report delivered to chat.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Social Media Coach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social-scraper.ts, connectors/instagram.ts etc.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post-by-post analytics, growth recommendations, persistent social memory.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46C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CIS Integrations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integrations/, cis-context-builder.ts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has live context from Gmail, Slack, Salesforce, GitHub, Stripe — all platforms connected.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7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Policy + Audit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policy.ts, audit-log.ts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action is safe, traceable, and approvable. Trustworthy for real business operations.</w:t>
            </w:r>
          </w:p>
        </w:tc>
      </w:tr>
    </w:tbl>
    <w:p>
      <w:pPr>
        <w:spacing w:before="200" w:after="0"/>
      </w:pPr>
    </w:p>
    <w:p>
      <w:pPr>
        <w:pBdr>
          <w:bottom w:val="single" w:color="E8E6F0" w:sz="4" w:space="1"/>
        </w:pBdr>
        <w:spacing w:before="200" w:after="200"/>
      </w:pPr>
    </w:p>
    <w:p>
      <w:pPr>
        <w:spacing w:before="80" w:after="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6B46C1"/>
          <w:sz w:val="20"/>
          <w:szCs w:val="20"/>
        </w:rPr>
        <w:t xml:space="preserve">Prometheus CIS — Architecture &amp; Implementation Plan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Built on existing Prometheus infrastructure. All changes additive. Core system integrity preserved.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F0" w:sz="4" w:space="6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6F0" w:sz="4" w:space="6"/>
      </w:pBdr>
    </w:pPr>
    <w:r>
      <w:rPr>
        <w:rFonts w:ascii="Arial" w:cs="Arial" w:eastAsia="Arial" w:hAnsi="Arial"/>
        <w:b/>
        <w:bCs/>
        <w:color w:val="6B46C1"/>
        <w:sz w:val="18"/>
        <w:szCs w:val="18"/>
      </w:rPr>
      <w:t xml:space="preserve">PROMETHEUS </w:t>
    </w:r>
    <w:r>
      <w:rPr>
        <w:rFonts w:ascii="Arial" w:cs="Arial" w:eastAsia="Arial" w:hAnsi="Arial"/>
        <w:color w:val="6B7280"/>
        <w:sz w:val="18"/>
        <w:szCs w:val="18"/>
      </w:rPr>
      <w:t xml:space="preserve">— CIS Architecture &amp;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6B4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2026-03-16T22:48:14.611Z</dcterms:created>
  <dcterms:modified xsi:type="dcterms:W3CDTF">2026-03-16T22:48:14.612Z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