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1F2FF" w14:textId="47378940" w:rsidR="002167C9" w:rsidRPr="002D0AAC" w:rsidRDefault="002167C9" w:rsidP="008D0BE6">
      <w:pPr>
        <w:spacing w:after="180"/>
        <w:ind w:firstLine="360"/>
        <w:jc w:val="both"/>
        <w:rPr>
          <w:color w:val="000000"/>
          <w:lang w:val="en-US"/>
        </w:rPr>
      </w:pPr>
      <w:bookmarkStart w:id="0" w:name="OLE_LINK37"/>
      <w:bookmarkStart w:id="1" w:name="OLE_LINK38"/>
    </w:p>
    <w:p w14:paraId="62568820" w14:textId="1FB5A70C" w:rsidR="002D0AAC" w:rsidRDefault="002D0AAC" w:rsidP="008D0BE6">
      <w:pPr>
        <w:spacing w:after="180"/>
        <w:ind w:firstLine="360"/>
        <w:jc w:val="both"/>
        <w:rPr>
          <w:color w:val="000000"/>
        </w:rPr>
      </w:pPr>
      <w:r w:rsidRPr="002D0AAC">
        <w:rPr>
          <w:color w:val="000000"/>
        </w:rPr>
        <w:t xml:space="preserve">The rapid evolution of technology has </w:t>
      </w:r>
      <w:r w:rsidR="00190724">
        <w:rPr>
          <w:rFonts w:hint="eastAsia"/>
          <w:color w:val="000000"/>
        </w:rPr>
        <w:t>in</w:t>
      </w:r>
      <w:proofErr w:type="spellStart"/>
      <w:r w:rsidR="00190724">
        <w:rPr>
          <w:color w:val="000000"/>
          <w:lang w:val="en-US"/>
        </w:rPr>
        <w:t>troduced</w:t>
      </w:r>
      <w:proofErr w:type="spellEnd"/>
      <w:r w:rsidRPr="002D0AAC">
        <w:rPr>
          <w:color w:val="000000"/>
        </w:rPr>
        <w:t xml:space="preserve"> a myriad of innovative applications that continuously reshape our world. With over five years of experience in the technology sector across various roles, I've developed a long-term vision: to create a "hot" product—one that's not only functional but also deeply resonates with people's physical and emotional needs. My passion lies in crafting products that users will genuinely love.</w:t>
      </w:r>
    </w:p>
    <w:p w14:paraId="579A7471" w14:textId="77777777" w:rsidR="002D0AAC" w:rsidRDefault="002D0AAC" w:rsidP="008D0BE6">
      <w:pPr>
        <w:pStyle w:val="NormalWeb"/>
        <w:jc w:val="both"/>
        <w:rPr>
          <w:lang w:val="en-CN"/>
        </w:rPr>
      </w:pPr>
      <w:r>
        <w:t>My solid academic and practical foundation supports this ambition.</w:t>
      </w:r>
      <w:bookmarkStart w:id="2" w:name="_GoBack"/>
      <w:bookmarkEnd w:id="2"/>
      <w:r>
        <w:t xml:space="preserve"> I hold Bachelor's and Master's degrees in Computer Science and have participated in several research projects. During these experiences, I </w:t>
      </w:r>
      <w:proofErr w:type="spellStart"/>
      <w:r>
        <w:t>led</w:t>
      </w:r>
      <w:proofErr w:type="spellEnd"/>
      <w:r>
        <w:t xml:space="preserve"> my team through crucial processes such as requirements analysis, database design, and system design. This blend of technical expertise and leadership experience has laid a strong foundation for my internships and full-time positions in the technology sector.</w:t>
      </w:r>
    </w:p>
    <w:p w14:paraId="5B7206D1" w14:textId="381B4BD3" w:rsidR="002D0AAC" w:rsidRDefault="002D0AAC" w:rsidP="008D0BE6">
      <w:pPr>
        <w:pStyle w:val="NormalWeb"/>
        <w:jc w:val="both"/>
      </w:pPr>
      <w:r>
        <w:t xml:space="preserve">In 2019, I joined </w:t>
      </w:r>
      <w:proofErr w:type="spellStart"/>
      <w:r>
        <w:t>Mobvoi</w:t>
      </w:r>
      <w:proofErr w:type="spellEnd"/>
      <w:r>
        <w:t>, a leading AI company specializing in generative AI and voice interaction technologies. My career there has progressed from speech engineer to Tech Leader, providing me with extensive hands-on experience in algorithm research, project engineering, evaluation, data science</w:t>
      </w:r>
      <w:r w:rsidR="00190724">
        <w:t xml:space="preserve"> and product </w:t>
      </w:r>
      <w:r w:rsidR="00190724" w:rsidRPr="00190724">
        <w:t>engineering</w:t>
      </w:r>
      <w:r>
        <w:t>. These diverse experiences have ignited my passion for creating valuable products with my team—a goal that perfectly aligns with my personal interests and professional aspirations.</w:t>
      </w:r>
    </w:p>
    <w:p w14:paraId="1B0D5E7A" w14:textId="63679028" w:rsidR="002D0AAC" w:rsidRPr="002D0AAC" w:rsidRDefault="002D0AAC" w:rsidP="008D0BE6">
      <w:pPr>
        <w:spacing w:after="180"/>
        <w:jc w:val="both"/>
        <w:rPr>
          <w:b/>
          <w:bCs/>
          <w:color w:val="6C6C6C"/>
          <w:sz w:val="32"/>
          <w:szCs w:val="32"/>
        </w:rPr>
      </w:pPr>
      <w:r w:rsidRPr="002D0AAC">
        <w:rPr>
          <w:b/>
          <w:bCs/>
          <w:color w:val="6C6C6C"/>
          <w:sz w:val="32"/>
          <w:szCs w:val="32"/>
        </w:rPr>
        <w:t>Product Experience With Moyin</w:t>
      </w:r>
    </w:p>
    <w:p w14:paraId="0FD11074" w14:textId="791E11EE" w:rsidR="002D0AAC" w:rsidRDefault="002D0AAC" w:rsidP="008D0BE6">
      <w:pPr>
        <w:pStyle w:val="NormalWeb"/>
        <w:jc w:val="both"/>
        <w:rPr>
          <w:rFonts w:hint="eastAsia"/>
          <w:lang w:val="en-CN"/>
        </w:rPr>
      </w:pPr>
      <w:r>
        <w:t xml:space="preserve">One of the most notable experiences in my career has been my involvement in the development of a well-known </w:t>
      </w:r>
      <w:proofErr w:type="spellStart"/>
      <w:r>
        <w:t>ToC</w:t>
      </w:r>
      <w:proofErr w:type="spellEnd"/>
      <w:r>
        <w:t xml:space="preserve"> product, </w:t>
      </w:r>
      <w:proofErr w:type="spellStart"/>
      <w:r>
        <w:rPr>
          <w:rStyle w:val="Strong"/>
        </w:rPr>
        <w:t>Moyin</w:t>
      </w:r>
      <w:proofErr w:type="spellEnd"/>
      <w:r>
        <w:rPr>
          <w:rStyle w:val="Strong"/>
        </w:rPr>
        <w:t xml:space="preserve"> </w:t>
      </w:r>
      <w:r w:rsidRPr="003546BD">
        <w:rPr>
          <w:rStyle w:val="EndnoteReference"/>
          <w:b/>
          <w:bCs/>
        </w:rPr>
        <w:endnoteReference w:id="1"/>
      </w:r>
      <w:r w:rsidRPr="003546BD">
        <w:rPr>
          <w:rStyle w:val="Strong"/>
          <w:b w:val="0"/>
          <w:bCs w:val="0"/>
        </w:rPr>
        <w:t>(</w:t>
      </w:r>
      <w:proofErr w:type="spellStart"/>
      <w:r w:rsidRPr="003546BD">
        <w:rPr>
          <w:rStyle w:val="Strong"/>
          <w:b w:val="0"/>
          <w:bCs w:val="0"/>
        </w:rPr>
        <w:t>Dupdub</w:t>
      </w:r>
      <w:proofErr w:type="spellEnd"/>
      <w:r w:rsidRPr="003546BD">
        <w:rPr>
          <w:rStyle w:val="Strong"/>
          <w:b w:val="0"/>
          <w:bCs w:val="0"/>
        </w:rPr>
        <w:t>),</w:t>
      </w:r>
      <w:r>
        <w:t xml:space="preserve"> along with several related auxiliary products. </w:t>
      </w:r>
      <w:proofErr w:type="spellStart"/>
      <w:r w:rsidRPr="003546BD">
        <w:rPr>
          <w:rStyle w:val="Strong"/>
          <w:b w:val="0"/>
          <w:bCs w:val="0"/>
        </w:rPr>
        <w:t>Moyin</w:t>
      </w:r>
      <w:proofErr w:type="spellEnd"/>
      <w:r>
        <w:t xml:space="preserve">, boasting over 8,000,000 registered users and 500,000 paying customers, offers intelligent text dubbing for media creators. This innovative tool enables them to produce high-quality audio content while significantly reducing time and costs. As a pioneering product launched during the "short video" era, </w:t>
      </w:r>
      <w:proofErr w:type="spellStart"/>
      <w:r w:rsidRPr="003546BD">
        <w:rPr>
          <w:rStyle w:val="Strong"/>
          <w:b w:val="0"/>
          <w:bCs w:val="0"/>
        </w:rPr>
        <w:t>Moyin</w:t>
      </w:r>
      <w:proofErr w:type="spellEnd"/>
      <w:r>
        <w:t xml:space="preserve"> has undergone multiple refinements and continues to maintain its popularity in the market.</w:t>
      </w:r>
    </w:p>
    <w:p w14:paraId="73D501BB" w14:textId="77777777" w:rsidR="002D0AAC" w:rsidRDefault="002D0AAC" w:rsidP="008D0BE6">
      <w:pPr>
        <w:pStyle w:val="NormalWeb"/>
        <w:spacing w:before="120" w:beforeAutospacing="0" w:after="120" w:afterAutospacing="0"/>
        <w:jc w:val="both"/>
      </w:pPr>
      <w:r>
        <w:t xml:space="preserve">Shortly after joining </w:t>
      </w:r>
      <w:proofErr w:type="spellStart"/>
      <w:r>
        <w:t>Mobvoi</w:t>
      </w:r>
      <w:proofErr w:type="spellEnd"/>
      <w:r>
        <w:t>, I had the opportunity to work on an initially overlooked product that began its incubation within our text-to-speech group. What started as a simple tool for processing polyphones evolved into a sophisticated, professional text-dubbing platform. Over the course of 18 months, we shifted our target audience from Key Opinion Leaders (KOLs) to the general public. Throughout this transformative period, I wore many hats and took on several crucial roles:</w:t>
      </w:r>
    </w:p>
    <w:p w14:paraId="7930CB13" w14:textId="2F7DCD66" w:rsidR="002D0AAC" w:rsidRPr="002D0AAC" w:rsidRDefault="002D0AAC" w:rsidP="008D0BE6">
      <w:pPr>
        <w:pStyle w:val="NormalWeb"/>
        <w:numPr>
          <w:ilvl w:val="0"/>
          <w:numId w:val="8"/>
        </w:numPr>
        <w:spacing w:before="0" w:beforeAutospacing="0" w:after="0" w:afterAutospacing="0"/>
        <w:ind w:left="714" w:hanging="357"/>
        <w:jc w:val="both"/>
      </w:pPr>
      <w:r w:rsidRPr="002D0AAC">
        <w:rPr>
          <w:b/>
          <w:bCs/>
          <w:lang w:val="en-CN"/>
        </w:rPr>
        <w:t>Product Designer</w:t>
      </w:r>
    </w:p>
    <w:p w14:paraId="5FEB9987" w14:textId="1F8A2EB6" w:rsidR="002D0AAC" w:rsidRDefault="002D0AAC" w:rsidP="008D0BE6">
      <w:pPr>
        <w:pStyle w:val="NormalWeb"/>
        <w:spacing w:before="120" w:beforeAutospacing="0" w:after="120" w:afterAutospacing="0"/>
        <w:jc w:val="both"/>
        <w:rPr>
          <w:lang w:val="en-CN"/>
        </w:rPr>
      </w:pPr>
      <w:r>
        <w:rPr>
          <w:lang w:val="en-CN"/>
        </w:rPr>
        <w:tab/>
      </w:r>
      <w:r w:rsidRPr="002D0AAC">
        <w:rPr>
          <w:lang w:val="en-CN"/>
        </w:rPr>
        <w:t>I played a key role in the early product planning stages, carefully evaluating the technology's maturity. As there were no comparable products in the market, we essentially became our own first users. Our team engaged in daily, intense discussions to maximize user-friendliness and convenience. By harnessing our technical expertise, we developed unique features such as sound editing for pauses and polyphone corrections—innovations that distinguished our product in the market at that time.</w:t>
      </w:r>
    </w:p>
    <w:p w14:paraId="132ECDDE" w14:textId="059C77A6" w:rsidR="008D0BE6" w:rsidRDefault="008D0BE6" w:rsidP="008D0BE6">
      <w:pPr>
        <w:pStyle w:val="NormalWeb"/>
        <w:spacing w:before="120" w:beforeAutospacing="0" w:after="120" w:afterAutospacing="0"/>
        <w:jc w:val="both"/>
        <w:rPr>
          <w:lang w:val="en-CN"/>
        </w:rPr>
      </w:pPr>
    </w:p>
    <w:p w14:paraId="5EA6BF0B" w14:textId="77777777" w:rsidR="008D0BE6" w:rsidRDefault="008D0BE6" w:rsidP="008D0BE6">
      <w:pPr>
        <w:pStyle w:val="NormalWeb"/>
        <w:spacing w:before="120" w:beforeAutospacing="0" w:after="120" w:afterAutospacing="0"/>
        <w:jc w:val="both"/>
        <w:rPr>
          <w:lang w:val="en-CN"/>
        </w:rPr>
      </w:pPr>
    </w:p>
    <w:p w14:paraId="30BCCD45" w14:textId="77777777" w:rsidR="002D0AAC" w:rsidRPr="002D0AAC" w:rsidRDefault="002D0AAC" w:rsidP="008D0BE6">
      <w:pPr>
        <w:pStyle w:val="NormalWeb"/>
        <w:numPr>
          <w:ilvl w:val="0"/>
          <w:numId w:val="10"/>
        </w:numPr>
        <w:spacing w:before="120" w:beforeAutospacing="0" w:after="120" w:afterAutospacing="0"/>
        <w:ind w:left="714" w:hanging="357"/>
        <w:jc w:val="both"/>
        <w:rPr>
          <w:lang w:val="en-CN"/>
        </w:rPr>
      </w:pPr>
      <w:r w:rsidRPr="002D0AAC">
        <w:rPr>
          <w:b/>
          <w:bCs/>
          <w:lang w:val="en-CN"/>
        </w:rPr>
        <w:lastRenderedPageBreak/>
        <w:t>Technical Developer</w:t>
      </w:r>
    </w:p>
    <w:p w14:paraId="561B8C75" w14:textId="0CFC1565" w:rsidR="002D0AAC" w:rsidRDefault="002D0AAC" w:rsidP="008D0BE6">
      <w:pPr>
        <w:pStyle w:val="NormalWeb"/>
        <w:spacing w:before="120" w:beforeAutospacing="0" w:after="120" w:afterAutospacing="0"/>
        <w:jc w:val="both"/>
        <w:rPr>
          <w:lang w:val="en-CN"/>
        </w:rPr>
      </w:pPr>
      <w:r>
        <w:rPr>
          <w:lang w:val="en-CN"/>
        </w:rPr>
        <w:tab/>
      </w:r>
      <w:r w:rsidRPr="002D0AAC">
        <w:rPr>
          <w:lang w:val="en-CN"/>
        </w:rPr>
        <w:t>As the initial algorithm developer, I focused on algorithm research. At first, the product requirements of Moyin seemed ambitious, but I soon realized that thoughtful product design could bridge the gap between technical feasibility and user needs. We designed complex business logic to deliver seamless user experiences, and our efforts ultimately yielded effective results.</w:t>
      </w:r>
    </w:p>
    <w:p w14:paraId="21B4DA11" w14:textId="10FF92B3" w:rsidR="002D0AAC" w:rsidRPr="002D0AAC" w:rsidRDefault="002D0AAC" w:rsidP="008D0BE6">
      <w:pPr>
        <w:pStyle w:val="NormalWeb"/>
        <w:numPr>
          <w:ilvl w:val="0"/>
          <w:numId w:val="10"/>
        </w:numPr>
        <w:spacing w:before="120" w:beforeAutospacing="0" w:after="120" w:afterAutospacing="0"/>
        <w:ind w:left="714" w:hanging="357"/>
        <w:jc w:val="both"/>
        <w:rPr>
          <w:b/>
          <w:bCs/>
          <w:lang w:val="en-CN"/>
        </w:rPr>
      </w:pPr>
      <w:r w:rsidRPr="002D0AAC">
        <w:rPr>
          <w:b/>
          <w:bCs/>
          <w:lang w:val="en-CN"/>
        </w:rPr>
        <w:t>Product and Technology Communicator</w:t>
      </w:r>
    </w:p>
    <w:p w14:paraId="3DCD8481" w14:textId="4F6E343D" w:rsidR="002D0AAC" w:rsidRPr="002D0AAC" w:rsidRDefault="002D0AAC" w:rsidP="008D0BE6">
      <w:pPr>
        <w:pStyle w:val="NormalWeb"/>
        <w:spacing w:before="120" w:beforeAutospacing="0" w:after="120" w:afterAutospacing="0"/>
        <w:jc w:val="both"/>
        <w:rPr>
          <w:lang w:val="en-CN"/>
        </w:rPr>
      </w:pPr>
      <w:r w:rsidRPr="002D0AAC">
        <w:rPr>
          <w:lang w:val="en-CN"/>
        </w:rPr>
        <w:t xml:space="preserve">    As a communicator, I served as a liaison between various teams, including front-end, back-end, and UI designers. This role was crucial because </w:t>
      </w:r>
      <w:r w:rsidRPr="003546BD">
        <w:rPr>
          <w:lang w:val="en-CN"/>
        </w:rPr>
        <w:t>Moyin</w:t>
      </w:r>
      <w:r w:rsidRPr="002D0AAC">
        <w:rPr>
          <w:lang w:val="en-CN"/>
        </w:rPr>
        <w:t xml:space="preserve"> is a technical product built on our team's technological expertise. This experience highlighted the importance of effective communication and teamwork. I </w:t>
      </w:r>
      <w:r w:rsidR="000B1E3A" w:rsidRPr="000B1E3A">
        <w:rPr>
          <w:lang w:val="en-CN"/>
        </w:rPr>
        <w:t>cultivated</w:t>
      </w:r>
      <w:r w:rsidR="000B1E3A">
        <w:t xml:space="preserve"> </w:t>
      </w:r>
      <w:r w:rsidRPr="002D0AAC">
        <w:rPr>
          <w:lang w:val="en-CN"/>
        </w:rPr>
        <w:t>my ability to listen to diverse perspectives and express my own ideas clearly, which fostered smooth collaboration and ultimately led to the project's successful completion.</w:t>
      </w:r>
    </w:p>
    <w:p w14:paraId="456B7DAF" w14:textId="77777777" w:rsidR="002D0AAC" w:rsidRPr="002D0AAC" w:rsidRDefault="002D0AAC" w:rsidP="008D0BE6">
      <w:pPr>
        <w:pStyle w:val="NormalWeb"/>
        <w:numPr>
          <w:ilvl w:val="0"/>
          <w:numId w:val="12"/>
        </w:numPr>
        <w:spacing w:before="120" w:beforeAutospacing="0" w:after="120" w:afterAutospacing="0"/>
        <w:ind w:left="714" w:hanging="357"/>
        <w:jc w:val="both"/>
        <w:rPr>
          <w:lang w:val="en-CN"/>
        </w:rPr>
      </w:pPr>
      <w:r w:rsidRPr="002D0AAC">
        <w:rPr>
          <w:b/>
          <w:bCs/>
          <w:lang w:val="en-CN"/>
        </w:rPr>
        <w:t>Product Operations</w:t>
      </w:r>
    </w:p>
    <w:p w14:paraId="47C1772B" w14:textId="51D6D569" w:rsidR="002D0AAC" w:rsidRPr="002D0AAC" w:rsidRDefault="002D0AAC" w:rsidP="008D0BE6">
      <w:pPr>
        <w:pStyle w:val="NormalWeb"/>
        <w:spacing w:before="120" w:beforeAutospacing="0" w:after="120" w:afterAutospacing="0"/>
        <w:jc w:val="both"/>
        <w:rPr>
          <w:lang w:val="en-CN"/>
        </w:rPr>
      </w:pPr>
      <w:r>
        <w:rPr>
          <w:lang w:val="en-CN"/>
        </w:rPr>
        <w:tab/>
      </w:r>
      <w:r w:rsidRPr="002D0AAC">
        <w:rPr>
          <w:lang w:val="en-CN"/>
        </w:rPr>
        <w:t>In the product</w:t>
      </w:r>
      <w:r>
        <w:rPr>
          <w:lang w:val="en-CN"/>
        </w:rPr>
        <w:t>’</w:t>
      </w:r>
      <w:r w:rsidRPr="002D0AAC">
        <w:rPr>
          <w:lang w:val="en-CN"/>
        </w:rPr>
        <w:t xml:space="preserve">s early stages, when resources were scarce, all team members—myself included—took on customer service roles. I personally interacted with hundreds of customers, collecting invaluable feedback that drove continuous product improvements. This hands-on experience led us to identify our core user base, whom we affectionately dubbed </w:t>
      </w:r>
      <w:r>
        <w:rPr>
          <w:lang w:val="en-CN"/>
        </w:rPr>
        <w:t>“</w:t>
      </w:r>
      <w:r w:rsidRPr="002D0AAC">
        <w:rPr>
          <w:b/>
          <w:bCs/>
          <w:lang w:val="en-CN"/>
        </w:rPr>
        <w:t>Moyou</w:t>
      </w:r>
      <w:r w:rsidR="0083420C">
        <w:rPr>
          <w:rStyle w:val="EndnoteReference"/>
          <w:lang w:val="en-CN"/>
        </w:rPr>
        <w:endnoteReference w:id="2"/>
      </w:r>
      <w:r>
        <w:rPr>
          <w:lang w:val="en-CN"/>
        </w:rPr>
        <w:t>”</w:t>
      </w:r>
      <w:r w:rsidR="000B1E3A">
        <w:t>.</w:t>
      </w:r>
      <w:r w:rsidRPr="002D0AAC">
        <w:rPr>
          <w:lang w:val="en-CN"/>
        </w:rPr>
        <w:t xml:space="preserve"> More importantly, it underscored the crucial role of user research in successful product development.</w:t>
      </w:r>
    </w:p>
    <w:p w14:paraId="5E4283B2" w14:textId="4C2E0286" w:rsidR="0004450B" w:rsidRDefault="002D0AAC" w:rsidP="008D0BE6">
      <w:pPr>
        <w:pStyle w:val="NormalWeb"/>
        <w:jc w:val="both"/>
        <w:rPr>
          <w:color w:val="000000"/>
        </w:rPr>
      </w:pPr>
      <w:r>
        <w:rPr>
          <w:lang w:val="en-CN"/>
        </w:rPr>
        <w:tab/>
      </w:r>
      <w:r w:rsidRPr="002D0AAC">
        <w:rPr>
          <w:lang w:val="en-CN"/>
        </w:rPr>
        <w:t xml:space="preserve">The journey with Moyin marked a turning point in my career. It not only expanded my technical and product management expertise but also instilled in me a deep understanding of the complexities of developing a successful product. Through this experience, I gained a profound appreciation for user-centered design, creative problem-solving, and effective communication. I continue to apply these valuable skills as I support various other products at Mobvoi. Looking to the future, I'm passionate about contributing to the development of products that will make a meaningful difference in </w:t>
      </w:r>
      <w:r w:rsidR="000B1E3A">
        <w:t>people’s</w:t>
      </w:r>
      <w:r w:rsidRPr="002D0AAC">
        <w:rPr>
          <w:lang w:val="en-CN"/>
        </w:rPr>
        <w:t xml:space="preserve"> lives.</w:t>
      </w:r>
      <w:bookmarkEnd w:id="0"/>
      <w:bookmarkEnd w:id="1"/>
      <w:r w:rsidR="00D958DF">
        <w:rPr>
          <w:color w:val="000000"/>
        </w:rPr>
        <w:t xml:space="preserve"> </w:t>
      </w:r>
    </w:p>
    <w:p w14:paraId="14916662" w14:textId="12D85B8A" w:rsidR="003546BD" w:rsidRPr="003546BD" w:rsidRDefault="003546BD" w:rsidP="008D0BE6">
      <w:pPr>
        <w:spacing w:after="180"/>
        <w:jc w:val="both"/>
        <w:rPr>
          <w:sz w:val="32"/>
          <w:szCs w:val="32"/>
        </w:rPr>
      </w:pPr>
      <w:r w:rsidRPr="0004450B">
        <w:rPr>
          <w:b/>
          <w:bCs/>
          <w:color w:val="6C6C6C"/>
          <w:sz w:val="32"/>
          <w:szCs w:val="32"/>
        </w:rPr>
        <w:t>Conclusion</w:t>
      </w:r>
    </w:p>
    <w:p w14:paraId="3E64D21A" w14:textId="3165F762" w:rsidR="0008211A" w:rsidRPr="008D0BE6" w:rsidRDefault="008D0BE6" w:rsidP="008D0BE6">
      <w:pPr>
        <w:jc w:val="both"/>
      </w:pPr>
      <w:r>
        <w:rPr>
          <w:color w:val="000000"/>
        </w:rPr>
        <w:tab/>
      </w:r>
      <w:r w:rsidR="003546BD" w:rsidRPr="002167C9">
        <w:rPr>
          <w:color w:val="000000"/>
        </w:rPr>
        <w:t xml:space="preserve">In summary, I am deeply motivated and passionate about pursuing a </w:t>
      </w:r>
      <w:r w:rsidR="003546BD">
        <w:rPr>
          <w:color w:val="000000"/>
        </w:rPr>
        <w:t>M.S.</w:t>
      </w:r>
      <w:r w:rsidR="000B1E3A">
        <w:rPr>
          <w:color w:val="000000"/>
          <w:lang w:val="en-US"/>
        </w:rPr>
        <w:t xml:space="preserve"> degree.</w:t>
      </w:r>
      <w:r w:rsidR="003546BD">
        <w:rPr>
          <w:color w:val="000000"/>
        </w:rPr>
        <w:t xml:space="preserve"> </w:t>
      </w:r>
      <w:r>
        <w:rPr>
          <w:color w:val="000000"/>
        </w:rPr>
        <w:t>Over</w:t>
      </w:r>
      <w:r w:rsidR="003546BD" w:rsidRPr="002167C9">
        <w:rPr>
          <w:color w:val="000000"/>
        </w:rPr>
        <w:t xml:space="preserve"> the past few years, I came across several excellent</w:t>
      </w:r>
      <w:r w:rsidR="003546BD">
        <w:rPr>
          <w:color w:val="000000"/>
        </w:rPr>
        <w:t xml:space="preserve"> engineers and product managers, and I with to </w:t>
      </w:r>
      <w:r w:rsidR="003546BD" w:rsidRPr="002167C9">
        <w:rPr>
          <w:color w:val="000000"/>
        </w:rPr>
        <w:t>collaborate heavily with salient</w:t>
      </w:r>
      <w:r w:rsidR="003546BD">
        <w:rPr>
          <w:color w:val="000000"/>
        </w:rPr>
        <w:t xml:space="preserve"> students and contribute to my interests with fulfillment. </w:t>
      </w:r>
      <w:r>
        <w:rPr>
          <w:color w:val="000000"/>
        </w:rPr>
        <w:t xml:space="preserve">As a Tech Lead in Mobvoi, I have honed </w:t>
      </w:r>
      <w:r>
        <w:rPr>
          <w:color w:val="000000"/>
          <w:lang w:val="en-US"/>
        </w:rPr>
        <w:t>s</w:t>
      </w:r>
      <w:r>
        <w:t>oft skills in teamwork, communication, and team management.</w:t>
      </w:r>
      <w:r>
        <w:rPr>
          <w:lang w:val="en-US"/>
        </w:rPr>
        <w:t xml:space="preserve"> </w:t>
      </w:r>
      <w:r w:rsidR="0008211A">
        <w:rPr>
          <w:color w:val="000000"/>
        </w:rPr>
        <w:t xml:space="preserve">Getting product results with my team inspires and motivates me to seek my </w:t>
      </w:r>
      <w:r>
        <w:rPr>
          <w:color w:val="000000"/>
          <w:lang w:val="en-US"/>
        </w:rPr>
        <w:t>next</w:t>
      </w:r>
      <w:r w:rsidR="0008211A">
        <w:rPr>
          <w:color w:val="000000"/>
        </w:rPr>
        <w:t xml:space="preserve"> stage</w:t>
      </w:r>
      <w:r>
        <w:rPr>
          <w:color w:val="000000"/>
          <w:lang w:val="en-US"/>
        </w:rPr>
        <w:t xml:space="preserve"> of </w:t>
      </w:r>
      <w:r w:rsidRPr="002167C9">
        <w:rPr>
          <w:color w:val="000000"/>
        </w:rPr>
        <w:t>career</w:t>
      </w:r>
      <w:r w:rsidR="0008211A">
        <w:rPr>
          <w:color w:val="000000"/>
        </w:rPr>
        <w:t xml:space="preserve"> and </w:t>
      </w:r>
      <w:r>
        <w:rPr>
          <w:color w:val="000000"/>
          <w:lang w:val="en-US"/>
        </w:rPr>
        <w:t>pursue</w:t>
      </w:r>
      <w:r w:rsidR="0008211A">
        <w:rPr>
          <w:color w:val="000000"/>
        </w:rPr>
        <w:t xml:space="preserve"> my </w:t>
      </w:r>
      <w:r>
        <w:rPr>
          <w:color w:val="000000"/>
          <w:lang w:val="en-US"/>
        </w:rPr>
        <w:t>passion</w:t>
      </w:r>
      <w:r w:rsidR="0008211A">
        <w:rPr>
          <w:color w:val="000000"/>
        </w:rPr>
        <w:t xml:space="preserve"> in </w:t>
      </w:r>
      <w:r>
        <w:rPr>
          <w:color w:val="000000"/>
          <w:lang w:val="en-US"/>
        </w:rPr>
        <w:t xml:space="preserve">a </w:t>
      </w:r>
      <w:r w:rsidR="0008211A">
        <w:rPr>
          <w:color w:val="000000"/>
        </w:rPr>
        <w:t>new area.</w:t>
      </w:r>
    </w:p>
    <w:p w14:paraId="3ADC9C9A" w14:textId="52FBB68B" w:rsidR="0083420C" w:rsidRPr="000B1E3A" w:rsidRDefault="008D0BE6" w:rsidP="008D0BE6">
      <w:pPr>
        <w:jc w:val="both"/>
        <w:rPr>
          <w:lang w:val="en-US"/>
        </w:rPr>
      </w:pPr>
      <w:r>
        <w:rPr>
          <w:color w:val="000000"/>
        </w:rPr>
        <w:tab/>
      </w:r>
      <w:r w:rsidR="0008211A" w:rsidRPr="0008211A">
        <w:rPr>
          <w:color w:val="000000"/>
        </w:rPr>
        <w:t xml:space="preserve">When I discovered the Product Development Engineering program at USC, </w:t>
      </w:r>
      <w:r>
        <w:rPr>
          <w:color w:val="000000"/>
          <w:lang w:val="en-US"/>
        </w:rPr>
        <w:t>I knew it was perfect fit for me</w:t>
      </w:r>
      <w:r w:rsidR="0008211A" w:rsidRPr="0008211A">
        <w:rPr>
          <w:color w:val="000000"/>
        </w:rPr>
        <w:t xml:space="preserve">. Other universities in Southern California did not </w:t>
      </w:r>
      <w:r>
        <w:rPr>
          <w:color w:val="000000"/>
          <w:lang w:val="en-US"/>
        </w:rPr>
        <w:t>offer</w:t>
      </w:r>
      <w:r w:rsidR="0008211A" w:rsidRPr="0008211A">
        <w:rPr>
          <w:color w:val="000000"/>
        </w:rPr>
        <w:t xml:space="preserve"> this program, </w:t>
      </w:r>
      <w:r>
        <w:rPr>
          <w:color w:val="000000"/>
          <w:lang w:val="en-US"/>
        </w:rPr>
        <w:t>making</w:t>
      </w:r>
      <w:r w:rsidR="0008211A" w:rsidRPr="0008211A">
        <w:rPr>
          <w:color w:val="000000"/>
        </w:rPr>
        <w:t xml:space="preserve"> USC Viterbi my </w:t>
      </w:r>
      <w:r>
        <w:rPr>
          <w:color w:val="000000"/>
          <w:lang w:val="en-US"/>
        </w:rPr>
        <w:t>top choice</w:t>
      </w:r>
      <w:r w:rsidR="0008211A" w:rsidRPr="0008211A">
        <w:rPr>
          <w:color w:val="000000"/>
        </w:rPr>
        <w:t>. </w:t>
      </w:r>
      <w:r>
        <w:t xml:space="preserve">I am eager for USC to serve as the launchpad for my journey into furthering </w:t>
      </w:r>
      <w:r>
        <w:rPr>
          <w:lang w:val="en-US"/>
        </w:rPr>
        <w:t xml:space="preserve">product </w:t>
      </w:r>
      <w:r w:rsidRPr="008D0BE6">
        <w:rPr>
          <w:lang w:val="en-US"/>
        </w:rPr>
        <w:t>development</w:t>
      </w:r>
      <w:r>
        <w:rPr>
          <w:lang w:val="en-US"/>
        </w:rPr>
        <w:t xml:space="preserve"> </w:t>
      </w:r>
      <w:r>
        <w:t>and contributing to the field</w:t>
      </w:r>
      <w:r w:rsidR="0008211A" w:rsidRPr="002167C9">
        <w:rPr>
          <w:color w:val="000000"/>
        </w:rPr>
        <w:t xml:space="preserve">. </w:t>
      </w:r>
      <w:r>
        <w:t>Thank you for considering my application. I look forward to the opportunity to be a part of USC's vibrant community</w:t>
      </w:r>
      <w:r w:rsidR="000B1E3A">
        <w:rPr>
          <w:lang w:val="en-US"/>
        </w:rPr>
        <w:t>.</w:t>
      </w:r>
    </w:p>
    <w:sectPr w:rsidR="0083420C" w:rsidRPr="000B1E3A" w:rsidSect="00B37459">
      <w:headerReference w:type="default" r:id="rId8"/>
      <w:pgSz w:w="12240" w:h="15840"/>
      <w:pgMar w:top="1440" w:right="1440" w:bottom="1440" w:left="1440" w:header="850"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401F9" w14:textId="77777777" w:rsidR="00045122" w:rsidRDefault="00045122" w:rsidP="00664FF9">
      <w:r>
        <w:separator/>
      </w:r>
    </w:p>
  </w:endnote>
  <w:endnote w:type="continuationSeparator" w:id="0">
    <w:p w14:paraId="3B2FC8F7" w14:textId="77777777" w:rsidR="00045122" w:rsidRDefault="00045122" w:rsidP="00664FF9">
      <w:r>
        <w:continuationSeparator/>
      </w:r>
    </w:p>
  </w:endnote>
  <w:endnote w:id="1">
    <w:p w14:paraId="11A2D079" w14:textId="28F15B6C" w:rsidR="002D0AAC" w:rsidRDefault="002D0AAC">
      <w:pPr>
        <w:pStyle w:val="EndnoteText"/>
      </w:pPr>
      <w:r>
        <w:rPr>
          <w:rStyle w:val="EndnoteReference"/>
        </w:rPr>
        <w:endnoteRef/>
      </w:r>
      <w:r>
        <w:t xml:space="preserve"> </w:t>
      </w:r>
      <w:r w:rsidR="0083420C" w:rsidRPr="0083420C">
        <w:t>“</w:t>
      </w:r>
      <w:proofErr w:type="spellStart"/>
      <w:r w:rsidR="0083420C" w:rsidRPr="0083420C">
        <w:t>Moyin</w:t>
      </w:r>
      <w:proofErr w:type="spellEnd"/>
      <w:r w:rsidR="0083420C" w:rsidRPr="0083420C">
        <w:t>” is derived from the pronunciation of “</w:t>
      </w:r>
      <w:proofErr w:type="spellStart"/>
      <w:r w:rsidR="0083420C" w:rsidRPr="0083420C">
        <w:rPr>
          <w:rFonts w:ascii="SimSun" w:eastAsia="SimSun" w:hAnsi="SimSun" w:cs="SimSun" w:hint="eastAsia"/>
        </w:rPr>
        <w:t>魔音</w:t>
      </w:r>
      <w:proofErr w:type="spellEnd"/>
      <w:r w:rsidR="0083420C" w:rsidRPr="0083420C">
        <w:t>,” which means “magic voice.”</w:t>
      </w:r>
    </w:p>
  </w:endnote>
  <w:endnote w:id="2">
    <w:p w14:paraId="7D6530CC" w14:textId="2653355D" w:rsidR="0083420C" w:rsidRDefault="0083420C">
      <w:pPr>
        <w:pStyle w:val="EndnoteText"/>
      </w:pPr>
      <w:r>
        <w:rPr>
          <w:rStyle w:val="EndnoteReference"/>
        </w:rPr>
        <w:endnoteRef/>
      </w:r>
      <w:r>
        <w:t xml:space="preserve"> </w:t>
      </w:r>
      <w:r w:rsidRPr="0083420C">
        <w:t>“</w:t>
      </w:r>
      <w:proofErr w:type="spellStart"/>
      <w:r w:rsidRPr="0083420C">
        <w:t>Mo</w:t>
      </w:r>
      <w:r>
        <w:t>you</w:t>
      </w:r>
      <w:proofErr w:type="spellEnd"/>
      <w:r w:rsidRPr="0083420C">
        <w:t>” is derived from the pronunciation of “</w:t>
      </w:r>
      <w:r w:rsidRPr="0083420C">
        <w:rPr>
          <w:rFonts w:ascii="SimSun" w:eastAsia="SimSun" w:hAnsi="SimSun" w:cs="SimSun" w:hint="eastAsia"/>
        </w:rPr>
        <w:t>魔</w:t>
      </w:r>
      <w:r>
        <w:rPr>
          <w:rFonts w:ascii="SimSun" w:eastAsia="SimSun" w:hAnsi="SimSun" w:cs="SimSun" w:hint="eastAsia"/>
          <w:lang w:eastAsia="zh-CN"/>
        </w:rPr>
        <w:t>友</w:t>
      </w:r>
      <w:r w:rsidRPr="0083420C">
        <w:t>,” which means “</w:t>
      </w:r>
      <w:r>
        <w:rPr>
          <w:rFonts w:hint="eastAsia"/>
          <w:lang w:eastAsia="zh-CN"/>
        </w:rPr>
        <w:t>fri</w:t>
      </w:r>
      <w:r>
        <w:rPr>
          <w:lang w:eastAsia="zh-CN"/>
        </w:rPr>
        <w:t xml:space="preserve">ends of </w:t>
      </w:r>
      <w:r w:rsidRPr="0083420C">
        <w:t>magic voice.”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D851D" w14:textId="77777777" w:rsidR="00045122" w:rsidRDefault="00045122" w:rsidP="00664FF9">
      <w:r>
        <w:separator/>
      </w:r>
    </w:p>
  </w:footnote>
  <w:footnote w:type="continuationSeparator" w:id="0">
    <w:p w14:paraId="2CB57DD7" w14:textId="77777777" w:rsidR="00045122" w:rsidRDefault="00045122" w:rsidP="00664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041E4" w14:textId="1BDC7A42" w:rsidR="00664FF9" w:rsidRDefault="00664FF9">
    <w:pPr>
      <w:pStyle w:val="Header"/>
    </w:pPr>
  </w:p>
  <w:p w14:paraId="34BE3437" w14:textId="2342B990" w:rsidR="00664FF9" w:rsidRPr="00664FF9" w:rsidRDefault="00664FF9" w:rsidP="00B37459">
    <w:pPr>
      <w:pStyle w:val="Header"/>
      <w:pBdr>
        <w:bottom w:val="single" w:sz="4" w:space="1" w:color="auto"/>
      </w:pBdr>
      <w:spacing w:after="20"/>
      <w:rPr>
        <w:i/>
        <w:iCs/>
      </w:rPr>
    </w:pPr>
    <w:r w:rsidRPr="00955056">
      <w:t xml:space="preserve">Personal Statement </w:t>
    </w:r>
    <w:r w:rsidR="002167C9" w:rsidRPr="00955056">
      <w:t xml:space="preserve">of </w:t>
    </w:r>
    <w:proofErr w:type="spellStart"/>
    <w:r w:rsidRPr="00955056">
      <w:t>Xiaoqin</w:t>
    </w:r>
    <w:proofErr w:type="spellEnd"/>
    <w:r w:rsidRPr="00955056">
      <w:t xml:space="preserve"> Feng</w:t>
    </w:r>
    <w:r w:rsidR="00955056" w:rsidRPr="00955056">
      <w:t xml:space="preserve"> </w:t>
    </w:r>
    <w:r w:rsidR="00955056">
      <w:t xml:space="preserve">      </w:t>
    </w:r>
    <w:hyperlink r:id="rId1" w:history="1">
      <w:r w:rsidR="00955056" w:rsidRPr="00955056">
        <w:rPr>
          <w:rStyle w:val="Hyperlink"/>
          <w:i/>
          <w:iCs/>
          <w:sz w:val="24"/>
          <w:szCs w:val="24"/>
          <w:lang w:eastAsia="zh-CN"/>
        </w:rPr>
        <w:t>https://xqfeng-josie.github.io/</w:t>
      </w:r>
    </w:hyperlink>
    <w:r>
      <w:rPr>
        <w:i/>
        <w:iCs/>
      </w:rPr>
      <w:tab/>
    </w:r>
    <w:r w:rsidRPr="00955056">
      <w:t>fengxqinx@gmail.com</w:t>
    </w:r>
    <w:r>
      <w:rPr>
        <w:i/>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D3CF2"/>
    <w:multiLevelType w:val="hybridMultilevel"/>
    <w:tmpl w:val="A8CE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F69DD"/>
    <w:multiLevelType w:val="hybridMultilevel"/>
    <w:tmpl w:val="0A76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14145"/>
    <w:multiLevelType w:val="hybridMultilevel"/>
    <w:tmpl w:val="623E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E3C65"/>
    <w:multiLevelType w:val="multilevel"/>
    <w:tmpl w:val="7E70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A3D43"/>
    <w:multiLevelType w:val="hybridMultilevel"/>
    <w:tmpl w:val="2012BB42"/>
    <w:lvl w:ilvl="0" w:tplc="B8C2645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E021658"/>
    <w:multiLevelType w:val="hybridMultilevel"/>
    <w:tmpl w:val="AA26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9127C"/>
    <w:multiLevelType w:val="multilevel"/>
    <w:tmpl w:val="84120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AF7FF4"/>
    <w:multiLevelType w:val="hybridMultilevel"/>
    <w:tmpl w:val="FFE8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030F1"/>
    <w:multiLevelType w:val="hybridMultilevel"/>
    <w:tmpl w:val="95D2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227D5"/>
    <w:multiLevelType w:val="multilevel"/>
    <w:tmpl w:val="BFFE14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0A361E"/>
    <w:multiLevelType w:val="multilevel"/>
    <w:tmpl w:val="BC4C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EA64E2"/>
    <w:multiLevelType w:val="multilevel"/>
    <w:tmpl w:val="0CFE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10"/>
  </w:num>
  <w:num w:numId="5">
    <w:abstractNumId w:val="11"/>
  </w:num>
  <w:num w:numId="6">
    <w:abstractNumId w:val="7"/>
  </w:num>
  <w:num w:numId="7">
    <w:abstractNumId w:val="0"/>
  </w:num>
  <w:num w:numId="8">
    <w:abstractNumId w:val="8"/>
  </w:num>
  <w:num w:numId="9">
    <w:abstractNumId w:val="6"/>
  </w:num>
  <w:num w:numId="10">
    <w:abstractNumId w:val="2"/>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DEC3B8E"/>
    <w:rsid w:val="97E62A33"/>
    <w:rsid w:val="EAF6D943"/>
    <w:rsid w:val="EDEC3B8E"/>
    <w:rsid w:val="EFFF1406"/>
    <w:rsid w:val="F78E7295"/>
    <w:rsid w:val="0000186C"/>
    <w:rsid w:val="0000361F"/>
    <w:rsid w:val="0004450B"/>
    <w:rsid w:val="00045122"/>
    <w:rsid w:val="000546D0"/>
    <w:rsid w:val="00063977"/>
    <w:rsid w:val="0008211A"/>
    <w:rsid w:val="000B1E3A"/>
    <w:rsid w:val="000D29F1"/>
    <w:rsid w:val="00102ABE"/>
    <w:rsid w:val="001135E7"/>
    <w:rsid w:val="0013178E"/>
    <w:rsid w:val="00137026"/>
    <w:rsid w:val="0017197D"/>
    <w:rsid w:val="00174B67"/>
    <w:rsid w:val="00190724"/>
    <w:rsid w:val="0019672B"/>
    <w:rsid w:val="001C7FB1"/>
    <w:rsid w:val="002167C9"/>
    <w:rsid w:val="00220AE2"/>
    <w:rsid w:val="0024203C"/>
    <w:rsid w:val="0025167F"/>
    <w:rsid w:val="00272511"/>
    <w:rsid w:val="002A535C"/>
    <w:rsid w:val="002B533D"/>
    <w:rsid w:val="002B76E1"/>
    <w:rsid w:val="002C728B"/>
    <w:rsid w:val="002D0AAC"/>
    <w:rsid w:val="002F3FE4"/>
    <w:rsid w:val="003046D1"/>
    <w:rsid w:val="00311BFF"/>
    <w:rsid w:val="0032271F"/>
    <w:rsid w:val="00340220"/>
    <w:rsid w:val="00350A60"/>
    <w:rsid w:val="003546BD"/>
    <w:rsid w:val="00381411"/>
    <w:rsid w:val="003953FF"/>
    <w:rsid w:val="003A0564"/>
    <w:rsid w:val="003A0E27"/>
    <w:rsid w:val="003B4403"/>
    <w:rsid w:val="003D527D"/>
    <w:rsid w:val="003F08F6"/>
    <w:rsid w:val="003F5F1F"/>
    <w:rsid w:val="00405A78"/>
    <w:rsid w:val="00444EBA"/>
    <w:rsid w:val="00446395"/>
    <w:rsid w:val="0045021E"/>
    <w:rsid w:val="0046753A"/>
    <w:rsid w:val="004957E2"/>
    <w:rsid w:val="00496B6E"/>
    <w:rsid w:val="004D6575"/>
    <w:rsid w:val="004D7B84"/>
    <w:rsid w:val="004F3762"/>
    <w:rsid w:val="004F481F"/>
    <w:rsid w:val="00595302"/>
    <w:rsid w:val="005B2A9B"/>
    <w:rsid w:val="005B4CD2"/>
    <w:rsid w:val="005D75AF"/>
    <w:rsid w:val="005D7AE4"/>
    <w:rsid w:val="005E3FF1"/>
    <w:rsid w:val="005E4B43"/>
    <w:rsid w:val="00607C2F"/>
    <w:rsid w:val="00621A4C"/>
    <w:rsid w:val="006419A5"/>
    <w:rsid w:val="00645E55"/>
    <w:rsid w:val="00664FF9"/>
    <w:rsid w:val="006865B1"/>
    <w:rsid w:val="006A2DC6"/>
    <w:rsid w:val="006B10DC"/>
    <w:rsid w:val="006B5DF3"/>
    <w:rsid w:val="0070373F"/>
    <w:rsid w:val="00710AE5"/>
    <w:rsid w:val="00723FCB"/>
    <w:rsid w:val="007315A6"/>
    <w:rsid w:val="007417B6"/>
    <w:rsid w:val="007447A3"/>
    <w:rsid w:val="007929E0"/>
    <w:rsid w:val="007A2336"/>
    <w:rsid w:val="007B2687"/>
    <w:rsid w:val="007B2F71"/>
    <w:rsid w:val="007C2440"/>
    <w:rsid w:val="00812EF8"/>
    <w:rsid w:val="008271C6"/>
    <w:rsid w:val="0083420C"/>
    <w:rsid w:val="008655DC"/>
    <w:rsid w:val="00896030"/>
    <w:rsid w:val="008D0BE6"/>
    <w:rsid w:val="008D1CEA"/>
    <w:rsid w:val="008E4C62"/>
    <w:rsid w:val="008E62B3"/>
    <w:rsid w:val="009104AD"/>
    <w:rsid w:val="00910E4C"/>
    <w:rsid w:val="00913D70"/>
    <w:rsid w:val="00952DF6"/>
    <w:rsid w:val="00955056"/>
    <w:rsid w:val="009562DB"/>
    <w:rsid w:val="009A60EE"/>
    <w:rsid w:val="009B63A6"/>
    <w:rsid w:val="00A01132"/>
    <w:rsid w:val="00A02205"/>
    <w:rsid w:val="00A601B2"/>
    <w:rsid w:val="00A72BE4"/>
    <w:rsid w:val="00A84BE0"/>
    <w:rsid w:val="00AF51E0"/>
    <w:rsid w:val="00B22DE8"/>
    <w:rsid w:val="00B3628B"/>
    <w:rsid w:val="00B37459"/>
    <w:rsid w:val="00B57DE9"/>
    <w:rsid w:val="00B957F2"/>
    <w:rsid w:val="00BA3923"/>
    <w:rsid w:val="00BC5C46"/>
    <w:rsid w:val="00C56D28"/>
    <w:rsid w:val="00C56FF8"/>
    <w:rsid w:val="00C623BD"/>
    <w:rsid w:val="00C630AD"/>
    <w:rsid w:val="00C80856"/>
    <w:rsid w:val="00CA6705"/>
    <w:rsid w:val="00CC6AF8"/>
    <w:rsid w:val="00CE1480"/>
    <w:rsid w:val="00D27F5A"/>
    <w:rsid w:val="00D533FD"/>
    <w:rsid w:val="00D958DF"/>
    <w:rsid w:val="00DA6F20"/>
    <w:rsid w:val="00DE6EA6"/>
    <w:rsid w:val="00DF554E"/>
    <w:rsid w:val="00E2228D"/>
    <w:rsid w:val="00E41BBA"/>
    <w:rsid w:val="00E701AC"/>
    <w:rsid w:val="00EA4174"/>
    <w:rsid w:val="00EC29BE"/>
    <w:rsid w:val="00F002DA"/>
    <w:rsid w:val="00F01DCF"/>
    <w:rsid w:val="00F32F68"/>
    <w:rsid w:val="00F74650"/>
    <w:rsid w:val="00F96B13"/>
    <w:rsid w:val="00FE7F5B"/>
    <w:rsid w:val="3FFF54CC"/>
    <w:rsid w:val="57FF8C4D"/>
    <w:rsid w:val="77DF2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7D56C"/>
  <w15:docId w15:val="{21A928F8-476E-E14B-BDC3-1E9C1BAF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0" w:qFormat="1"/>
    <w:lsdException w:name="Default Paragraph Font" w:semiHidden="1" w:qFormat="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0BE6"/>
    <w:rPr>
      <w:rFonts w:eastAsia="Times New Roman"/>
      <w:sz w:val="24"/>
      <w:szCs w:val="24"/>
    </w:rPr>
  </w:style>
  <w:style w:type="paragraph" w:styleId="Heading1">
    <w:name w:val="heading 1"/>
    <w:basedOn w:val="Normal"/>
    <w:next w:val="Normal"/>
    <w:link w:val="Heading1Char"/>
    <w:qFormat/>
    <w:rsid w:val="004F3762"/>
    <w:pPr>
      <w:keepNext/>
      <w:keepLines/>
      <w:widowControl w:val="0"/>
      <w:autoSpaceDE w:val="0"/>
      <w:autoSpaceDN w:val="0"/>
      <w:spacing w:before="24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lang w:val="en-US" w:eastAsia="en-US"/>
    </w:rPr>
  </w:style>
  <w:style w:type="paragraph" w:styleId="NormalWeb">
    <w:name w:val="Normal (Web)"/>
    <w:basedOn w:val="Normal"/>
    <w:uiPriority w:val="99"/>
    <w:unhideWhenUsed/>
    <w:qFormat/>
    <w:pPr>
      <w:spacing w:before="100" w:beforeAutospacing="1" w:after="100" w:afterAutospacing="1"/>
    </w:pPr>
    <w:rPr>
      <w:lang w:val="en-US"/>
    </w:rPr>
  </w:style>
  <w:style w:type="character" w:styleId="Strong">
    <w:name w:val="Strong"/>
    <w:basedOn w:val="DefaultParagraphFont"/>
    <w:uiPriority w:val="22"/>
    <w:qFormat/>
    <w:rPr>
      <w:b/>
      <w:bCs/>
    </w:rPr>
  </w:style>
  <w:style w:type="paragraph" w:styleId="Title">
    <w:name w:val="Title"/>
    <w:basedOn w:val="Normal"/>
    <w:uiPriority w:val="10"/>
    <w:qFormat/>
    <w:pPr>
      <w:widowControl w:val="0"/>
      <w:autoSpaceDE w:val="0"/>
      <w:autoSpaceDN w:val="0"/>
      <w:spacing w:before="56"/>
      <w:ind w:left="100"/>
    </w:pPr>
    <w:rPr>
      <w:b/>
      <w:bCs/>
      <w:sz w:val="32"/>
      <w:szCs w:val="32"/>
      <w:lang w:val="en-US" w:eastAsia="en-US"/>
    </w:rPr>
  </w:style>
  <w:style w:type="paragraph" w:styleId="ListParagraph">
    <w:name w:val="List Paragraph"/>
    <w:basedOn w:val="Normal"/>
    <w:uiPriority w:val="99"/>
    <w:rsid w:val="00220AE2"/>
    <w:pPr>
      <w:widowControl w:val="0"/>
      <w:autoSpaceDE w:val="0"/>
      <w:autoSpaceDN w:val="0"/>
      <w:ind w:left="720"/>
      <w:contextualSpacing/>
    </w:pPr>
    <w:rPr>
      <w:sz w:val="22"/>
      <w:szCs w:val="22"/>
      <w:lang w:val="en-US" w:eastAsia="en-US"/>
    </w:rPr>
  </w:style>
  <w:style w:type="paragraph" w:styleId="Header">
    <w:name w:val="header"/>
    <w:basedOn w:val="Normal"/>
    <w:link w:val="HeaderChar"/>
    <w:uiPriority w:val="99"/>
    <w:rsid w:val="00664FF9"/>
    <w:pPr>
      <w:widowControl w:val="0"/>
      <w:tabs>
        <w:tab w:val="center" w:pos="4680"/>
        <w:tab w:val="right" w:pos="9360"/>
      </w:tabs>
      <w:autoSpaceDE w:val="0"/>
      <w:autoSpaceDN w:val="0"/>
    </w:pPr>
    <w:rPr>
      <w:sz w:val="22"/>
      <w:szCs w:val="22"/>
      <w:lang w:val="en-US" w:eastAsia="en-US"/>
    </w:rPr>
  </w:style>
  <w:style w:type="character" w:customStyle="1" w:styleId="HeaderChar">
    <w:name w:val="Header Char"/>
    <w:basedOn w:val="DefaultParagraphFont"/>
    <w:link w:val="Header"/>
    <w:uiPriority w:val="99"/>
    <w:rsid w:val="00664FF9"/>
    <w:rPr>
      <w:rFonts w:eastAsia="Times New Roman"/>
      <w:sz w:val="22"/>
      <w:szCs w:val="22"/>
      <w:lang w:val="en-US" w:eastAsia="en-US"/>
    </w:rPr>
  </w:style>
  <w:style w:type="paragraph" w:styleId="Footer">
    <w:name w:val="footer"/>
    <w:basedOn w:val="Normal"/>
    <w:link w:val="FooterChar"/>
    <w:rsid w:val="00664FF9"/>
    <w:pPr>
      <w:widowControl w:val="0"/>
      <w:tabs>
        <w:tab w:val="center" w:pos="4680"/>
        <w:tab w:val="right" w:pos="9360"/>
      </w:tabs>
      <w:autoSpaceDE w:val="0"/>
      <w:autoSpaceDN w:val="0"/>
    </w:pPr>
    <w:rPr>
      <w:sz w:val="22"/>
      <w:szCs w:val="22"/>
      <w:lang w:val="en-US" w:eastAsia="en-US"/>
    </w:rPr>
  </w:style>
  <w:style w:type="character" w:customStyle="1" w:styleId="FooterChar">
    <w:name w:val="Footer Char"/>
    <w:basedOn w:val="DefaultParagraphFont"/>
    <w:link w:val="Footer"/>
    <w:rsid w:val="00664FF9"/>
    <w:rPr>
      <w:rFonts w:eastAsia="Times New Roman"/>
      <w:sz w:val="22"/>
      <w:szCs w:val="22"/>
      <w:lang w:val="en-US" w:eastAsia="en-US"/>
    </w:rPr>
  </w:style>
  <w:style w:type="character" w:styleId="CommentReference">
    <w:name w:val="annotation reference"/>
    <w:basedOn w:val="DefaultParagraphFont"/>
    <w:rsid w:val="00C56D28"/>
    <w:rPr>
      <w:sz w:val="16"/>
      <w:szCs w:val="16"/>
    </w:rPr>
  </w:style>
  <w:style w:type="paragraph" w:styleId="CommentText">
    <w:name w:val="annotation text"/>
    <w:basedOn w:val="Normal"/>
    <w:link w:val="CommentTextChar"/>
    <w:rsid w:val="00C56D28"/>
    <w:pPr>
      <w:widowControl w:val="0"/>
      <w:autoSpaceDE w:val="0"/>
      <w:autoSpaceDN w:val="0"/>
    </w:pPr>
    <w:rPr>
      <w:sz w:val="20"/>
      <w:szCs w:val="20"/>
      <w:lang w:val="en-US" w:eastAsia="en-US"/>
    </w:rPr>
  </w:style>
  <w:style w:type="character" w:customStyle="1" w:styleId="CommentTextChar">
    <w:name w:val="Comment Text Char"/>
    <w:basedOn w:val="DefaultParagraphFont"/>
    <w:link w:val="CommentText"/>
    <w:rsid w:val="00C56D28"/>
    <w:rPr>
      <w:rFonts w:eastAsia="Times New Roman"/>
      <w:lang w:val="en-US" w:eastAsia="en-US"/>
    </w:rPr>
  </w:style>
  <w:style w:type="paragraph" w:styleId="CommentSubject">
    <w:name w:val="annotation subject"/>
    <w:basedOn w:val="CommentText"/>
    <w:next w:val="CommentText"/>
    <w:link w:val="CommentSubjectChar"/>
    <w:rsid w:val="00C56D28"/>
    <w:rPr>
      <w:b/>
      <w:bCs/>
    </w:rPr>
  </w:style>
  <w:style w:type="character" w:customStyle="1" w:styleId="CommentSubjectChar">
    <w:name w:val="Comment Subject Char"/>
    <w:basedOn w:val="CommentTextChar"/>
    <w:link w:val="CommentSubject"/>
    <w:rsid w:val="00C56D28"/>
    <w:rPr>
      <w:rFonts w:eastAsia="Times New Roman"/>
      <w:b/>
      <w:bCs/>
      <w:lang w:val="en-US" w:eastAsia="en-US"/>
    </w:rPr>
  </w:style>
  <w:style w:type="character" w:styleId="Hyperlink">
    <w:name w:val="Hyperlink"/>
    <w:basedOn w:val="DefaultParagraphFont"/>
    <w:rsid w:val="002167C9"/>
    <w:rPr>
      <w:color w:val="0563C1" w:themeColor="hyperlink"/>
      <w:u w:val="single"/>
    </w:rPr>
  </w:style>
  <w:style w:type="character" w:styleId="UnresolvedMention">
    <w:name w:val="Unresolved Mention"/>
    <w:basedOn w:val="DefaultParagraphFont"/>
    <w:uiPriority w:val="99"/>
    <w:semiHidden/>
    <w:unhideWhenUsed/>
    <w:rsid w:val="002167C9"/>
    <w:rPr>
      <w:color w:val="605E5C"/>
      <w:shd w:val="clear" w:color="auto" w:fill="E1DFDD"/>
    </w:rPr>
  </w:style>
  <w:style w:type="character" w:customStyle="1" w:styleId="Heading1Char">
    <w:name w:val="Heading 1 Char"/>
    <w:basedOn w:val="DefaultParagraphFont"/>
    <w:link w:val="Heading1"/>
    <w:rsid w:val="004F3762"/>
    <w:rPr>
      <w:rFonts w:asciiTheme="majorHAnsi" w:eastAsiaTheme="majorEastAsia" w:hAnsiTheme="majorHAnsi" w:cstheme="majorBidi"/>
      <w:color w:val="2E74B5" w:themeColor="accent1" w:themeShade="BF"/>
      <w:sz w:val="32"/>
      <w:szCs w:val="32"/>
      <w:lang w:val="en-US" w:eastAsia="en-US"/>
    </w:rPr>
  </w:style>
  <w:style w:type="character" w:styleId="FollowedHyperlink">
    <w:name w:val="FollowedHyperlink"/>
    <w:basedOn w:val="DefaultParagraphFont"/>
    <w:rsid w:val="001135E7"/>
    <w:rPr>
      <w:color w:val="954F72" w:themeColor="followedHyperlink"/>
      <w:u w:val="single"/>
    </w:rPr>
  </w:style>
  <w:style w:type="paragraph" w:styleId="EndnoteText">
    <w:name w:val="endnote text"/>
    <w:basedOn w:val="Normal"/>
    <w:link w:val="EndnoteTextChar"/>
    <w:rsid w:val="002D0AAC"/>
    <w:pPr>
      <w:widowControl w:val="0"/>
      <w:autoSpaceDE w:val="0"/>
      <w:autoSpaceDN w:val="0"/>
    </w:pPr>
    <w:rPr>
      <w:sz w:val="20"/>
      <w:szCs w:val="20"/>
      <w:lang w:val="en-US" w:eastAsia="en-US"/>
    </w:rPr>
  </w:style>
  <w:style w:type="character" w:customStyle="1" w:styleId="EndnoteTextChar">
    <w:name w:val="Endnote Text Char"/>
    <w:basedOn w:val="DefaultParagraphFont"/>
    <w:link w:val="EndnoteText"/>
    <w:rsid w:val="002D0AAC"/>
    <w:rPr>
      <w:rFonts w:eastAsia="Times New Roman"/>
      <w:lang w:val="en-US" w:eastAsia="en-US"/>
    </w:rPr>
  </w:style>
  <w:style w:type="character" w:styleId="EndnoteReference">
    <w:name w:val="endnote reference"/>
    <w:basedOn w:val="DefaultParagraphFont"/>
    <w:rsid w:val="002D0A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87675">
      <w:bodyDiv w:val="1"/>
      <w:marLeft w:val="0"/>
      <w:marRight w:val="0"/>
      <w:marTop w:val="0"/>
      <w:marBottom w:val="0"/>
      <w:divBdr>
        <w:top w:val="none" w:sz="0" w:space="0" w:color="auto"/>
        <w:left w:val="none" w:sz="0" w:space="0" w:color="auto"/>
        <w:bottom w:val="none" w:sz="0" w:space="0" w:color="auto"/>
        <w:right w:val="none" w:sz="0" w:space="0" w:color="auto"/>
      </w:divBdr>
    </w:div>
    <w:div w:id="62411168">
      <w:bodyDiv w:val="1"/>
      <w:marLeft w:val="0"/>
      <w:marRight w:val="0"/>
      <w:marTop w:val="0"/>
      <w:marBottom w:val="0"/>
      <w:divBdr>
        <w:top w:val="none" w:sz="0" w:space="0" w:color="auto"/>
        <w:left w:val="none" w:sz="0" w:space="0" w:color="auto"/>
        <w:bottom w:val="none" w:sz="0" w:space="0" w:color="auto"/>
        <w:right w:val="none" w:sz="0" w:space="0" w:color="auto"/>
      </w:divBdr>
      <w:divsChild>
        <w:div w:id="1225411544">
          <w:marLeft w:val="0"/>
          <w:marRight w:val="0"/>
          <w:marTop w:val="0"/>
          <w:marBottom w:val="0"/>
          <w:divBdr>
            <w:top w:val="none" w:sz="0" w:space="0" w:color="auto"/>
            <w:left w:val="none" w:sz="0" w:space="0" w:color="auto"/>
            <w:bottom w:val="none" w:sz="0" w:space="0" w:color="auto"/>
            <w:right w:val="none" w:sz="0" w:space="0" w:color="auto"/>
          </w:divBdr>
          <w:divsChild>
            <w:div w:id="1124276584">
              <w:marLeft w:val="0"/>
              <w:marRight w:val="0"/>
              <w:marTop w:val="0"/>
              <w:marBottom w:val="0"/>
              <w:divBdr>
                <w:top w:val="none" w:sz="0" w:space="0" w:color="auto"/>
                <w:left w:val="none" w:sz="0" w:space="0" w:color="auto"/>
                <w:bottom w:val="none" w:sz="0" w:space="0" w:color="auto"/>
                <w:right w:val="none" w:sz="0" w:space="0" w:color="auto"/>
              </w:divBdr>
            </w:div>
          </w:divsChild>
        </w:div>
        <w:div w:id="791481688">
          <w:marLeft w:val="0"/>
          <w:marRight w:val="0"/>
          <w:marTop w:val="0"/>
          <w:marBottom w:val="0"/>
          <w:divBdr>
            <w:top w:val="none" w:sz="0" w:space="0" w:color="auto"/>
            <w:left w:val="none" w:sz="0" w:space="0" w:color="auto"/>
            <w:bottom w:val="none" w:sz="0" w:space="0" w:color="auto"/>
            <w:right w:val="none" w:sz="0" w:space="0" w:color="auto"/>
          </w:divBdr>
          <w:divsChild>
            <w:div w:id="7608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243">
      <w:bodyDiv w:val="1"/>
      <w:marLeft w:val="0"/>
      <w:marRight w:val="0"/>
      <w:marTop w:val="0"/>
      <w:marBottom w:val="0"/>
      <w:divBdr>
        <w:top w:val="none" w:sz="0" w:space="0" w:color="auto"/>
        <w:left w:val="none" w:sz="0" w:space="0" w:color="auto"/>
        <w:bottom w:val="none" w:sz="0" w:space="0" w:color="auto"/>
        <w:right w:val="none" w:sz="0" w:space="0" w:color="auto"/>
      </w:divBdr>
    </w:div>
    <w:div w:id="98067521">
      <w:bodyDiv w:val="1"/>
      <w:marLeft w:val="0"/>
      <w:marRight w:val="0"/>
      <w:marTop w:val="0"/>
      <w:marBottom w:val="0"/>
      <w:divBdr>
        <w:top w:val="none" w:sz="0" w:space="0" w:color="auto"/>
        <w:left w:val="none" w:sz="0" w:space="0" w:color="auto"/>
        <w:bottom w:val="none" w:sz="0" w:space="0" w:color="auto"/>
        <w:right w:val="none" w:sz="0" w:space="0" w:color="auto"/>
      </w:divBdr>
    </w:div>
    <w:div w:id="170686257">
      <w:bodyDiv w:val="1"/>
      <w:marLeft w:val="0"/>
      <w:marRight w:val="0"/>
      <w:marTop w:val="0"/>
      <w:marBottom w:val="0"/>
      <w:divBdr>
        <w:top w:val="none" w:sz="0" w:space="0" w:color="auto"/>
        <w:left w:val="none" w:sz="0" w:space="0" w:color="auto"/>
        <w:bottom w:val="none" w:sz="0" w:space="0" w:color="auto"/>
        <w:right w:val="none" w:sz="0" w:space="0" w:color="auto"/>
      </w:divBdr>
    </w:div>
    <w:div w:id="248731962">
      <w:bodyDiv w:val="1"/>
      <w:marLeft w:val="0"/>
      <w:marRight w:val="0"/>
      <w:marTop w:val="0"/>
      <w:marBottom w:val="0"/>
      <w:divBdr>
        <w:top w:val="none" w:sz="0" w:space="0" w:color="auto"/>
        <w:left w:val="none" w:sz="0" w:space="0" w:color="auto"/>
        <w:bottom w:val="none" w:sz="0" w:space="0" w:color="auto"/>
        <w:right w:val="none" w:sz="0" w:space="0" w:color="auto"/>
      </w:divBdr>
    </w:div>
    <w:div w:id="338314454">
      <w:bodyDiv w:val="1"/>
      <w:marLeft w:val="0"/>
      <w:marRight w:val="0"/>
      <w:marTop w:val="0"/>
      <w:marBottom w:val="0"/>
      <w:divBdr>
        <w:top w:val="none" w:sz="0" w:space="0" w:color="auto"/>
        <w:left w:val="none" w:sz="0" w:space="0" w:color="auto"/>
        <w:bottom w:val="none" w:sz="0" w:space="0" w:color="auto"/>
        <w:right w:val="none" w:sz="0" w:space="0" w:color="auto"/>
      </w:divBdr>
    </w:div>
    <w:div w:id="349917140">
      <w:bodyDiv w:val="1"/>
      <w:marLeft w:val="0"/>
      <w:marRight w:val="0"/>
      <w:marTop w:val="0"/>
      <w:marBottom w:val="0"/>
      <w:divBdr>
        <w:top w:val="none" w:sz="0" w:space="0" w:color="auto"/>
        <w:left w:val="none" w:sz="0" w:space="0" w:color="auto"/>
        <w:bottom w:val="none" w:sz="0" w:space="0" w:color="auto"/>
        <w:right w:val="none" w:sz="0" w:space="0" w:color="auto"/>
      </w:divBdr>
    </w:div>
    <w:div w:id="425199930">
      <w:bodyDiv w:val="1"/>
      <w:marLeft w:val="0"/>
      <w:marRight w:val="0"/>
      <w:marTop w:val="0"/>
      <w:marBottom w:val="0"/>
      <w:divBdr>
        <w:top w:val="none" w:sz="0" w:space="0" w:color="auto"/>
        <w:left w:val="none" w:sz="0" w:space="0" w:color="auto"/>
        <w:bottom w:val="none" w:sz="0" w:space="0" w:color="auto"/>
        <w:right w:val="none" w:sz="0" w:space="0" w:color="auto"/>
      </w:divBdr>
    </w:div>
    <w:div w:id="634801675">
      <w:bodyDiv w:val="1"/>
      <w:marLeft w:val="0"/>
      <w:marRight w:val="0"/>
      <w:marTop w:val="0"/>
      <w:marBottom w:val="0"/>
      <w:divBdr>
        <w:top w:val="none" w:sz="0" w:space="0" w:color="auto"/>
        <w:left w:val="none" w:sz="0" w:space="0" w:color="auto"/>
        <w:bottom w:val="none" w:sz="0" w:space="0" w:color="auto"/>
        <w:right w:val="none" w:sz="0" w:space="0" w:color="auto"/>
      </w:divBdr>
    </w:div>
    <w:div w:id="685598415">
      <w:bodyDiv w:val="1"/>
      <w:marLeft w:val="0"/>
      <w:marRight w:val="0"/>
      <w:marTop w:val="0"/>
      <w:marBottom w:val="0"/>
      <w:divBdr>
        <w:top w:val="none" w:sz="0" w:space="0" w:color="auto"/>
        <w:left w:val="none" w:sz="0" w:space="0" w:color="auto"/>
        <w:bottom w:val="none" w:sz="0" w:space="0" w:color="auto"/>
        <w:right w:val="none" w:sz="0" w:space="0" w:color="auto"/>
      </w:divBdr>
    </w:div>
    <w:div w:id="697241477">
      <w:bodyDiv w:val="1"/>
      <w:marLeft w:val="0"/>
      <w:marRight w:val="0"/>
      <w:marTop w:val="0"/>
      <w:marBottom w:val="0"/>
      <w:divBdr>
        <w:top w:val="none" w:sz="0" w:space="0" w:color="auto"/>
        <w:left w:val="none" w:sz="0" w:space="0" w:color="auto"/>
        <w:bottom w:val="none" w:sz="0" w:space="0" w:color="auto"/>
        <w:right w:val="none" w:sz="0" w:space="0" w:color="auto"/>
      </w:divBdr>
    </w:div>
    <w:div w:id="715617607">
      <w:bodyDiv w:val="1"/>
      <w:marLeft w:val="0"/>
      <w:marRight w:val="0"/>
      <w:marTop w:val="0"/>
      <w:marBottom w:val="0"/>
      <w:divBdr>
        <w:top w:val="none" w:sz="0" w:space="0" w:color="auto"/>
        <w:left w:val="none" w:sz="0" w:space="0" w:color="auto"/>
        <w:bottom w:val="none" w:sz="0" w:space="0" w:color="auto"/>
        <w:right w:val="none" w:sz="0" w:space="0" w:color="auto"/>
      </w:divBdr>
    </w:div>
    <w:div w:id="774718180">
      <w:bodyDiv w:val="1"/>
      <w:marLeft w:val="0"/>
      <w:marRight w:val="0"/>
      <w:marTop w:val="0"/>
      <w:marBottom w:val="0"/>
      <w:divBdr>
        <w:top w:val="none" w:sz="0" w:space="0" w:color="auto"/>
        <w:left w:val="none" w:sz="0" w:space="0" w:color="auto"/>
        <w:bottom w:val="none" w:sz="0" w:space="0" w:color="auto"/>
        <w:right w:val="none" w:sz="0" w:space="0" w:color="auto"/>
      </w:divBdr>
      <w:divsChild>
        <w:div w:id="1969162488">
          <w:marLeft w:val="0"/>
          <w:marRight w:val="0"/>
          <w:marTop w:val="0"/>
          <w:marBottom w:val="0"/>
          <w:divBdr>
            <w:top w:val="none" w:sz="0" w:space="0" w:color="auto"/>
            <w:left w:val="none" w:sz="0" w:space="0" w:color="auto"/>
            <w:bottom w:val="none" w:sz="0" w:space="0" w:color="auto"/>
            <w:right w:val="none" w:sz="0" w:space="0" w:color="auto"/>
          </w:divBdr>
          <w:divsChild>
            <w:div w:id="1756979680">
              <w:marLeft w:val="0"/>
              <w:marRight w:val="0"/>
              <w:marTop w:val="0"/>
              <w:marBottom w:val="0"/>
              <w:divBdr>
                <w:top w:val="none" w:sz="0" w:space="0" w:color="auto"/>
                <w:left w:val="none" w:sz="0" w:space="0" w:color="auto"/>
                <w:bottom w:val="none" w:sz="0" w:space="0" w:color="auto"/>
                <w:right w:val="none" w:sz="0" w:space="0" w:color="auto"/>
              </w:divBdr>
            </w:div>
          </w:divsChild>
        </w:div>
        <w:div w:id="1970237779">
          <w:marLeft w:val="0"/>
          <w:marRight w:val="0"/>
          <w:marTop w:val="0"/>
          <w:marBottom w:val="0"/>
          <w:divBdr>
            <w:top w:val="none" w:sz="0" w:space="0" w:color="auto"/>
            <w:left w:val="none" w:sz="0" w:space="0" w:color="auto"/>
            <w:bottom w:val="none" w:sz="0" w:space="0" w:color="auto"/>
            <w:right w:val="none" w:sz="0" w:space="0" w:color="auto"/>
          </w:divBdr>
          <w:divsChild>
            <w:div w:id="3335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91781">
      <w:bodyDiv w:val="1"/>
      <w:marLeft w:val="0"/>
      <w:marRight w:val="0"/>
      <w:marTop w:val="0"/>
      <w:marBottom w:val="0"/>
      <w:divBdr>
        <w:top w:val="none" w:sz="0" w:space="0" w:color="auto"/>
        <w:left w:val="none" w:sz="0" w:space="0" w:color="auto"/>
        <w:bottom w:val="none" w:sz="0" w:space="0" w:color="auto"/>
        <w:right w:val="none" w:sz="0" w:space="0" w:color="auto"/>
      </w:divBdr>
    </w:div>
    <w:div w:id="1000044238">
      <w:bodyDiv w:val="1"/>
      <w:marLeft w:val="0"/>
      <w:marRight w:val="0"/>
      <w:marTop w:val="0"/>
      <w:marBottom w:val="0"/>
      <w:divBdr>
        <w:top w:val="none" w:sz="0" w:space="0" w:color="auto"/>
        <w:left w:val="none" w:sz="0" w:space="0" w:color="auto"/>
        <w:bottom w:val="none" w:sz="0" w:space="0" w:color="auto"/>
        <w:right w:val="none" w:sz="0" w:space="0" w:color="auto"/>
      </w:divBdr>
    </w:div>
    <w:div w:id="1044597876">
      <w:bodyDiv w:val="1"/>
      <w:marLeft w:val="0"/>
      <w:marRight w:val="0"/>
      <w:marTop w:val="0"/>
      <w:marBottom w:val="0"/>
      <w:divBdr>
        <w:top w:val="none" w:sz="0" w:space="0" w:color="auto"/>
        <w:left w:val="none" w:sz="0" w:space="0" w:color="auto"/>
        <w:bottom w:val="none" w:sz="0" w:space="0" w:color="auto"/>
        <w:right w:val="none" w:sz="0" w:space="0" w:color="auto"/>
      </w:divBdr>
    </w:div>
    <w:div w:id="1151143065">
      <w:bodyDiv w:val="1"/>
      <w:marLeft w:val="0"/>
      <w:marRight w:val="0"/>
      <w:marTop w:val="0"/>
      <w:marBottom w:val="0"/>
      <w:divBdr>
        <w:top w:val="none" w:sz="0" w:space="0" w:color="auto"/>
        <w:left w:val="none" w:sz="0" w:space="0" w:color="auto"/>
        <w:bottom w:val="none" w:sz="0" w:space="0" w:color="auto"/>
        <w:right w:val="none" w:sz="0" w:space="0" w:color="auto"/>
      </w:divBdr>
    </w:div>
    <w:div w:id="1294822113">
      <w:bodyDiv w:val="1"/>
      <w:marLeft w:val="0"/>
      <w:marRight w:val="0"/>
      <w:marTop w:val="0"/>
      <w:marBottom w:val="0"/>
      <w:divBdr>
        <w:top w:val="none" w:sz="0" w:space="0" w:color="auto"/>
        <w:left w:val="none" w:sz="0" w:space="0" w:color="auto"/>
        <w:bottom w:val="none" w:sz="0" w:space="0" w:color="auto"/>
        <w:right w:val="none" w:sz="0" w:space="0" w:color="auto"/>
      </w:divBdr>
    </w:div>
    <w:div w:id="1607957547">
      <w:bodyDiv w:val="1"/>
      <w:marLeft w:val="0"/>
      <w:marRight w:val="0"/>
      <w:marTop w:val="0"/>
      <w:marBottom w:val="0"/>
      <w:divBdr>
        <w:top w:val="none" w:sz="0" w:space="0" w:color="auto"/>
        <w:left w:val="none" w:sz="0" w:space="0" w:color="auto"/>
        <w:bottom w:val="none" w:sz="0" w:space="0" w:color="auto"/>
        <w:right w:val="none" w:sz="0" w:space="0" w:color="auto"/>
      </w:divBdr>
    </w:div>
    <w:div w:id="1621450880">
      <w:bodyDiv w:val="1"/>
      <w:marLeft w:val="0"/>
      <w:marRight w:val="0"/>
      <w:marTop w:val="0"/>
      <w:marBottom w:val="0"/>
      <w:divBdr>
        <w:top w:val="none" w:sz="0" w:space="0" w:color="auto"/>
        <w:left w:val="none" w:sz="0" w:space="0" w:color="auto"/>
        <w:bottom w:val="none" w:sz="0" w:space="0" w:color="auto"/>
        <w:right w:val="none" w:sz="0" w:space="0" w:color="auto"/>
      </w:divBdr>
    </w:div>
    <w:div w:id="1624580401">
      <w:bodyDiv w:val="1"/>
      <w:marLeft w:val="0"/>
      <w:marRight w:val="0"/>
      <w:marTop w:val="0"/>
      <w:marBottom w:val="0"/>
      <w:divBdr>
        <w:top w:val="none" w:sz="0" w:space="0" w:color="auto"/>
        <w:left w:val="none" w:sz="0" w:space="0" w:color="auto"/>
        <w:bottom w:val="none" w:sz="0" w:space="0" w:color="auto"/>
        <w:right w:val="none" w:sz="0" w:space="0" w:color="auto"/>
      </w:divBdr>
    </w:div>
    <w:div w:id="1747148605">
      <w:bodyDiv w:val="1"/>
      <w:marLeft w:val="0"/>
      <w:marRight w:val="0"/>
      <w:marTop w:val="0"/>
      <w:marBottom w:val="0"/>
      <w:divBdr>
        <w:top w:val="none" w:sz="0" w:space="0" w:color="auto"/>
        <w:left w:val="none" w:sz="0" w:space="0" w:color="auto"/>
        <w:bottom w:val="none" w:sz="0" w:space="0" w:color="auto"/>
        <w:right w:val="none" w:sz="0" w:space="0" w:color="auto"/>
      </w:divBdr>
    </w:div>
    <w:div w:id="1789467753">
      <w:bodyDiv w:val="1"/>
      <w:marLeft w:val="0"/>
      <w:marRight w:val="0"/>
      <w:marTop w:val="0"/>
      <w:marBottom w:val="0"/>
      <w:divBdr>
        <w:top w:val="none" w:sz="0" w:space="0" w:color="auto"/>
        <w:left w:val="none" w:sz="0" w:space="0" w:color="auto"/>
        <w:bottom w:val="none" w:sz="0" w:space="0" w:color="auto"/>
        <w:right w:val="none" w:sz="0" w:space="0" w:color="auto"/>
      </w:divBdr>
      <w:divsChild>
        <w:div w:id="251210163">
          <w:marLeft w:val="0"/>
          <w:marRight w:val="0"/>
          <w:marTop w:val="0"/>
          <w:marBottom w:val="0"/>
          <w:divBdr>
            <w:top w:val="none" w:sz="0" w:space="0" w:color="auto"/>
            <w:left w:val="none" w:sz="0" w:space="0" w:color="auto"/>
            <w:bottom w:val="none" w:sz="0" w:space="0" w:color="auto"/>
            <w:right w:val="none" w:sz="0" w:space="0" w:color="auto"/>
          </w:divBdr>
          <w:divsChild>
            <w:div w:id="2008825657">
              <w:marLeft w:val="0"/>
              <w:marRight w:val="0"/>
              <w:marTop w:val="0"/>
              <w:marBottom w:val="0"/>
              <w:divBdr>
                <w:top w:val="none" w:sz="0" w:space="0" w:color="auto"/>
                <w:left w:val="none" w:sz="0" w:space="0" w:color="auto"/>
                <w:bottom w:val="none" w:sz="0" w:space="0" w:color="auto"/>
                <w:right w:val="none" w:sz="0" w:space="0" w:color="auto"/>
              </w:divBdr>
            </w:div>
          </w:divsChild>
        </w:div>
        <w:div w:id="303509950">
          <w:marLeft w:val="0"/>
          <w:marRight w:val="0"/>
          <w:marTop w:val="0"/>
          <w:marBottom w:val="0"/>
          <w:divBdr>
            <w:top w:val="none" w:sz="0" w:space="0" w:color="auto"/>
            <w:left w:val="none" w:sz="0" w:space="0" w:color="auto"/>
            <w:bottom w:val="none" w:sz="0" w:space="0" w:color="auto"/>
            <w:right w:val="none" w:sz="0" w:space="0" w:color="auto"/>
          </w:divBdr>
          <w:divsChild>
            <w:div w:id="15521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00573">
      <w:bodyDiv w:val="1"/>
      <w:marLeft w:val="0"/>
      <w:marRight w:val="0"/>
      <w:marTop w:val="0"/>
      <w:marBottom w:val="0"/>
      <w:divBdr>
        <w:top w:val="none" w:sz="0" w:space="0" w:color="auto"/>
        <w:left w:val="none" w:sz="0" w:space="0" w:color="auto"/>
        <w:bottom w:val="none" w:sz="0" w:space="0" w:color="auto"/>
        <w:right w:val="none" w:sz="0" w:space="0" w:color="auto"/>
      </w:divBdr>
    </w:div>
    <w:div w:id="1821264374">
      <w:bodyDiv w:val="1"/>
      <w:marLeft w:val="0"/>
      <w:marRight w:val="0"/>
      <w:marTop w:val="0"/>
      <w:marBottom w:val="0"/>
      <w:divBdr>
        <w:top w:val="none" w:sz="0" w:space="0" w:color="auto"/>
        <w:left w:val="none" w:sz="0" w:space="0" w:color="auto"/>
        <w:bottom w:val="none" w:sz="0" w:space="0" w:color="auto"/>
        <w:right w:val="none" w:sz="0" w:space="0" w:color="auto"/>
      </w:divBdr>
    </w:div>
    <w:div w:id="1940521732">
      <w:bodyDiv w:val="1"/>
      <w:marLeft w:val="0"/>
      <w:marRight w:val="0"/>
      <w:marTop w:val="0"/>
      <w:marBottom w:val="0"/>
      <w:divBdr>
        <w:top w:val="none" w:sz="0" w:space="0" w:color="auto"/>
        <w:left w:val="none" w:sz="0" w:space="0" w:color="auto"/>
        <w:bottom w:val="none" w:sz="0" w:space="0" w:color="auto"/>
        <w:right w:val="none" w:sz="0" w:space="0" w:color="auto"/>
      </w:divBdr>
    </w:div>
    <w:div w:id="1950114542">
      <w:bodyDiv w:val="1"/>
      <w:marLeft w:val="0"/>
      <w:marRight w:val="0"/>
      <w:marTop w:val="0"/>
      <w:marBottom w:val="0"/>
      <w:divBdr>
        <w:top w:val="none" w:sz="0" w:space="0" w:color="auto"/>
        <w:left w:val="none" w:sz="0" w:space="0" w:color="auto"/>
        <w:bottom w:val="none" w:sz="0" w:space="0" w:color="auto"/>
        <w:right w:val="none" w:sz="0" w:space="0" w:color="auto"/>
      </w:divBdr>
    </w:div>
    <w:div w:id="2013602416">
      <w:bodyDiv w:val="1"/>
      <w:marLeft w:val="0"/>
      <w:marRight w:val="0"/>
      <w:marTop w:val="0"/>
      <w:marBottom w:val="0"/>
      <w:divBdr>
        <w:top w:val="none" w:sz="0" w:space="0" w:color="auto"/>
        <w:left w:val="none" w:sz="0" w:space="0" w:color="auto"/>
        <w:bottom w:val="none" w:sz="0" w:space="0" w:color="auto"/>
        <w:right w:val="none" w:sz="0" w:space="0" w:color="auto"/>
      </w:divBdr>
    </w:div>
    <w:div w:id="2113740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xqfeng-josie.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77B63-0BA2-6742-972B-B24CCFFBF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不安程式</dc:creator>
  <cp:lastModifiedBy>fengxqinx@163.com</cp:lastModifiedBy>
  <cp:revision>9</cp:revision>
  <cp:lastPrinted>2022-12-04T16:20:00Z</cp:lastPrinted>
  <dcterms:created xsi:type="dcterms:W3CDTF">2022-12-04T16:20:00Z</dcterms:created>
  <dcterms:modified xsi:type="dcterms:W3CDTF">2024-11-03T14:41:00Z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BD29D91999017E7338236763A5806C86</vt:lpwstr>
  </property>
</Properties>
</file>