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4199"/>
      </w:tblGrid>
      <w:tr w:rsidR="00002DAB" w14:paraId="1B3673D9" w14:textId="77777777" w:rsidTr="0062622D">
        <w:tc>
          <w:tcPr>
            <w:tcW w:w="4820" w:type="dxa"/>
          </w:tcPr>
          <w:p w14:paraId="091AA569" w14:textId="77777777" w:rsidR="00002DAB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  <w:lang w:val="el-GR"/>
              </w:rPr>
            </w:pPr>
            <w:r w:rsidRPr="007950BC">
              <w:rPr>
                <w:b/>
                <w:bCs/>
                <w:sz w:val="24"/>
                <w:szCs w:val="24"/>
              </w:rPr>
              <w:t>ΠΡΟΣ</w:t>
            </w:r>
            <w:r w:rsidRPr="005F618A">
              <w:rPr>
                <w:b/>
                <w:bCs/>
                <w:sz w:val="24"/>
                <w:szCs w:val="24"/>
                <w:lang w:val="el-GR"/>
              </w:rPr>
              <w:t xml:space="preserve"> :</w:t>
            </w:r>
            <w:r w:rsidRPr="005F618A">
              <w:rPr>
                <w:b/>
                <w:bCs/>
                <w:sz w:val="24"/>
                <w:szCs w:val="24"/>
                <w:lang w:val="el-GR"/>
              </w:rPr>
              <w:tab/>
            </w:r>
            <w:r>
              <w:rPr>
                <w:b/>
                <w:bCs/>
                <w:sz w:val="24"/>
                <w:szCs w:val="24"/>
                <w:lang w:val="el-GR"/>
              </w:rPr>
              <w:t xml:space="preserve"> </w:t>
            </w:r>
            <w:r w:rsidRPr="007950BC">
              <w:rPr>
                <w:sz w:val="24"/>
                <w:szCs w:val="24"/>
              </w:rPr>
              <w:t>Πίνακας</w:t>
            </w:r>
            <w:r w:rsidRPr="005F618A">
              <w:rPr>
                <w:sz w:val="24"/>
                <w:szCs w:val="24"/>
                <w:lang w:val="el-GR"/>
              </w:rPr>
              <w:t xml:space="preserve"> </w:t>
            </w:r>
            <w:proofErr w:type="spellStart"/>
            <w:r w:rsidRPr="007950BC">
              <w:rPr>
                <w:sz w:val="24"/>
                <w:szCs w:val="24"/>
              </w:rPr>
              <w:t>Αποδεκτώ</w:t>
            </w:r>
            <w:proofErr w:type="spellEnd"/>
            <w:r w:rsidRPr="007950BC">
              <w:rPr>
                <w:sz w:val="24"/>
                <w:szCs w:val="24"/>
                <w:lang w:val="el-GR"/>
              </w:rPr>
              <w:t>ν</w:t>
            </w:r>
          </w:p>
        </w:tc>
        <w:tc>
          <w:tcPr>
            <w:tcW w:w="4199" w:type="dxa"/>
          </w:tcPr>
          <w:p w14:paraId="5E486ACF" w14:textId="77777777" w:rsidR="00002DAB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  <w:lang w:val="el-GR"/>
              </w:rPr>
            </w:pPr>
            <w:r w:rsidRPr="005F618A">
              <w:rPr>
                <w:sz w:val="24"/>
                <w:szCs w:val="24"/>
                <w:lang w:val="el-GR"/>
              </w:rPr>
              <w:t>{{</w:t>
            </w:r>
            <w:r w:rsidRPr="00DF37C9">
              <w:rPr>
                <w:sz w:val="24"/>
                <w:szCs w:val="24"/>
                <w:lang w:val="en-US"/>
              </w:rPr>
              <w:t>SERVICE</w:t>
            </w:r>
            <w:r w:rsidRPr="005F618A">
              <w:rPr>
                <w:sz w:val="24"/>
                <w:szCs w:val="24"/>
                <w:lang w:val="el-GR"/>
              </w:rPr>
              <w:t>_</w:t>
            </w:r>
            <w:r w:rsidRPr="00DF37C9">
              <w:rPr>
                <w:sz w:val="24"/>
                <w:szCs w:val="24"/>
                <w:lang w:val="en-US"/>
              </w:rPr>
              <w:t>UNIT</w:t>
            </w:r>
            <w:r w:rsidRPr="005F618A">
              <w:rPr>
                <w:sz w:val="24"/>
                <w:szCs w:val="24"/>
                <w:lang w:val="el-GR"/>
              </w:rPr>
              <w:t>_</w:t>
            </w:r>
            <w:r w:rsidRPr="00DF37C9">
              <w:rPr>
                <w:sz w:val="24"/>
                <w:szCs w:val="24"/>
                <w:lang w:val="en-US"/>
              </w:rPr>
              <w:t>NAME</w:t>
            </w:r>
            <w:r w:rsidRPr="005F618A">
              <w:rPr>
                <w:sz w:val="24"/>
                <w:szCs w:val="24"/>
                <w:lang w:val="el-GR"/>
              </w:rPr>
              <w:t>}}</w:t>
            </w:r>
          </w:p>
        </w:tc>
      </w:tr>
      <w:tr w:rsidR="00002DAB" w14:paraId="091D93B2" w14:textId="77777777" w:rsidTr="0062622D">
        <w:tc>
          <w:tcPr>
            <w:tcW w:w="4820" w:type="dxa"/>
          </w:tcPr>
          <w:p w14:paraId="13070DD9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199" w:type="dxa"/>
          </w:tcPr>
          <w:p w14:paraId="10AAF249" w14:textId="77777777" w:rsidR="00002DAB" w:rsidRPr="005F618A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  <w:lang w:val="el-GR"/>
              </w:rPr>
            </w:pPr>
            <w:r w:rsidRPr="00136500">
              <w:rPr>
                <w:sz w:val="24"/>
                <w:szCs w:val="24"/>
                <w:lang w:val="en-US"/>
              </w:rPr>
              <w:t>{{HANDLER_DIRECTORY}}</w:t>
            </w:r>
          </w:p>
        </w:tc>
      </w:tr>
      <w:tr w:rsidR="00002DAB" w14:paraId="128508FE" w14:textId="77777777" w:rsidTr="0062622D">
        <w:tc>
          <w:tcPr>
            <w:tcW w:w="4820" w:type="dxa"/>
          </w:tcPr>
          <w:p w14:paraId="4EB7B77B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199" w:type="dxa"/>
          </w:tcPr>
          <w:p w14:paraId="7906BCC7" w14:textId="77777777" w:rsidR="00002DAB" w:rsidRPr="00136500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l-GR"/>
              </w:rPr>
              <w:t>Τηλ</w:t>
            </w:r>
            <w:proofErr w:type="spellEnd"/>
            <w:r>
              <w:rPr>
                <w:sz w:val="24"/>
                <w:szCs w:val="24"/>
                <w:lang w:val="el-GR"/>
              </w:rPr>
              <w:t xml:space="preserve">: </w:t>
            </w:r>
            <w:r w:rsidRPr="00DF37C9"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  <w:lang w:val="en-US"/>
              </w:rPr>
              <w:t>SERVICE_UNIT_PHONE</w:t>
            </w:r>
            <w:r w:rsidRPr="00DF37C9">
              <w:rPr>
                <w:sz w:val="24"/>
                <w:szCs w:val="24"/>
                <w:lang w:val="en-US"/>
              </w:rPr>
              <w:t>}}</w:t>
            </w:r>
          </w:p>
        </w:tc>
      </w:tr>
      <w:tr w:rsidR="00002DAB" w14:paraId="16B921E4" w14:textId="77777777" w:rsidTr="0062622D">
        <w:tc>
          <w:tcPr>
            <w:tcW w:w="4820" w:type="dxa"/>
          </w:tcPr>
          <w:p w14:paraId="14B6C4EE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  <w:r w:rsidRPr="007950BC">
              <w:rPr>
                <w:b/>
                <w:bCs/>
                <w:sz w:val="24"/>
                <w:szCs w:val="24"/>
              </w:rPr>
              <w:t>ΚΟΙΝ</w:t>
            </w:r>
            <w:r w:rsidRPr="00DF37C9">
              <w:rPr>
                <w:b/>
                <w:bCs/>
                <w:sz w:val="24"/>
                <w:szCs w:val="24"/>
                <w:lang w:val="en-US"/>
              </w:rPr>
              <w:t>.:</w:t>
            </w:r>
          </w:p>
        </w:tc>
        <w:tc>
          <w:tcPr>
            <w:tcW w:w="4199" w:type="dxa"/>
          </w:tcPr>
          <w:p w14:paraId="42AD8AF8" w14:textId="77777777" w:rsidR="00002DAB" w:rsidRPr="00DF37C9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Φ</w:t>
            </w:r>
            <w:r w:rsidRPr="00807C6D">
              <w:rPr>
                <w:sz w:val="24"/>
                <w:szCs w:val="24"/>
                <w:lang w:val="en-US"/>
              </w:rPr>
              <w:t>.800/</w:t>
            </w:r>
          </w:p>
        </w:tc>
      </w:tr>
      <w:tr w:rsidR="00002DAB" w14:paraId="3351C652" w14:textId="77777777" w:rsidTr="0062622D">
        <w:tc>
          <w:tcPr>
            <w:tcW w:w="4820" w:type="dxa"/>
          </w:tcPr>
          <w:p w14:paraId="5755DA7B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199" w:type="dxa"/>
          </w:tcPr>
          <w:p w14:paraId="13AB726F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Σ</w:t>
            </w:r>
            <w:r w:rsidRPr="00807C6D">
              <w:rPr>
                <w:sz w:val="24"/>
                <w:szCs w:val="24"/>
                <w:lang w:val="en-US"/>
              </w:rPr>
              <w:t>.</w:t>
            </w:r>
          </w:p>
        </w:tc>
      </w:tr>
      <w:tr w:rsidR="00002DAB" w:rsidRPr="00002DAB" w14:paraId="05846440" w14:textId="77777777" w:rsidTr="0062622D">
        <w:tc>
          <w:tcPr>
            <w:tcW w:w="4820" w:type="dxa"/>
          </w:tcPr>
          <w:p w14:paraId="633201E4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199" w:type="dxa"/>
          </w:tcPr>
          <w:p w14:paraId="107F7A52" w14:textId="77777777" w:rsidR="00002DAB" w:rsidRPr="005F618A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  <w:lang w:val="en-US"/>
              </w:rPr>
            </w:pPr>
            <w:r w:rsidRPr="00807C6D"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  <w:lang w:val="en-US"/>
              </w:rPr>
              <w:t>SERVICE_UNIT_REGION}}, {{SHORT_DATE}}</w:t>
            </w:r>
          </w:p>
        </w:tc>
      </w:tr>
    </w:tbl>
    <w:p w14:paraId="4306912A" w14:textId="77777777" w:rsidR="00002DAB" w:rsidRPr="00917FF4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b/>
          <w:bCs/>
          <w:sz w:val="24"/>
          <w:szCs w:val="24"/>
          <w:lang w:val="el-GR"/>
        </w:rPr>
      </w:pPr>
      <w:r w:rsidRPr="007950BC">
        <w:rPr>
          <w:b/>
          <w:bCs/>
          <w:sz w:val="24"/>
          <w:szCs w:val="24"/>
        </w:rPr>
        <w:t>ΑΠΟΦΑΣΗ</w:t>
      </w:r>
    </w:p>
    <w:p w14:paraId="6DFBCEA6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>«Ανάθεσης για την {{PROC_TYPE}}»</w:t>
      </w:r>
    </w:p>
    <w:p w14:paraId="7033A0B3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</w:rPr>
        <w:t>Έχοντας υπόψη:</w:t>
      </w:r>
      <w:r w:rsidRPr="007950BC">
        <w:rPr>
          <w:sz w:val="24"/>
          <w:szCs w:val="24"/>
        </w:rPr>
        <w:tab/>
      </w:r>
    </w:p>
    <w:p w14:paraId="07A8F089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  <w:t>α.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Το Νομοθετικό Διάταγμα 721/1970 «Περί Οικονομικής </w:t>
      </w:r>
      <w:proofErr w:type="spellStart"/>
      <w:r w:rsidRPr="007950BC">
        <w:rPr>
          <w:sz w:val="24"/>
          <w:szCs w:val="24"/>
        </w:rPr>
        <w:t>Μερίμνης</w:t>
      </w:r>
      <w:proofErr w:type="spellEnd"/>
      <w:r w:rsidRPr="007950BC">
        <w:rPr>
          <w:sz w:val="24"/>
          <w:szCs w:val="24"/>
        </w:rPr>
        <w:t xml:space="preserve"> και Λογιστικού των   Ε.Δ», (ΦΕΚ 251Α/70).</w:t>
      </w:r>
    </w:p>
    <w:p w14:paraId="772074D5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β.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Την απόφαση ΥΦΕΘΑ Φ.800/133/134893/07 (ΦΕΚ 2300//3-12-07) «Περί Μεταβιβάσεως Οικονομικής Εξουσίας σε Κεντρικά και Περιφερειακά Όργανα  της Διοίκησης  των ΕΔ και σε προϊσταμένους των Υπηρεσιών που εξαρτώνται από αυτές, όπως αυτή τροποποιήθηκε με την απόφαση ΥΦΕΘΑ Φ.800/88/131798/Σ2063/25-7-08(ΦΕΚ Β΄ 1753 )».</w:t>
      </w:r>
    </w:p>
    <w:p w14:paraId="332F1102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rFonts w:eastAsia="Arial Unicode MS"/>
          <w:sz w:val="24"/>
          <w:szCs w:val="24"/>
          <w:lang w:val="el-GR"/>
        </w:rPr>
        <w:tab/>
      </w:r>
      <w:r w:rsidRPr="007950BC">
        <w:rPr>
          <w:rFonts w:eastAsia="Arial Unicode MS"/>
          <w:sz w:val="24"/>
          <w:szCs w:val="24"/>
        </w:rPr>
        <w:t>γ.</w:t>
      </w:r>
      <w:r w:rsidRPr="007950BC">
        <w:rPr>
          <w:rFonts w:eastAsia="Arial Unicode MS"/>
          <w:sz w:val="24"/>
          <w:szCs w:val="24"/>
          <w:lang w:val="el-GR"/>
        </w:rPr>
        <w:tab/>
      </w:r>
      <w:r w:rsidRPr="007950BC">
        <w:rPr>
          <w:rFonts w:eastAsia="Arial Unicode MS"/>
          <w:sz w:val="24"/>
          <w:szCs w:val="24"/>
        </w:rPr>
        <w:t>Το Ν.4270/14 (Α’ 174) «Περί Αρχών δημοσιονομικής διαχείρισης και εποπτείας (ενσωμάτωση της Οδηγίας 2011/85/ΕΕ) − δημόσιο λογιστικό και άλλες διατάξεις.».</w:t>
      </w:r>
    </w:p>
    <w:p w14:paraId="2FAC367F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δ.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Τον Ν.4412/16 (Α’147) «Περί Δημοσίων Συμβάσεων Έργων, Προμηθειών και Υπηρεσιών (προσαρμογή στις Οδηγίες 2014/24/ΕΕ και 2014/25/ΕΕ)», όπως τροποποιήθηκε και ισχύει.</w:t>
      </w:r>
    </w:p>
    <w:p w14:paraId="7CB36586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ε.</w:t>
      </w:r>
      <w:r w:rsidRPr="007950BC">
        <w:rPr>
          <w:sz w:val="24"/>
          <w:szCs w:val="24"/>
          <w:lang w:val="el-GR"/>
        </w:rPr>
        <w:tab/>
        <w:t>Την ΑΑΥ με αριθμό {{</w:t>
      </w:r>
      <w:r w:rsidRPr="007950BC">
        <w:rPr>
          <w:sz w:val="24"/>
          <w:szCs w:val="24"/>
          <w:lang w:val="en-US"/>
        </w:rPr>
        <w:t>procurement</w:t>
      </w:r>
      <w:r w:rsidRPr="007950BC">
        <w:rPr>
          <w:sz w:val="24"/>
          <w:szCs w:val="24"/>
          <w:lang w:val="el-GR"/>
        </w:rPr>
        <w:t>.</w:t>
      </w:r>
      <w:proofErr w:type="spellStart"/>
      <w:r w:rsidRPr="007950BC">
        <w:rPr>
          <w:sz w:val="24"/>
          <w:szCs w:val="24"/>
          <w:lang w:val="en-US"/>
        </w:rPr>
        <w:t>aay</w:t>
      </w:r>
      <w:proofErr w:type="spellEnd"/>
      <w:r w:rsidRPr="007950BC">
        <w:rPr>
          <w:sz w:val="24"/>
          <w:szCs w:val="24"/>
          <w:lang w:val="el-GR"/>
        </w:rPr>
        <w:t>}} και ΑΔΑΜ {{</w:t>
      </w:r>
      <w:r w:rsidRPr="007950BC">
        <w:rPr>
          <w:sz w:val="24"/>
          <w:szCs w:val="24"/>
          <w:lang w:val="en-US"/>
        </w:rPr>
        <w:t>procurement</w:t>
      </w:r>
      <w:r w:rsidRPr="007950BC">
        <w:rPr>
          <w:sz w:val="24"/>
          <w:szCs w:val="24"/>
          <w:lang w:val="el-GR"/>
        </w:rPr>
        <w:t>.</w:t>
      </w:r>
      <w:proofErr w:type="spellStart"/>
      <w:r w:rsidRPr="007950BC">
        <w:rPr>
          <w:sz w:val="24"/>
          <w:szCs w:val="24"/>
          <w:lang w:val="en-US"/>
        </w:rPr>
        <w:t>adam</w:t>
      </w:r>
      <w:proofErr w:type="spellEnd"/>
      <w:r w:rsidRPr="007950BC">
        <w:rPr>
          <w:sz w:val="24"/>
          <w:szCs w:val="24"/>
          <w:lang w:val="el-GR"/>
        </w:rPr>
        <w:t>_</w:t>
      </w:r>
      <w:proofErr w:type="spellStart"/>
      <w:r w:rsidRPr="007950BC">
        <w:rPr>
          <w:sz w:val="24"/>
          <w:szCs w:val="24"/>
          <w:lang w:val="en-US"/>
        </w:rPr>
        <w:t>aay</w:t>
      </w:r>
      <w:proofErr w:type="spellEnd"/>
      <w:r w:rsidRPr="007950BC">
        <w:rPr>
          <w:sz w:val="24"/>
          <w:szCs w:val="24"/>
          <w:lang w:val="el-GR"/>
        </w:rPr>
        <w:t>}}.</w:t>
      </w:r>
    </w:p>
    <w:p w14:paraId="094AB926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proofErr w:type="spellStart"/>
      <w:r w:rsidRPr="007950BC">
        <w:rPr>
          <w:sz w:val="24"/>
          <w:szCs w:val="24"/>
          <w:lang w:val="el-GR"/>
        </w:rPr>
        <w:t>στ</w:t>
      </w:r>
      <w:proofErr w:type="spellEnd"/>
      <w:r w:rsidRPr="007950BC">
        <w:rPr>
          <w:sz w:val="24"/>
          <w:szCs w:val="24"/>
          <w:lang w:val="el-GR"/>
        </w:rPr>
        <w:t>.</w:t>
      </w:r>
      <w:r w:rsidRPr="007950BC">
        <w:rPr>
          <w:sz w:val="24"/>
          <w:szCs w:val="24"/>
          <w:lang w:val="el-GR"/>
        </w:rPr>
        <w:tab/>
        <w:t xml:space="preserve">Την προσφορά του προμηθευτή </w:t>
      </w:r>
      <w:r w:rsidRPr="007950BC">
        <w:rPr>
          <w:sz w:val="24"/>
          <w:szCs w:val="24"/>
        </w:rPr>
        <w:t>{{</w:t>
      </w:r>
      <w:r w:rsidRPr="007950BC">
        <w:rPr>
          <w:sz w:val="24"/>
          <w:szCs w:val="24"/>
          <w:lang w:val="en-US"/>
        </w:rPr>
        <w:t>supplier</w:t>
      </w:r>
      <w:r w:rsidRPr="007950BC">
        <w:rPr>
          <w:sz w:val="24"/>
          <w:szCs w:val="24"/>
          <w:lang w:val="el-GR"/>
        </w:rPr>
        <w:t>.</w:t>
      </w:r>
      <w:r w:rsidRPr="007950BC">
        <w:rPr>
          <w:sz w:val="24"/>
          <w:szCs w:val="24"/>
          <w:lang w:val="en-US"/>
        </w:rPr>
        <w:t>name</w:t>
      </w:r>
      <w:r w:rsidRPr="007950BC">
        <w:rPr>
          <w:sz w:val="24"/>
          <w:szCs w:val="24"/>
        </w:rPr>
        <w:t>}}</w:t>
      </w:r>
      <w:r w:rsidRPr="007950BC">
        <w:rPr>
          <w:sz w:val="24"/>
          <w:szCs w:val="24"/>
          <w:lang w:val="el-GR"/>
        </w:rPr>
        <w:t xml:space="preserve"> με ΑΦΜ:</w:t>
      </w:r>
      <w:r w:rsidRPr="007950BC">
        <w:rPr>
          <w:sz w:val="24"/>
          <w:szCs w:val="24"/>
        </w:rPr>
        <w:t>{{</w:t>
      </w:r>
      <w:r w:rsidRPr="007950BC">
        <w:rPr>
          <w:sz w:val="24"/>
          <w:szCs w:val="24"/>
          <w:lang w:val="en-US"/>
        </w:rPr>
        <w:t>supplier</w:t>
      </w:r>
      <w:r w:rsidRPr="007950BC">
        <w:rPr>
          <w:sz w:val="24"/>
          <w:szCs w:val="24"/>
          <w:lang w:val="el-GR"/>
        </w:rPr>
        <w:t>.</w:t>
      </w:r>
      <w:proofErr w:type="spellStart"/>
      <w:r w:rsidRPr="007950BC">
        <w:rPr>
          <w:sz w:val="24"/>
          <w:szCs w:val="24"/>
          <w:lang w:val="en-US"/>
        </w:rPr>
        <w:t>afm</w:t>
      </w:r>
      <w:proofErr w:type="spellEnd"/>
      <w:r w:rsidRPr="007950BC">
        <w:rPr>
          <w:sz w:val="24"/>
          <w:szCs w:val="24"/>
        </w:rPr>
        <w:t>}}</w:t>
      </w:r>
      <w:r w:rsidRPr="007950BC">
        <w:rPr>
          <w:sz w:val="24"/>
          <w:szCs w:val="24"/>
          <w:lang w:val="el-GR"/>
        </w:rPr>
        <w:t>.</w:t>
      </w:r>
    </w:p>
    <w:p w14:paraId="12AD96D6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  <w:t>ζ</w:t>
      </w:r>
      <w:r w:rsidRPr="007950BC">
        <w:rPr>
          <w:sz w:val="24"/>
          <w:szCs w:val="24"/>
        </w:rPr>
        <w:t>.</w:t>
      </w:r>
      <w:r w:rsidRPr="007950BC">
        <w:rPr>
          <w:sz w:val="24"/>
          <w:szCs w:val="24"/>
          <w:lang w:val="el-GR"/>
        </w:rPr>
        <w:tab/>
      </w:r>
      <w:r w:rsidRPr="00351CC0">
        <w:rPr>
          <w:sz w:val="24"/>
          <w:szCs w:val="24"/>
          <w:highlight w:val="yellow"/>
          <w:lang w:val="el-GR"/>
        </w:rPr>
        <w:t>Την δέσμευση πίστωση με {{</w:t>
      </w:r>
      <w:r w:rsidRPr="00351CC0">
        <w:rPr>
          <w:sz w:val="24"/>
          <w:szCs w:val="24"/>
          <w:highlight w:val="yellow"/>
          <w:lang w:val="en-US"/>
        </w:rPr>
        <w:t>procurement</w:t>
      </w:r>
      <w:r w:rsidRPr="00351CC0">
        <w:rPr>
          <w:sz w:val="24"/>
          <w:szCs w:val="24"/>
          <w:highlight w:val="yellow"/>
          <w:lang w:val="el-GR"/>
        </w:rPr>
        <w:t>.</w:t>
      </w:r>
      <w:proofErr w:type="spellStart"/>
      <w:r w:rsidRPr="00351CC0">
        <w:rPr>
          <w:sz w:val="24"/>
          <w:szCs w:val="24"/>
          <w:highlight w:val="yellow"/>
          <w:lang w:val="el-GR"/>
        </w:rPr>
        <w:t>identity_prosklisis</w:t>
      </w:r>
      <w:proofErr w:type="spellEnd"/>
      <w:r w:rsidRPr="00351CC0">
        <w:rPr>
          <w:sz w:val="24"/>
          <w:szCs w:val="24"/>
          <w:highlight w:val="yellow"/>
          <w:lang w:val="el-GR"/>
        </w:rPr>
        <w:t>}} και ΑΔΑΜ: {{</w:t>
      </w:r>
      <w:proofErr w:type="spellStart"/>
      <w:r w:rsidRPr="00351CC0">
        <w:rPr>
          <w:sz w:val="24"/>
          <w:szCs w:val="24"/>
          <w:highlight w:val="yellow"/>
          <w:lang w:val="el-GR"/>
        </w:rPr>
        <w:t>procurement.adam_prosklisis</w:t>
      </w:r>
      <w:proofErr w:type="spellEnd"/>
      <w:r w:rsidRPr="00351CC0">
        <w:rPr>
          <w:sz w:val="24"/>
          <w:szCs w:val="24"/>
          <w:highlight w:val="yellow"/>
          <w:lang w:val="el-GR"/>
        </w:rPr>
        <w:t>}}.</w:t>
      </w:r>
    </w:p>
    <w:p w14:paraId="288053C7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>ΑΠΟΦΑΣΙΖΟΥΜΕ</w:t>
      </w:r>
    </w:p>
    <w:p w14:paraId="5E1AD06F" w14:textId="77777777" w:rsidR="00002DAB" w:rsidRPr="00884A8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</w:rPr>
        <w:tab/>
        <w:t>1.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Την ανάθεση στον οικονομικό φορέα «</w:t>
      </w:r>
      <w:r w:rsidRPr="00DF37C9">
        <w:rPr>
          <w:sz w:val="24"/>
          <w:szCs w:val="24"/>
        </w:rPr>
        <w:t>{{WINNER_SUPPLIER_LINE}}</w:t>
      </w:r>
      <w:r>
        <w:rPr>
          <w:sz w:val="24"/>
          <w:szCs w:val="24"/>
          <w:lang w:val="el-GR"/>
        </w:rPr>
        <w:t xml:space="preserve"> </w:t>
      </w:r>
      <w:r w:rsidRPr="007950BC">
        <w:rPr>
          <w:sz w:val="24"/>
          <w:szCs w:val="24"/>
        </w:rPr>
        <w:t xml:space="preserve">για </w:t>
      </w:r>
      <w:r>
        <w:rPr>
          <w:sz w:val="24"/>
          <w:szCs w:val="24"/>
          <w:lang w:val="el-GR"/>
        </w:rPr>
        <w:t>τ</w:t>
      </w:r>
      <w:r w:rsidRPr="007950BC">
        <w:rPr>
          <w:sz w:val="24"/>
          <w:szCs w:val="24"/>
        </w:rPr>
        <w:t>ην {{PROC_TYPE}} έναντι συνολικής αξίας</w:t>
      </w:r>
      <w:r w:rsidRPr="007950BC">
        <w:rPr>
          <w:sz w:val="24"/>
          <w:szCs w:val="24"/>
          <w:lang w:val="el-GR"/>
        </w:rPr>
        <w:t xml:space="preserve"> </w:t>
      </w:r>
      <w:r w:rsidRPr="00325CF6">
        <w:rPr>
          <w:sz w:val="24"/>
          <w:szCs w:val="24"/>
        </w:rPr>
        <w:t>{{ML_TOTAL_WORDS}}</w:t>
      </w:r>
      <w:r w:rsidRPr="007950BC">
        <w:rPr>
          <w:sz w:val="24"/>
          <w:szCs w:val="24"/>
        </w:rPr>
        <w:t xml:space="preserve"> </w:t>
      </w:r>
      <w:r w:rsidRPr="004E4CA4">
        <w:rPr>
          <w:sz w:val="24"/>
          <w:szCs w:val="24"/>
          <w:lang w:val="el-GR"/>
        </w:rPr>
        <w:t>(</w:t>
      </w:r>
      <w:r w:rsidRPr="00F23913">
        <w:rPr>
          <w:sz w:val="24"/>
          <w:szCs w:val="24"/>
        </w:rPr>
        <w:t>{{ML_TOTAL}}</w:t>
      </w:r>
      <w:r w:rsidRPr="007950BC">
        <w:rPr>
          <w:sz w:val="24"/>
          <w:szCs w:val="24"/>
        </w:rPr>
        <w:t xml:space="preserve"> €) συμπεριλαμβανομένων κρατήσεων</w:t>
      </w:r>
      <w:r w:rsidRPr="00884A8C">
        <w:rPr>
          <w:sz w:val="24"/>
          <w:szCs w:val="24"/>
          <w:lang w:val="el-GR"/>
        </w:rPr>
        <w:t xml:space="preserve">, </w:t>
      </w:r>
      <w:r>
        <w:rPr>
          <w:sz w:val="24"/>
          <w:szCs w:val="24"/>
          <w:lang w:val="el-GR"/>
        </w:rPr>
        <w:t>άνευ ΦΠΑ/ και ΦΠΑ.</w:t>
      </w:r>
    </w:p>
    <w:p w14:paraId="45BB15AE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b/>
          <w:bCs/>
          <w:sz w:val="24"/>
          <w:szCs w:val="24"/>
          <w:lang w:val="el-GR"/>
        </w:rPr>
      </w:pPr>
      <w:r w:rsidRPr="007950BC">
        <w:rPr>
          <w:b/>
          <w:bCs/>
          <w:sz w:val="24"/>
          <w:szCs w:val="24"/>
          <w:lang w:val="el-GR"/>
        </w:rPr>
        <w:tab/>
      </w:r>
      <w:r w:rsidRPr="007950BC">
        <w:rPr>
          <w:b/>
          <w:bCs/>
          <w:sz w:val="24"/>
          <w:szCs w:val="24"/>
        </w:rPr>
        <w:t>Αντικείμενο Σύμβασης</w:t>
      </w:r>
    </w:p>
    <w:p w14:paraId="353B8882" w14:textId="77777777" w:rsidR="00002DAB" w:rsidRPr="00B63D43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 w:after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lastRenderedPageBreak/>
        <w:tab/>
      </w:r>
      <w:r w:rsidRPr="007950BC">
        <w:rPr>
          <w:sz w:val="24"/>
          <w:szCs w:val="24"/>
        </w:rPr>
        <w:t>2.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Αντικείμενο σύμβασης είναι η {{PROC_TYPE}} ως ακολούθως: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430"/>
        <w:gridCol w:w="2569"/>
        <w:gridCol w:w="1564"/>
        <w:gridCol w:w="1667"/>
        <w:gridCol w:w="1789"/>
      </w:tblGrid>
      <w:tr w:rsidR="00002DAB" w:rsidRPr="007950BC" w14:paraId="335CBFDE" w14:textId="77777777" w:rsidTr="0062622D">
        <w:trPr>
          <w:jc w:val="center"/>
        </w:trPr>
        <w:tc>
          <w:tcPr>
            <w:tcW w:w="1413" w:type="dxa"/>
          </w:tcPr>
          <w:p w14:paraId="47F0A3F7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Α/Α</w:t>
            </w:r>
          </w:p>
        </w:tc>
        <w:tc>
          <w:tcPr>
            <w:tcW w:w="2867" w:type="dxa"/>
          </w:tcPr>
          <w:p w14:paraId="75CF122B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ΠΕΡΙΓΡΑΦΗ</w:t>
            </w:r>
          </w:p>
        </w:tc>
        <w:tc>
          <w:tcPr>
            <w:tcW w:w="1146" w:type="dxa"/>
          </w:tcPr>
          <w:p w14:paraId="23F8FADA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Μ/Μ</w:t>
            </w:r>
          </w:p>
        </w:tc>
        <w:tc>
          <w:tcPr>
            <w:tcW w:w="1707" w:type="dxa"/>
          </w:tcPr>
          <w:p w14:paraId="21BC4128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ΣΥΝΟΛΙΚΗ ΠΟΣΟΤΗΤΑ</w:t>
            </w:r>
          </w:p>
        </w:tc>
        <w:tc>
          <w:tcPr>
            <w:tcW w:w="1886" w:type="dxa"/>
          </w:tcPr>
          <w:p w14:paraId="4E1C6BB4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CPV</w:t>
            </w:r>
          </w:p>
        </w:tc>
      </w:tr>
      <w:tr w:rsidR="00002DAB" w:rsidRPr="007950BC" w14:paraId="1E17FC1F" w14:textId="77777777" w:rsidTr="0062622D">
        <w:trPr>
          <w:jc w:val="center"/>
        </w:trPr>
        <w:tc>
          <w:tcPr>
            <w:tcW w:w="1413" w:type="dxa"/>
            <w:vAlign w:val="center"/>
          </w:tcPr>
          <w:p w14:paraId="08397B92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b/>
                <w:bCs/>
                <w:sz w:val="24"/>
                <w:szCs w:val="24"/>
              </w:rPr>
              <w:t>{{ML_NO}}</w:t>
            </w:r>
          </w:p>
        </w:tc>
        <w:tc>
          <w:tcPr>
            <w:tcW w:w="2867" w:type="dxa"/>
            <w:vAlign w:val="center"/>
          </w:tcPr>
          <w:p w14:paraId="2046544D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{{ML_DESC}}</w:t>
            </w:r>
          </w:p>
        </w:tc>
        <w:tc>
          <w:tcPr>
            <w:tcW w:w="1146" w:type="dxa"/>
            <w:vAlign w:val="center"/>
          </w:tcPr>
          <w:p w14:paraId="451CD3A8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</w:t>
            </w:r>
            <w:r>
              <w:rPr>
                <w:sz w:val="24"/>
                <w:szCs w:val="24"/>
                <w:lang w:val="en-US"/>
              </w:rPr>
              <w:t>UNIT</w:t>
            </w:r>
            <w:r w:rsidRPr="007950BC">
              <w:rPr>
                <w:sz w:val="24"/>
                <w:szCs w:val="24"/>
              </w:rPr>
              <w:t>}}</w:t>
            </w:r>
          </w:p>
        </w:tc>
        <w:tc>
          <w:tcPr>
            <w:tcW w:w="1707" w:type="dxa"/>
            <w:vAlign w:val="center"/>
          </w:tcPr>
          <w:p w14:paraId="7DF0AB05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{{ML_QTY}}</w:t>
            </w:r>
          </w:p>
        </w:tc>
        <w:tc>
          <w:tcPr>
            <w:tcW w:w="1886" w:type="dxa"/>
            <w:vAlign w:val="center"/>
          </w:tcPr>
          <w:p w14:paraId="14DDDA9A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{{ML_CPV}}</w:t>
            </w:r>
          </w:p>
        </w:tc>
      </w:tr>
    </w:tbl>
    <w:p w14:paraId="192FF141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b/>
          <w:bCs/>
          <w:sz w:val="24"/>
          <w:szCs w:val="24"/>
          <w:lang w:val="el-GR"/>
        </w:rPr>
        <w:tab/>
      </w:r>
      <w:r w:rsidRPr="007950BC">
        <w:rPr>
          <w:b/>
          <w:bCs/>
          <w:sz w:val="24"/>
          <w:szCs w:val="24"/>
        </w:rPr>
        <w:t>Αξία Σύμβασης</w:t>
      </w:r>
    </w:p>
    <w:p w14:paraId="5F4702BC" w14:textId="77777777" w:rsidR="00002DAB" w:rsidRPr="00B63D43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 w:after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3.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Η ανάλυση κόστους της υπόψη ανάθεσης αναλύεται ως ακολούθως: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033"/>
        <w:gridCol w:w="1194"/>
        <w:gridCol w:w="1122"/>
        <w:gridCol w:w="1077"/>
        <w:gridCol w:w="1705"/>
        <w:gridCol w:w="2888"/>
      </w:tblGrid>
      <w:tr w:rsidR="00002DAB" w:rsidRPr="007950BC" w14:paraId="69BE696A" w14:textId="77777777" w:rsidTr="0062622D">
        <w:trPr>
          <w:jc w:val="center"/>
        </w:trPr>
        <w:tc>
          <w:tcPr>
            <w:tcW w:w="1257" w:type="dxa"/>
            <w:vAlign w:val="center"/>
          </w:tcPr>
          <w:p w14:paraId="4240C202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Α/Α</w:t>
            </w:r>
          </w:p>
        </w:tc>
        <w:tc>
          <w:tcPr>
            <w:tcW w:w="2369" w:type="dxa"/>
            <w:vAlign w:val="center"/>
          </w:tcPr>
          <w:p w14:paraId="495FAD27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ΠΕΡΙΓΡΑΦΗ</w:t>
            </w:r>
          </w:p>
        </w:tc>
        <w:tc>
          <w:tcPr>
            <w:tcW w:w="1147" w:type="dxa"/>
            <w:vAlign w:val="center"/>
          </w:tcPr>
          <w:p w14:paraId="7682969E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Μ/Μ</w:t>
            </w:r>
          </w:p>
        </w:tc>
        <w:tc>
          <w:tcPr>
            <w:tcW w:w="1549" w:type="dxa"/>
            <w:vAlign w:val="center"/>
          </w:tcPr>
          <w:p w14:paraId="0AD9295B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ΣΥΝ. ΠΟΣ.</w:t>
            </w:r>
          </w:p>
        </w:tc>
        <w:tc>
          <w:tcPr>
            <w:tcW w:w="1148" w:type="dxa"/>
            <w:vAlign w:val="center"/>
          </w:tcPr>
          <w:p w14:paraId="48144892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ΤΙΜΗ ΜΟΝ. (€)</w:t>
            </w:r>
          </w:p>
        </w:tc>
        <w:tc>
          <w:tcPr>
            <w:tcW w:w="1549" w:type="dxa"/>
            <w:vAlign w:val="center"/>
          </w:tcPr>
          <w:p w14:paraId="4D30F1F0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ΣΥΝΟΛΟ</w:t>
            </w:r>
            <w:r w:rsidRPr="007950BC">
              <w:rPr>
                <w:b/>
                <w:bCs/>
                <w:sz w:val="24"/>
                <w:szCs w:val="24"/>
                <w:lang w:val="el-GR"/>
              </w:rPr>
              <w:t xml:space="preserve"> </w:t>
            </w:r>
            <w:r w:rsidRPr="007950BC">
              <w:rPr>
                <w:b/>
                <w:bCs/>
                <w:sz w:val="24"/>
                <w:szCs w:val="24"/>
              </w:rPr>
              <w:t>(€)</w:t>
            </w:r>
          </w:p>
        </w:tc>
      </w:tr>
      <w:tr w:rsidR="00002DAB" w:rsidRPr="007950BC" w14:paraId="7960B94A" w14:textId="77777777" w:rsidTr="0062622D">
        <w:trPr>
          <w:jc w:val="center"/>
        </w:trPr>
        <w:tc>
          <w:tcPr>
            <w:tcW w:w="1257" w:type="dxa"/>
            <w:vAlign w:val="center"/>
          </w:tcPr>
          <w:p w14:paraId="48DEF08F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b/>
                <w:bCs/>
                <w:sz w:val="24"/>
                <w:szCs w:val="24"/>
              </w:rPr>
              <w:t>{{ML_NO}}</w:t>
            </w:r>
          </w:p>
        </w:tc>
        <w:tc>
          <w:tcPr>
            <w:tcW w:w="2369" w:type="dxa"/>
            <w:vAlign w:val="center"/>
          </w:tcPr>
          <w:p w14:paraId="2BBF6AC1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{{ML_DESC}}</w:t>
            </w:r>
          </w:p>
        </w:tc>
        <w:tc>
          <w:tcPr>
            <w:tcW w:w="1147" w:type="dxa"/>
            <w:vAlign w:val="center"/>
          </w:tcPr>
          <w:p w14:paraId="696F288E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</w:t>
            </w:r>
            <w:r>
              <w:rPr>
                <w:sz w:val="24"/>
                <w:szCs w:val="24"/>
                <w:lang w:val="en-US"/>
              </w:rPr>
              <w:t>UNIT</w:t>
            </w:r>
            <w:r w:rsidRPr="007950BC">
              <w:rPr>
                <w:sz w:val="24"/>
                <w:szCs w:val="24"/>
              </w:rPr>
              <w:t>}}</w:t>
            </w:r>
          </w:p>
        </w:tc>
        <w:tc>
          <w:tcPr>
            <w:tcW w:w="1549" w:type="dxa"/>
            <w:vAlign w:val="center"/>
          </w:tcPr>
          <w:p w14:paraId="6873C37F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{{ML_QTY}}</w:t>
            </w:r>
          </w:p>
        </w:tc>
        <w:tc>
          <w:tcPr>
            <w:tcW w:w="1148" w:type="dxa"/>
            <w:vAlign w:val="center"/>
          </w:tcPr>
          <w:p w14:paraId="3C1FDF44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{{ML_UNIT_PRICE}}</w:t>
            </w:r>
          </w:p>
        </w:tc>
        <w:tc>
          <w:tcPr>
            <w:tcW w:w="1549" w:type="dxa"/>
            <w:vAlign w:val="center"/>
          </w:tcPr>
          <w:p w14:paraId="2DC4FE68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F23913">
              <w:rPr>
                <w:sz w:val="24"/>
                <w:szCs w:val="24"/>
              </w:rPr>
              <w:t>{{ML_TOTAL}}</w:t>
            </w:r>
          </w:p>
        </w:tc>
      </w:tr>
      <w:tr w:rsidR="00002DAB" w:rsidRPr="007950BC" w14:paraId="0AA03984" w14:textId="77777777" w:rsidTr="0062622D">
        <w:trPr>
          <w:jc w:val="center"/>
        </w:trPr>
        <w:tc>
          <w:tcPr>
            <w:tcW w:w="7470" w:type="dxa"/>
            <w:gridSpan w:val="5"/>
            <w:vAlign w:val="center"/>
          </w:tcPr>
          <w:p w14:paraId="0EB1401A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Μερικό Σύνολο</w:t>
            </w:r>
          </w:p>
        </w:tc>
        <w:tc>
          <w:tcPr>
            <w:tcW w:w="1549" w:type="dxa"/>
            <w:vAlign w:val="center"/>
          </w:tcPr>
          <w:p w14:paraId="40F4CE6E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{{AN_SUM_TOTAL}}</w:t>
            </w:r>
          </w:p>
        </w:tc>
      </w:tr>
      <w:tr w:rsidR="00002DAB" w:rsidRPr="007950BC" w14:paraId="3F0A93B6" w14:textId="77777777" w:rsidTr="0062622D">
        <w:trPr>
          <w:jc w:val="center"/>
        </w:trPr>
        <w:tc>
          <w:tcPr>
            <w:tcW w:w="7470" w:type="dxa"/>
            <w:gridSpan w:val="5"/>
            <w:vAlign w:val="center"/>
          </w:tcPr>
          <w:p w14:paraId="3FCB317A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el-GR"/>
              </w:rPr>
            </w:pPr>
            <w:r w:rsidRPr="007950BC">
              <w:rPr>
                <w:sz w:val="24"/>
                <w:szCs w:val="24"/>
              </w:rPr>
              <w:t xml:space="preserve">Κρατήσεις </w:t>
            </w:r>
            <w:proofErr w:type="spellStart"/>
            <w:r w:rsidRPr="007950BC">
              <w:rPr>
                <w:sz w:val="24"/>
                <w:szCs w:val="24"/>
              </w:rPr>
              <w:t>Υπερ</w:t>
            </w:r>
            <w:proofErr w:type="spellEnd"/>
            <w:r w:rsidRPr="007950BC">
              <w:rPr>
                <w:sz w:val="24"/>
                <w:szCs w:val="24"/>
              </w:rPr>
              <w:t xml:space="preserve"> Δημοσίου{{AN_PUBLIC_WITHHOLD_PERCENT}}</w:t>
            </w:r>
          </w:p>
        </w:tc>
        <w:tc>
          <w:tcPr>
            <w:tcW w:w="1549" w:type="dxa"/>
            <w:vAlign w:val="center"/>
          </w:tcPr>
          <w:p w14:paraId="7135FBD2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{{AN_PUBLIC_WITHHOLD_TOTAL}}</w:t>
            </w:r>
          </w:p>
        </w:tc>
      </w:tr>
      <w:tr w:rsidR="00002DAB" w:rsidRPr="007950BC" w14:paraId="60AAA56B" w14:textId="77777777" w:rsidTr="0062622D">
        <w:trPr>
          <w:jc w:val="center"/>
        </w:trPr>
        <w:tc>
          <w:tcPr>
            <w:tcW w:w="7470" w:type="dxa"/>
            <w:gridSpan w:val="5"/>
            <w:vAlign w:val="center"/>
          </w:tcPr>
          <w:p w14:paraId="13D180AA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ΦΕ</w:t>
            </w:r>
            <w:r w:rsidRPr="007950BC">
              <w:rPr>
                <w:sz w:val="24"/>
                <w:szCs w:val="24"/>
                <w:lang w:val="en-US"/>
              </w:rPr>
              <w:t>{{AN_INCOME_TAX_RATE}}</w:t>
            </w:r>
          </w:p>
        </w:tc>
        <w:tc>
          <w:tcPr>
            <w:tcW w:w="1549" w:type="dxa"/>
            <w:vAlign w:val="center"/>
          </w:tcPr>
          <w:p w14:paraId="6741C189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{{AN_INCOME_TAX_TOTAL}}</w:t>
            </w:r>
          </w:p>
        </w:tc>
      </w:tr>
      <w:tr w:rsidR="00002DAB" w:rsidRPr="007950BC" w14:paraId="4369DDAE" w14:textId="77777777" w:rsidTr="0062622D">
        <w:trPr>
          <w:jc w:val="center"/>
        </w:trPr>
        <w:tc>
          <w:tcPr>
            <w:tcW w:w="7470" w:type="dxa"/>
            <w:gridSpan w:val="5"/>
            <w:vAlign w:val="center"/>
          </w:tcPr>
          <w:p w14:paraId="0D98F55B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nl-NL"/>
              </w:rPr>
            </w:pPr>
            <w:r w:rsidRPr="007950BC">
              <w:rPr>
                <w:sz w:val="24"/>
                <w:szCs w:val="24"/>
              </w:rPr>
              <w:t>Φ</w:t>
            </w:r>
            <w:r w:rsidRPr="007950BC">
              <w:rPr>
                <w:sz w:val="24"/>
                <w:szCs w:val="24"/>
                <w:lang w:val="nl-NL"/>
              </w:rPr>
              <w:t>.</w:t>
            </w:r>
            <w:r w:rsidRPr="007950BC">
              <w:rPr>
                <w:sz w:val="24"/>
                <w:szCs w:val="24"/>
              </w:rPr>
              <w:t>Π</w:t>
            </w:r>
            <w:r w:rsidRPr="007950BC">
              <w:rPr>
                <w:sz w:val="24"/>
                <w:szCs w:val="24"/>
                <w:lang w:val="nl-NL"/>
              </w:rPr>
              <w:t>.</w:t>
            </w:r>
            <w:r w:rsidRPr="007950BC">
              <w:rPr>
                <w:sz w:val="24"/>
                <w:szCs w:val="24"/>
              </w:rPr>
              <w:t>Α</w:t>
            </w:r>
            <w:r w:rsidRPr="007950BC">
              <w:rPr>
                <w:sz w:val="24"/>
                <w:szCs w:val="24"/>
                <w:lang w:val="nl-NL"/>
              </w:rPr>
              <w:t>.</w:t>
            </w:r>
            <w:r w:rsidRPr="007950BC">
              <w:rPr>
                <w:lang w:val="nl-NL"/>
              </w:rPr>
              <w:t xml:space="preserve"> </w:t>
            </w:r>
            <w:r w:rsidRPr="007950BC">
              <w:rPr>
                <w:sz w:val="24"/>
                <w:szCs w:val="24"/>
                <w:lang w:val="nl-NL"/>
              </w:rPr>
              <w:t>{{AN_VAT_PERCENT}}</w:t>
            </w:r>
          </w:p>
        </w:tc>
        <w:tc>
          <w:tcPr>
            <w:tcW w:w="1549" w:type="dxa"/>
            <w:vAlign w:val="center"/>
          </w:tcPr>
          <w:p w14:paraId="400964B9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{{AN_VAT_AMOUNT}}</w:t>
            </w:r>
          </w:p>
        </w:tc>
      </w:tr>
      <w:tr w:rsidR="00002DAB" w:rsidRPr="007950BC" w14:paraId="4660F57D" w14:textId="77777777" w:rsidTr="0062622D">
        <w:trPr>
          <w:jc w:val="center"/>
        </w:trPr>
        <w:tc>
          <w:tcPr>
            <w:tcW w:w="7470" w:type="dxa"/>
            <w:gridSpan w:val="5"/>
            <w:vAlign w:val="center"/>
          </w:tcPr>
          <w:p w14:paraId="4F6A3932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Τελικό Σύνολο</w:t>
            </w:r>
          </w:p>
        </w:tc>
        <w:tc>
          <w:tcPr>
            <w:tcW w:w="1549" w:type="dxa"/>
            <w:vAlign w:val="center"/>
          </w:tcPr>
          <w:p w14:paraId="39211CF7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{{AN_PAYABLE_TOTAL}}</w:t>
            </w:r>
          </w:p>
        </w:tc>
      </w:tr>
    </w:tbl>
    <w:p w14:paraId="10B69A60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>
        <w:rPr>
          <w:b/>
          <w:bCs/>
          <w:sz w:val="24"/>
          <w:szCs w:val="24"/>
          <w:lang w:val="en-US"/>
        </w:rPr>
        <w:tab/>
      </w:r>
      <w:r w:rsidRPr="007950BC">
        <w:rPr>
          <w:b/>
          <w:bCs/>
          <w:sz w:val="24"/>
          <w:szCs w:val="24"/>
        </w:rPr>
        <w:t>Πιστώσεις</w:t>
      </w:r>
    </w:p>
    <w:p w14:paraId="484CFFCF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4.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Οι απαιτούμενες πιστώσεις θα διατεθούν:</w:t>
      </w:r>
    </w:p>
    <w:p w14:paraId="4CFE851C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α.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Από ΑΛΕ </w:t>
      </w:r>
      <w:r w:rsidRPr="007950BC">
        <w:rPr>
          <w:sz w:val="24"/>
          <w:szCs w:val="24"/>
          <w:lang w:val="el-GR"/>
        </w:rPr>
        <w:t>{{</w:t>
      </w:r>
      <w:r w:rsidRPr="007950BC">
        <w:rPr>
          <w:sz w:val="24"/>
          <w:szCs w:val="24"/>
          <w:lang w:val="en-US"/>
        </w:rPr>
        <w:t>procurement</w:t>
      </w:r>
      <w:r w:rsidRPr="007950BC">
        <w:rPr>
          <w:sz w:val="24"/>
          <w:szCs w:val="24"/>
          <w:lang w:val="el-GR"/>
        </w:rPr>
        <w:t>.</w:t>
      </w:r>
      <w:r w:rsidRPr="007950BC">
        <w:rPr>
          <w:sz w:val="24"/>
          <w:szCs w:val="24"/>
          <w:lang w:val="en-US"/>
        </w:rPr>
        <w:t>ale</w:t>
      </w:r>
      <w:r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</w:rPr>
        <w:t>.</w:t>
      </w:r>
    </w:p>
    <w:p w14:paraId="5B456600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β.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Εις βάρος Π/Υ έτους </w:t>
      </w:r>
      <w:r w:rsidRPr="007950BC">
        <w:rPr>
          <w:sz w:val="24"/>
          <w:szCs w:val="24"/>
          <w:lang w:val="el-GR"/>
        </w:rPr>
        <w:t>{{</w:t>
      </w:r>
      <w:proofErr w:type="spellStart"/>
      <w:r w:rsidRPr="007950BC">
        <w:rPr>
          <w:sz w:val="24"/>
          <w:szCs w:val="24"/>
          <w:lang w:val="el-GR"/>
        </w:rPr>
        <w:t>current_year</w:t>
      </w:r>
      <w:proofErr w:type="spellEnd"/>
      <w:r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</w:rPr>
        <w:t>.</w:t>
      </w:r>
    </w:p>
    <w:p w14:paraId="1066FE3F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γ.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Αρμοδιότητας: </w:t>
      </w:r>
      <w:r w:rsidRPr="007950BC">
        <w:rPr>
          <w:sz w:val="24"/>
          <w:szCs w:val="24"/>
          <w:lang w:val="el-GR"/>
        </w:rPr>
        <w:t>{{</w:t>
      </w:r>
      <w:proofErr w:type="spellStart"/>
      <w:r w:rsidRPr="007950BC">
        <w:rPr>
          <w:sz w:val="24"/>
          <w:szCs w:val="24"/>
          <w:lang w:val="en-US"/>
        </w:rPr>
        <w:t>armodiothtas</w:t>
      </w:r>
      <w:proofErr w:type="spellEnd"/>
      <w:r w:rsidRPr="007950BC">
        <w:rPr>
          <w:sz w:val="24"/>
          <w:szCs w:val="24"/>
          <w:lang w:val="el-GR"/>
        </w:rPr>
        <w:t>}}.</w:t>
      </w:r>
    </w:p>
    <w:p w14:paraId="5A346E1C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B63D43">
        <w:rPr>
          <w:b/>
          <w:bCs/>
          <w:sz w:val="24"/>
          <w:szCs w:val="24"/>
          <w:lang w:val="el-GR"/>
        </w:rPr>
        <w:tab/>
      </w:r>
      <w:r w:rsidRPr="007950BC">
        <w:rPr>
          <w:b/>
          <w:bCs/>
          <w:sz w:val="24"/>
          <w:szCs w:val="24"/>
        </w:rPr>
        <w:t>Ποινικές ρήτρες/Κήρυξη του αναδόχου ως έκπτωτου – Κυρώσεις</w:t>
      </w:r>
    </w:p>
    <w:p w14:paraId="2870FCFE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5.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Σε περίπτωση μη συμμορφώσεως του αναδόχου, προς τις υποχρεώσεις του, εφαρμόζονται τα καθορισθέντα  στα άρθρα 203, 206, 207, 215, 217, 218 και 220 του σχετικού (δ) νόμου.</w:t>
      </w:r>
    </w:p>
    <w:p w14:paraId="11A6676E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b/>
          <w:bCs/>
          <w:sz w:val="24"/>
          <w:szCs w:val="24"/>
          <w:lang w:val="el-GR"/>
        </w:rPr>
        <w:lastRenderedPageBreak/>
        <w:tab/>
      </w:r>
      <w:r w:rsidRPr="007950BC">
        <w:rPr>
          <w:b/>
          <w:bCs/>
          <w:sz w:val="24"/>
          <w:szCs w:val="24"/>
        </w:rPr>
        <w:t>Λοιποί όροι</w:t>
      </w:r>
    </w:p>
    <w:p w14:paraId="37DAA18E" w14:textId="77777777" w:rsidR="00002DAB" w:rsidRPr="00002DAB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6.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Κατά τα λοιπά ισχύουν τα καθοριζόμενα στον σχετικό (ε) νόμο.</w:t>
      </w:r>
    </w:p>
    <w:p w14:paraId="5974A012" w14:textId="77777777" w:rsidR="00002DAB" w:rsidRPr="00002DAB" w:rsidRDefault="00002DAB" w:rsidP="00002DAB">
      <w:pPr>
        <w:rPr>
          <w:sz w:val="24"/>
          <w:szCs w:val="24"/>
          <w:lang w:val="el-GR"/>
        </w:rPr>
      </w:pPr>
      <w:r w:rsidRPr="00002DAB">
        <w:rPr>
          <w:sz w:val="24"/>
          <w:szCs w:val="24"/>
          <w:lang w:val="el-GR"/>
        </w:rPr>
        <w:br w:type="page"/>
      </w:r>
    </w:p>
    <w:p w14:paraId="6A2DCA6C" w14:textId="77777777" w:rsidR="00002DAB" w:rsidRPr="00B63D43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lastRenderedPageBreak/>
        <w:tab/>
      </w:r>
      <w:r w:rsidRPr="007950BC">
        <w:rPr>
          <w:sz w:val="24"/>
          <w:szCs w:val="24"/>
        </w:rPr>
        <w:t>7.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Η παρούσα είναι «</w:t>
      </w:r>
      <w:r w:rsidRPr="00136500">
        <w:rPr>
          <w:sz w:val="24"/>
          <w:szCs w:val="24"/>
          <w:highlight w:val="yellow"/>
        </w:rPr>
        <w:t xml:space="preserve">Μη </w:t>
      </w:r>
      <w:proofErr w:type="spellStart"/>
      <w:r w:rsidRPr="00136500">
        <w:rPr>
          <w:sz w:val="24"/>
          <w:szCs w:val="24"/>
          <w:highlight w:val="yellow"/>
        </w:rPr>
        <w:t>καταχωριστέα</w:t>
      </w:r>
      <w:proofErr w:type="spellEnd"/>
      <w:r w:rsidRPr="00136500">
        <w:rPr>
          <w:sz w:val="24"/>
          <w:szCs w:val="24"/>
          <w:highlight w:val="yellow"/>
          <w:lang w:val="el-GR"/>
        </w:rPr>
        <w:t>/</w:t>
      </w:r>
      <w:proofErr w:type="spellStart"/>
      <w:r w:rsidRPr="00136500">
        <w:rPr>
          <w:sz w:val="24"/>
          <w:szCs w:val="24"/>
          <w:highlight w:val="yellow"/>
          <w:lang w:val="el-GR"/>
        </w:rPr>
        <w:t>καταχωριστέα</w:t>
      </w:r>
      <w:proofErr w:type="spellEnd"/>
      <w:r w:rsidRPr="00136500">
        <w:rPr>
          <w:sz w:val="24"/>
          <w:szCs w:val="24"/>
          <w:highlight w:val="yellow"/>
        </w:rPr>
        <w:t xml:space="preserve"> στο ΚΗΜΔΗΣ</w:t>
      </w:r>
      <w:r w:rsidRPr="007950BC">
        <w:rPr>
          <w:sz w:val="24"/>
          <w:szCs w:val="24"/>
        </w:rPr>
        <w:t xml:space="preserve">». </w:t>
      </w:r>
      <w:r w:rsidRPr="007950BC">
        <w:rPr>
          <w:sz w:val="24"/>
          <w:szCs w:val="24"/>
        </w:rPr>
        <w:tab/>
      </w:r>
    </w:p>
    <w:p w14:paraId="79BB830C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sz w:val="24"/>
          <w:szCs w:val="24"/>
        </w:rPr>
      </w:pPr>
      <w:r w:rsidRPr="007950BC">
        <w:rPr>
          <w:sz w:val="24"/>
          <w:szCs w:val="24"/>
        </w:rPr>
        <w:t xml:space="preserve"> </w:t>
      </w:r>
    </w:p>
    <w:tbl>
      <w:tblPr>
        <w:tblStyle w:val="10"/>
        <w:tblW w:w="88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35"/>
        <w:gridCol w:w="5160"/>
      </w:tblGrid>
      <w:tr w:rsidR="00002DAB" w:rsidRPr="00002DAB" w14:paraId="66902B99" w14:textId="77777777" w:rsidTr="0062622D">
        <w:trPr>
          <w:trHeight w:val="270"/>
        </w:trPr>
        <w:tc>
          <w:tcPr>
            <w:tcW w:w="37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9F6031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 xml:space="preserve"> </w:t>
            </w:r>
          </w:p>
        </w:tc>
        <w:tc>
          <w:tcPr>
            <w:tcW w:w="5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3A02F4" w14:textId="77777777" w:rsidR="00002DAB" w:rsidRPr="00807C6D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807C6D"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  <w:lang w:val="en-US"/>
              </w:rPr>
              <w:t>SERVICE_UNIT_REGION}}, {{SHORT_DATE}}</w:t>
            </w:r>
          </w:p>
        </w:tc>
      </w:tr>
      <w:tr w:rsidR="00002DAB" w:rsidRPr="007950BC" w14:paraId="0230CD45" w14:textId="77777777" w:rsidTr="0062622D">
        <w:trPr>
          <w:trHeight w:val="270"/>
        </w:trPr>
        <w:tc>
          <w:tcPr>
            <w:tcW w:w="37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E56812" w14:textId="77777777" w:rsidR="00002DAB" w:rsidRPr="00807C6D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807C6D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5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D64C0F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7950BC">
              <w:rPr>
                <w:sz w:val="24"/>
                <w:szCs w:val="24"/>
                <w:lang w:val="en-US"/>
              </w:rPr>
              <w:t>service.commander</w:t>
            </w:r>
            <w:proofErr w:type="spellEnd"/>
            <w:r w:rsidRPr="007950BC">
              <w:rPr>
                <w:sz w:val="24"/>
                <w:szCs w:val="24"/>
                <w:lang w:val="en-US"/>
              </w:rPr>
              <w:t>}}</w:t>
            </w:r>
          </w:p>
        </w:tc>
      </w:tr>
      <w:tr w:rsidR="00002DAB" w:rsidRPr="007950BC" w14:paraId="0DC8C47E" w14:textId="77777777" w:rsidTr="0062622D">
        <w:trPr>
          <w:trHeight w:val="795"/>
        </w:trPr>
        <w:tc>
          <w:tcPr>
            <w:tcW w:w="37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3F802C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 xml:space="preserve"> </w:t>
            </w:r>
          </w:p>
        </w:tc>
        <w:tc>
          <w:tcPr>
            <w:tcW w:w="5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24E2FE" w14:textId="77777777" w:rsidR="00002DAB" w:rsidRPr="00807C6D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{{COMMANDER_ROLE_TYPE}}</w:t>
            </w:r>
          </w:p>
          <w:p w14:paraId="7224EDEE" w14:textId="77777777" w:rsidR="00002DAB" w:rsidRPr="007950BC" w:rsidRDefault="00002DAB" w:rsidP="0062622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 xml:space="preserve"> </w:t>
            </w:r>
          </w:p>
        </w:tc>
      </w:tr>
    </w:tbl>
    <w:p w14:paraId="6A26C128" w14:textId="77777777" w:rsidR="00002DAB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t xml:space="preserve"> </w:t>
      </w:r>
    </w:p>
    <w:p w14:paraId="6BCCFBE3" w14:textId="77777777" w:rsidR="00002DAB" w:rsidRDefault="00002DAB" w:rsidP="00002DAB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31E823EF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lastRenderedPageBreak/>
        <w:t>ΠΙΝΑΚΑΣ ΑΠΟΔΕΚΤΩΝ</w:t>
      </w:r>
    </w:p>
    <w:p w14:paraId="31B75407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t>Αποδέκτες για ενέργεια</w:t>
      </w:r>
    </w:p>
    <w:p w14:paraId="611F5FF7" w14:textId="77777777" w:rsidR="00002DAB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sz w:val="24"/>
          <w:szCs w:val="24"/>
          <w:lang w:val="el-GR"/>
        </w:rPr>
      </w:pPr>
      <w:r w:rsidRPr="00DF37C9">
        <w:rPr>
          <w:sz w:val="24"/>
          <w:szCs w:val="24"/>
        </w:rPr>
        <w:t>{{WINNER_SUPPLIER_LINE}}</w:t>
      </w:r>
    </w:p>
    <w:p w14:paraId="0BB17541" w14:textId="77777777" w:rsidR="00002DAB" w:rsidRPr="007950BC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  <w:lang w:val="el-GR"/>
        </w:rPr>
      </w:pPr>
      <w:r w:rsidRPr="007950BC">
        <w:rPr>
          <w:b/>
          <w:bCs/>
          <w:sz w:val="24"/>
          <w:szCs w:val="24"/>
          <w:u w:val="single"/>
        </w:rPr>
        <w:t>Αποδέκτες για Πληροφορία</w:t>
      </w:r>
    </w:p>
    <w:p w14:paraId="31EBEF05" w14:textId="77777777" w:rsidR="00002DAB" w:rsidRPr="00DF37C9" w:rsidRDefault="00002DAB" w:rsidP="00002DAB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sz w:val="24"/>
          <w:szCs w:val="24"/>
          <w:lang w:val="el-GR"/>
        </w:rPr>
      </w:pPr>
      <w:r w:rsidRPr="00DF37C9">
        <w:rPr>
          <w:sz w:val="24"/>
          <w:szCs w:val="24"/>
        </w:rPr>
        <w:t>{{RECIPIENTS_INFO}}</w:t>
      </w:r>
    </w:p>
    <w:p w14:paraId="2B664B5A" w14:textId="77777777" w:rsidR="008C7378" w:rsidRDefault="008C7378"/>
    <w:sectPr w:rsidR="008C7378" w:rsidSect="00002DAB"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54123" w14:textId="77777777" w:rsidR="00002DAB" w:rsidRDefault="00002DA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D7071" w14:textId="77777777" w:rsidR="00002DAB" w:rsidRDefault="00002DAB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C8364" w14:textId="77777777" w:rsidR="00002DAB" w:rsidRDefault="00002DAB"/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D5354" w14:textId="77777777" w:rsidR="00002DAB" w:rsidRDefault="00002DAB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715BD" w14:textId="77777777" w:rsidR="00002DAB" w:rsidRDefault="00002DAB">
    <w:pPr>
      <w:rPr>
        <w:b/>
        <w:bCs/>
        <w:sz w:val="24"/>
        <w:szCs w:val="24"/>
        <w:u w:val="single"/>
      </w:rPr>
    </w:pPr>
    <w:r>
      <w:rPr>
        <w:b/>
        <w:bCs/>
        <w:sz w:val="24"/>
        <w:szCs w:val="24"/>
        <w:u w:val="single"/>
      </w:rPr>
      <w:t>ΑΔΙΑΒΑΘΜΗΤΟ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A7290" w14:textId="77777777" w:rsidR="00002DAB" w:rsidRDefault="00002DAB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914"/>
    <w:rsid w:val="00002DAB"/>
    <w:rsid w:val="0048516B"/>
    <w:rsid w:val="00656914"/>
    <w:rsid w:val="008C7378"/>
    <w:rsid w:val="00EB0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A61C11E-F93F-477F-A393-013B175AC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2DAB"/>
    <w:pPr>
      <w:spacing w:after="0" w:line="276" w:lineRule="auto"/>
    </w:pPr>
    <w:rPr>
      <w:rFonts w:ascii="Arial" w:eastAsia="Arial" w:hAnsi="Arial" w:cs="Arial"/>
      <w:kern w:val="0"/>
      <w:lang w:val="el" w:eastAsia="el-GR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656914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l-GR" w:eastAsia="en-US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56914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l-GR" w:eastAsia="en-US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56914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l-GR" w:eastAsia="en-US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56914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l-GR" w:eastAsia="en-US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56914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l-GR" w:eastAsia="en-US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56914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l-GR" w:eastAsia="en-US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56914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l-GR" w:eastAsia="en-US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56914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l-GR" w:eastAsia="en-US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56914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l-GR"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6569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6569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6569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656914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656914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656914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656914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656914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65691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6569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l-GR" w:eastAsia="en-US"/>
      <w14:ligatures w14:val="standardContextual"/>
    </w:rPr>
  </w:style>
  <w:style w:type="character" w:customStyle="1" w:styleId="Char">
    <w:name w:val="Τίτλος Char"/>
    <w:basedOn w:val="a0"/>
    <w:link w:val="a3"/>
    <w:uiPriority w:val="10"/>
    <w:rsid w:val="006569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56914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l-GR" w:eastAsia="en-US"/>
      <w14:ligatures w14:val="standardContextual"/>
    </w:rPr>
  </w:style>
  <w:style w:type="character" w:customStyle="1" w:styleId="Char0">
    <w:name w:val="Υπότιτλος Char"/>
    <w:basedOn w:val="a0"/>
    <w:link w:val="a4"/>
    <w:uiPriority w:val="11"/>
    <w:rsid w:val="006569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56914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l-GR" w:eastAsia="en-US"/>
      <w14:ligatures w14:val="standardContextual"/>
    </w:rPr>
  </w:style>
  <w:style w:type="character" w:customStyle="1" w:styleId="Char1">
    <w:name w:val="Απόσπασμα Char"/>
    <w:basedOn w:val="a0"/>
    <w:link w:val="a5"/>
    <w:uiPriority w:val="29"/>
    <w:rsid w:val="0065691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56914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el-GR" w:eastAsia="en-US"/>
      <w14:ligatures w14:val="standardContextual"/>
    </w:rPr>
  </w:style>
  <w:style w:type="character" w:styleId="a7">
    <w:name w:val="Intense Emphasis"/>
    <w:basedOn w:val="a0"/>
    <w:uiPriority w:val="21"/>
    <w:qFormat/>
    <w:rsid w:val="0065691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569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l-GR" w:eastAsia="en-US"/>
      <w14:ligatures w14:val="standardContextual"/>
    </w:rPr>
  </w:style>
  <w:style w:type="character" w:customStyle="1" w:styleId="Char2">
    <w:name w:val="Έντονο απόσπ. Char"/>
    <w:basedOn w:val="a0"/>
    <w:link w:val="a8"/>
    <w:uiPriority w:val="30"/>
    <w:rsid w:val="0065691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56914"/>
    <w:rPr>
      <w:b/>
      <w:bCs/>
      <w:smallCaps/>
      <w:color w:val="0F4761" w:themeColor="accent1" w:themeShade="BF"/>
      <w:spacing w:val="5"/>
    </w:rPr>
  </w:style>
  <w:style w:type="table" w:customStyle="1" w:styleId="10">
    <w:name w:val="1"/>
    <w:basedOn w:val="a1"/>
    <w:rsid w:val="00002DAB"/>
    <w:pPr>
      <w:spacing w:after="0" w:line="276" w:lineRule="auto"/>
    </w:pPr>
    <w:rPr>
      <w:rFonts w:ascii="Arial" w:eastAsia="Arial" w:hAnsi="Arial" w:cs="Arial"/>
      <w:kern w:val="0"/>
      <w:lang w:val="el" w:eastAsia="el-GR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styleId="aa">
    <w:name w:val="Table Grid"/>
    <w:basedOn w:val="a1"/>
    <w:uiPriority w:val="39"/>
    <w:rsid w:val="00002DAB"/>
    <w:pPr>
      <w:spacing w:after="0" w:line="240" w:lineRule="auto"/>
    </w:pPr>
    <w:rPr>
      <w:rFonts w:ascii="Arial" w:eastAsia="Arial" w:hAnsi="Arial" w:cs="Arial"/>
      <w:kern w:val="0"/>
      <w:lang w:val="el" w:eastAsia="el-G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theme" Target="theme/theme1.xml"/><Relationship Id="rId5" Type="http://schemas.openxmlformats.org/officeDocument/2006/relationships/header" Target="header2.xml"/><Relationship Id="rId10" Type="http://schemas.openxmlformats.org/officeDocument/2006/relationships/fontTable" Target="fontTable.xml"/><Relationship Id="rId4" Type="http://schemas.openxmlformats.org/officeDocument/2006/relationships/header" Target="header1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443</Words>
  <Characters>2393</Characters>
  <Application>Microsoft Office Word</Application>
  <DocSecurity>0</DocSecurity>
  <Lines>19</Lines>
  <Paragraphs>5</Paragraphs>
  <ScaleCrop>false</ScaleCrop>
  <Company/>
  <LinksUpToDate>false</LinksUpToDate>
  <CharactersWithSpaces>2831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Xristos Andre</dc:creator>
  <cp:keywords/>
  <dc:description/>
  <cp:lastModifiedBy>Xristos Andre</cp:lastModifiedBy>
  <cp:revision>2</cp:revision>
  <dcterms:created xsi:type="dcterms:W3CDTF">2026-03-23T10:46:00Z</dcterms:created>
  <dcterms:modified xsi:type="dcterms:W3CDTF">2026-03-23T10:46:00Z</dcterms:modified>
</cp:coreProperties>
</file>