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68A80" w14:textId="7947F836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ΠΡΟΣ :</w:t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ab/>
        <w:t>ΠΟΛΕΜΙΚΟ ΝΑΥΤΙΚΟ</w:t>
      </w:r>
    </w:p>
    <w:p w14:paraId="53FEA614" w14:textId="77777777" w:rsidR="000D44E5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Πίνακας</w:t>
      </w:r>
      <w:r w:rsidRPr="00DF37C9">
        <w:rPr>
          <w:sz w:val="24"/>
          <w:szCs w:val="24"/>
          <w:lang w:val="en-US"/>
        </w:rPr>
        <w:t xml:space="preserve"> </w:t>
      </w:r>
      <w:r w:rsidRPr="007950BC">
        <w:rPr>
          <w:sz w:val="24"/>
          <w:szCs w:val="24"/>
        </w:rPr>
        <w:t>Αποδεκτώ</w:t>
      </w:r>
      <w:r w:rsidR="0009720C" w:rsidRPr="007950BC">
        <w:rPr>
          <w:sz w:val="24"/>
          <w:szCs w:val="24"/>
          <w:lang w:val="el-GR"/>
        </w:rPr>
        <w:t>ν</w:t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="00DF37C9" w:rsidRPr="00DF37C9">
        <w:rPr>
          <w:sz w:val="24"/>
          <w:szCs w:val="24"/>
          <w:lang w:val="en-US"/>
        </w:rPr>
        <w:t>{{SERVICE_UNIT_NAME}}</w:t>
      </w:r>
      <w:r w:rsidR="00DF37C9" w:rsidRPr="00DF37C9">
        <w:rPr>
          <w:sz w:val="24"/>
          <w:szCs w:val="24"/>
          <w:lang w:val="en-US"/>
        </w:rPr>
        <w:tab/>
      </w:r>
    </w:p>
    <w:p w14:paraId="71147FAD" w14:textId="6B363F87" w:rsidR="009473B0" w:rsidRPr="00DF37C9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n-US"/>
        </w:rPr>
      </w:pPr>
      <w:r w:rsidRPr="007950BC">
        <w:rPr>
          <w:b/>
          <w:bCs/>
          <w:sz w:val="24"/>
          <w:szCs w:val="24"/>
        </w:rPr>
        <w:t>ΚΟΙΝ</w:t>
      </w:r>
      <w:r w:rsidRPr="00DF37C9">
        <w:rPr>
          <w:b/>
          <w:bCs/>
          <w:sz w:val="24"/>
          <w:szCs w:val="24"/>
          <w:lang w:val="en-US"/>
        </w:rPr>
        <w:t>.:</w:t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="00E56070" w:rsidRPr="00DF37C9">
        <w:rPr>
          <w:sz w:val="24"/>
          <w:szCs w:val="24"/>
          <w:lang w:val="en-US"/>
        </w:rPr>
        <w:t>{{</w:t>
      </w:r>
      <w:r w:rsidR="00DF37C9">
        <w:rPr>
          <w:sz w:val="24"/>
          <w:szCs w:val="24"/>
          <w:lang w:val="en-US"/>
        </w:rPr>
        <w:t>SERVICE_UNIT_PHONE</w:t>
      </w:r>
      <w:r w:rsidR="00E56070" w:rsidRPr="00DF37C9">
        <w:rPr>
          <w:sz w:val="24"/>
          <w:szCs w:val="24"/>
          <w:lang w:val="en-US"/>
        </w:rPr>
        <w:t>}}</w:t>
      </w:r>
    </w:p>
    <w:p w14:paraId="3A72FF44" w14:textId="62C76774" w:rsidR="009473B0" w:rsidRPr="00AF2C82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n-US"/>
        </w:rPr>
      </w:pP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7950BC">
        <w:rPr>
          <w:sz w:val="24"/>
          <w:szCs w:val="24"/>
        </w:rPr>
        <w:t>Φ</w:t>
      </w:r>
      <w:r w:rsidRPr="00AF2C82">
        <w:rPr>
          <w:sz w:val="24"/>
          <w:szCs w:val="24"/>
          <w:lang w:val="en-US"/>
        </w:rPr>
        <w:t>.800/</w:t>
      </w:r>
    </w:p>
    <w:p w14:paraId="68B7B170" w14:textId="16D8A82E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</w:rPr>
      </w:pP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7950BC">
        <w:rPr>
          <w:sz w:val="24"/>
          <w:szCs w:val="24"/>
        </w:rPr>
        <w:t>Σ.</w:t>
      </w:r>
    </w:p>
    <w:p w14:paraId="6A1EF871" w14:textId="10B8BACA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highlight w:val="yellow"/>
          <w:lang w:val="el-GR"/>
        </w:rPr>
        <w:t>Τοποθεσία</w:t>
      </w:r>
      <w:r w:rsidRPr="007950BC">
        <w:rPr>
          <w:sz w:val="24"/>
          <w:szCs w:val="24"/>
          <w:highlight w:val="yellow"/>
        </w:rPr>
        <w:t>, ………..</w:t>
      </w:r>
    </w:p>
    <w:p w14:paraId="412DF053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</w:rPr>
      </w:pPr>
      <w:r w:rsidRPr="007950BC">
        <w:rPr>
          <w:sz w:val="24"/>
          <w:szCs w:val="24"/>
        </w:rPr>
        <w:t xml:space="preserve"> </w:t>
      </w:r>
    </w:p>
    <w:p w14:paraId="1A6981DD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b/>
          <w:bCs/>
          <w:sz w:val="24"/>
          <w:szCs w:val="24"/>
        </w:rPr>
      </w:pPr>
      <w:r w:rsidRPr="007950BC">
        <w:rPr>
          <w:b/>
          <w:bCs/>
          <w:sz w:val="24"/>
          <w:szCs w:val="24"/>
        </w:rPr>
        <w:t>ΑΠΟΦΑΣΗ</w:t>
      </w:r>
    </w:p>
    <w:p w14:paraId="5CA7A95D" w14:textId="3F9EEFD1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 xml:space="preserve">«Ανάθεσης για την </w:t>
      </w:r>
      <w:r w:rsidR="00E56070" w:rsidRPr="007950BC">
        <w:rPr>
          <w:b/>
          <w:bCs/>
          <w:sz w:val="24"/>
          <w:szCs w:val="24"/>
        </w:rPr>
        <w:t>{{PROC_TYPE}}</w:t>
      </w:r>
      <w:r w:rsidRPr="007950BC">
        <w:rPr>
          <w:b/>
          <w:bCs/>
          <w:sz w:val="24"/>
          <w:szCs w:val="24"/>
        </w:rPr>
        <w:t>»</w:t>
      </w:r>
    </w:p>
    <w:p w14:paraId="271949D3" w14:textId="549DB685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</w:rPr>
        <w:t>Έχοντας υπόψη:</w:t>
      </w:r>
      <w:r w:rsidRPr="007950BC">
        <w:rPr>
          <w:sz w:val="24"/>
          <w:szCs w:val="24"/>
        </w:rPr>
        <w:tab/>
      </w:r>
    </w:p>
    <w:p w14:paraId="1031F2DB" w14:textId="351C5A02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 Νομοθετικό Διάταγμα 721/1970 «Περί Οικονομικής Μερίμνης και Λογιστικού των   Ε.Δ», (ΦΕΚ 251Α/70).</w:t>
      </w:r>
    </w:p>
    <w:p w14:paraId="673E6ECF" w14:textId="2B057B8E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απόφαση ΥΦΕΘΑ Φ.800/133/134893/07 (ΦΕΚ 2300//3-12-07) «Περί Μεταβιβάσεως Οικονομικής Εξουσίας σε Κεντρικά και Περιφερειακά Όργανα  της Διοίκησης  των ΕΔ και σε προϊσταμένους των Υπηρεσιών που εξαρτώνται από αυτές, όπως αυτή τροποποιήθηκε με την απόφαση ΥΦΕΘΑ Φ.800/88/131798/Σ2063/25-7-08(ΦΕΚ Β΄ 1753 )».</w:t>
      </w:r>
    </w:p>
    <w:p w14:paraId="612DDE54" w14:textId="1DB40C39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γ.</w:t>
      </w: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Το Ν.4270/14 (Α’ 174) «Περί Αρχών δημοσιονομικής διαχείρισης και εποπτείας (ενσωμάτωση της Οδηγίας 2011/85/ΕΕ) − δημόσιο λογιστικό και άλλες διατάξεις.».</w:t>
      </w:r>
    </w:p>
    <w:p w14:paraId="37B72245" w14:textId="4E77B4E1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δ.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Τον Ν.4412/16 (Α’147) «Περί Δημοσίων Συμβάσεων Έργων, Προμηθειών και Υπηρεσιών (προσαρμογή στις Οδηγίες 2014/24/ΕΕ και 2014/25/ΕΕ)», όπως τροποποιήθηκε και ισχύει.</w:t>
      </w:r>
    </w:p>
    <w:p w14:paraId="07AA7E2C" w14:textId="6DC535C0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ε.</w:t>
      </w:r>
      <w:r w:rsidRPr="007950BC">
        <w:rPr>
          <w:sz w:val="24"/>
          <w:szCs w:val="24"/>
          <w:lang w:val="el-GR"/>
        </w:rPr>
        <w:tab/>
        <w:t xml:space="preserve">Την ΑΑΥ με αριθμό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aay</w:t>
      </w:r>
      <w:proofErr w:type="spellEnd"/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 xml:space="preserve"> και ΑΔΑΜ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adam</w:t>
      </w:r>
      <w:proofErr w:type="spellEnd"/>
      <w:r w:rsidR="00E56070" w:rsidRPr="007950BC">
        <w:rPr>
          <w:sz w:val="24"/>
          <w:szCs w:val="24"/>
          <w:lang w:val="el-GR"/>
        </w:rPr>
        <w:t>_</w:t>
      </w:r>
      <w:proofErr w:type="spellStart"/>
      <w:r w:rsidR="00E56070" w:rsidRPr="007950BC">
        <w:rPr>
          <w:sz w:val="24"/>
          <w:szCs w:val="24"/>
          <w:lang w:val="en-US"/>
        </w:rPr>
        <w:t>aay</w:t>
      </w:r>
      <w:proofErr w:type="spellEnd"/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>.</w:t>
      </w:r>
    </w:p>
    <w:p w14:paraId="33BC1B4B" w14:textId="3CD307E2" w:rsidR="00933938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  <w:t>στ.</w:t>
      </w:r>
      <w:r w:rsidRPr="007950BC">
        <w:rPr>
          <w:sz w:val="24"/>
          <w:szCs w:val="24"/>
          <w:lang w:val="el-GR"/>
        </w:rPr>
        <w:tab/>
        <w:t xml:space="preserve">Την προσφορά του προμηθευτή </w:t>
      </w:r>
      <w:r w:rsidR="00E56070" w:rsidRPr="007950BC">
        <w:rPr>
          <w:sz w:val="24"/>
          <w:szCs w:val="24"/>
        </w:rPr>
        <w:t>{{</w:t>
      </w:r>
      <w:r w:rsidR="00E56070" w:rsidRPr="007950BC">
        <w:rPr>
          <w:sz w:val="24"/>
          <w:szCs w:val="24"/>
          <w:lang w:val="en-US"/>
        </w:rPr>
        <w:t>supplier</w:t>
      </w:r>
      <w:r w:rsidR="00E56070" w:rsidRPr="007950BC">
        <w:rPr>
          <w:sz w:val="24"/>
          <w:szCs w:val="24"/>
          <w:lang w:val="el-GR"/>
        </w:rPr>
        <w:t>.</w:t>
      </w:r>
      <w:r w:rsidR="00E56070" w:rsidRPr="007950BC">
        <w:rPr>
          <w:sz w:val="24"/>
          <w:szCs w:val="24"/>
          <w:lang w:val="en-US"/>
        </w:rPr>
        <w:t>name</w:t>
      </w:r>
      <w:r w:rsidR="00E56070" w:rsidRPr="007950BC">
        <w:rPr>
          <w:sz w:val="24"/>
          <w:szCs w:val="24"/>
        </w:rPr>
        <w:t>}}</w:t>
      </w:r>
      <w:r w:rsidR="00E56070" w:rsidRPr="007950BC">
        <w:rPr>
          <w:sz w:val="24"/>
          <w:szCs w:val="24"/>
          <w:lang w:val="el-GR"/>
        </w:rPr>
        <w:t xml:space="preserve"> </w:t>
      </w:r>
      <w:r w:rsidRPr="007950BC">
        <w:rPr>
          <w:sz w:val="24"/>
          <w:szCs w:val="24"/>
          <w:lang w:val="el-GR"/>
        </w:rPr>
        <w:t>με ΑΦΜ</w:t>
      </w:r>
      <w:r w:rsidR="00E56070" w:rsidRPr="007950BC">
        <w:rPr>
          <w:sz w:val="24"/>
          <w:szCs w:val="24"/>
          <w:lang w:val="el-GR"/>
        </w:rPr>
        <w:t>:</w:t>
      </w:r>
      <w:r w:rsidR="00E56070" w:rsidRPr="007950BC">
        <w:rPr>
          <w:sz w:val="24"/>
          <w:szCs w:val="24"/>
        </w:rPr>
        <w:t>{{</w:t>
      </w:r>
      <w:r w:rsidR="00E56070" w:rsidRPr="007950BC">
        <w:rPr>
          <w:sz w:val="24"/>
          <w:szCs w:val="24"/>
          <w:lang w:val="en-US"/>
        </w:rPr>
        <w:t>supplier</w:t>
      </w:r>
      <w:r w:rsidR="00E56070" w:rsidRPr="007950BC">
        <w:rPr>
          <w:sz w:val="24"/>
          <w:szCs w:val="24"/>
          <w:lang w:val="el-GR"/>
        </w:rPr>
        <w:t>.</w:t>
      </w:r>
      <w:proofErr w:type="spellStart"/>
      <w:r w:rsidR="00E56070" w:rsidRPr="007950BC">
        <w:rPr>
          <w:sz w:val="24"/>
          <w:szCs w:val="24"/>
          <w:lang w:val="en-US"/>
        </w:rPr>
        <w:t>afm</w:t>
      </w:r>
      <w:proofErr w:type="spellEnd"/>
      <w:r w:rsidR="00E56070" w:rsidRPr="007950BC">
        <w:rPr>
          <w:sz w:val="24"/>
          <w:szCs w:val="24"/>
        </w:rPr>
        <w:t>}}</w:t>
      </w:r>
      <w:r w:rsidRPr="007950BC">
        <w:rPr>
          <w:sz w:val="24"/>
          <w:szCs w:val="24"/>
          <w:lang w:val="el-GR"/>
        </w:rPr>
        <w:t>.</w:t>
      </w:r>
    </w:p>
    <w:p w14:paraId="32B70DF1" w14:textId="7D50FFE9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  <w:t>ζ</w:t>
      </w:r>
      <w:r w:rsidRPr="007950BC">
        <w:rPr>
          <w:sz w:val="24"/>
          <w:szCs w:val="24"/>
        </w:rPr>
        <w:t>.</w:t>
      </w:r>
      <w:r w:rsidRPr="007950BC">
        <w:rPr>
          <w:sz w:val="24"/>
          <w:szCs w:val="24"/>
          <w:lang w:val="el-GR"/>
        </w:rPr>
        <w:tab/>
      </w:r>
      <w:r w:rsidRPr="00351CC0">
        <w:rPr>
          <w:sz w:val="24"/>
          <w:szCs w:val="24"/>
          <w:highlight w:val="yellow"/>
          <w:lang w:val="el-GR"/>
        </w:rPr>
        <w:t xml:space="preserve">Την δέσμευση πίστωση με </w:t>
      </w:r>
      <w:r w:rsidR="00E56070" w:rsidRPr="00351CC0">
        <w:rPr>
          <w:sz w:val="24"/>
          <w:szCs w:val="24"/>
          <w:highlight w:val="yellow"/>
          <w:lang w:val="el-GR"/>
        </w:rPr>
        <w:t>{{</w:t>
      </w:r>
      <w:r w:rsidR="00E56070" w:rsidRPr="00351CC0">
        <w:rPr>
          <w:sz w:val="24"/>
          <w:szCs w:val="24"/>
          <w:highlight w:val="yellow"/>
          <w:lang w:val="en-US"/>
        </w:rPr>
        <w:t>procurement</w:t>
      </w:r>
      <w:r w:rsidR="00E56070" w:rsidRPr="00351CC0">
        <w:rPr>
          <w:sz w:val="24"/>
          <w:szCs w:val="24"/>
          <w:highlight w:val="yellow"/>
          <w:lang w:val="el-GR"/>
        </w:rPr>
        <w:t>.identity_prosklisis}}</w:t>
      </w:r>
      <w:r w:rsidRPr="00351CC0">
        <w:rPr>
          <w:sz w:val="24"/>
          <w:szCs w:val="24"/>
          <w:highlight w:val="yellow"/>
          <w:lang w:val="el-GR"/>
        </w:rPr>
        <w:t xml:space="preserve"> και ΑΔΑΜ: </w:t>
      </w:r>
      <w:r w:rsidR="00E56070" w:rsidRPr="00351CC0">
        <w:rPr>
          <w:sz w:val="24"/>
          <w:szCs w:val="24"/>
          <w:highlight w:val="yellow"/>
          <w:lang w:val="el-GR"/>
        </w:rPr>
        <w:t xml:space="preserve">{{ </w:t>
      </w:r>
      <w:r w:rsidR="00E56070" w:rsidRPr="00351CC0">
        <w:rPr>
          <w:sz w:val="24"/>
          <w:szCs w:val="24"/>
          <w:highlight w:val="yellow"/>
          <w:lang w:val="en-US"/>
        </w:rPr>
        <w:t>procurement</w:t>
      </w:r>
      <w:r w:rsidR="00E56070" w:rsidRPr="00351CC0">
        <w:rPr>
          <w:sz w:val="24"/>
          <w:szCs w:val="24"/>
          <w:highlight w:val="yellow"/>
          <w:lang w:val="el-GR"/>
        </w:rPr>
        <w:t>.adam_prosklisis}}</w:t>
      </w:r>
      <w:r w:rsidRPr="00351CC0">
        <w:rPr>
          <w:sz w:val="24"/>
          <w:szCs w:val="24"/>
          <w:highlight w:val="yellow"/>
          <w:lang w:val="el-GR"/>
        </w:rPr>
        <w:t>.</w:t>
      </w:r>
    </w:p>
    <w:p w14:paraId="339E939E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ΑΠΟΦΑΣΙΖΟΥΜΕ</w:t>
      </w:r>
    </w:p>
    <w:p w14:paraId="6591EFA9" w14:textId="73B86FE7" w:rsidR="009473B0" w:rsidRPr="00884A8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ab/>
        <w:t>1.</w:t>
      </w:r>
      <w:r w:rsidR="0009720C"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ανάθεση στον οικονομικό φορέα «</w:t>
      </w:r>
      <w:r w:rsidR="00DF37C9" w:rsidRPr="00DF37C9">
        <w:rPr>
          <w:sz w:val="24"/>
          <w:szCs w:val="24"/>
        </w:rPr>
        <w:t>{{WINNER_SUPPLIER_LINE}}</w:t>
      </w:r>
      <w:r w:rsidR="00DF37C9" w:rsidRPr="00540ACE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για την </w:t>
      </w:r>
      <w:r w:rsidR="00E56070" w:rsidRPr="007950BC">
        <w:rPr>
          <w:sz w:val="24"/>
          <w:szCs w:val="24"/>
        </w:rPr>
        <w:t>{{PROC_TYPE}}</w:t>
      </w:r>
      <w:r w:rsidRPr="007950BC">
        <w:rPr>
          <w:sz w:val="24"/>
          <w:szCs w:val="24"/>
        </w:rPr>
        <w:t xml:space="preserve"> έναντι συνολικής αξίας</w:t>
      </w:r>
      <w:r w:rsidR="009A7588" w:rsidRPr="007950BC">
        <w:rPr>
          <w:sz w:val="24"/>
          <w:szCs w:val="24"/>
          <w:lang w:val="el-GR"/>
        </w:rPr>
        <w:t xml:space="preserve"> </w:t>
      </w:r>
      <w:r w:rsidR="00E56070" w:rsidRPr="001B7708">
        <w:rPr>
          <w:sz w:val="24"/>
          <w:szCs w:val="24"/>
          <w:highlight w:val="yellow"/>
        </w:rPr>
        <w:t>…………………………………..</w:t>
      </w:r>
      <w:r w:rsidRPr="007950BC">
        <w:rPr>
          <w:sz w:val="24"/>
          <w:szCs w:val="24"/>
        </w:rPr>
        <w:t xml:space="preserve"> ευρώ </w:t>
      </w:r>
      <w:r w:rsidR="00C95F9B" w:rsidRPr="00F23913">
        <w:rPr>
          <w:sz w:val="24"/>
          <w:szCs w:val="24"/>
        </w:rPr>
        <w:t>{{ML_TOTAL}}</w:t>
      </w:r>
      <w:r w:rsidRPr="007950BC">
        <w:rPr>
          <w:sz w:val="24"/>
          <w:szCs w:val="24"/>
        </w:rPr>
        <w:t xml:space="preserve"> €) συμπεριλαμβανομένων κρατήσεων</w:t>
      </w:r>
      <w:r w:rsidR="00884A8C" w:rsidRPr="00884A8C">
        <w:rPr>
          <w:sz w:val="24"/>
          <w:szCs w:val="24"/>
          <w:lang w:val="el-GR"/>
        </w:rPr>
        <w:t xml:space="preserve">, </w:t>
      </w:r>
      <w:r w:rsidR="00884A8C">
        <w:rPr>
          <w:sz w:val="24"/>
          <w:szCs w:val="24"/>
          <w:lang w:val="el-GR"/>
        </w:rPr>
        <w:t>άνευ ΦΠΑ/ και ΦΠΑ.</w:t>
      </w:r>
    </w:p>
    <w:p w14:paraId="72087FB0" w14:textId="6C5F852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b/>
          <w:bCs/>
          <w:sz w:val="24"/>
          <w:szCs w:val="24"/>
          <w:lang w:val="el-GR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Αντικείμενο Σύμβασης</w:t>
      </w:r>
    </w:p>
    <w:p w14:paraId="4B177EA5" w14:textId="361243C3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lastRenderedPageBreak/>
        <w:tab/>
      </w:r>
      <w:r w:rsidRPr="007950BC">
        <w:rPr>
          <w:sz w:val="24"/>
          <w:szCs w:val="24"/>
        </w:rPr>
        <w:t>2.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Αντικείμενο σύμβασης είναι η </w:t>
      </w:r>
      <w:r w:rsidR="008E110D" w:rsidRPr="007950BC">
        <w:rPr>
          <w:sz w:val="24"/>
          <w:szCs w:val="24"/>
        </w:rPr>
        <w:t>{{PROC_TYPE}}</w:t>
      </w:r>
      <w:r w:rsidRPr="007950BC">
        <w:rPr>
          <w:sz w:val="24"/>
          <w:szCs w:val="24"/>
        </w:rPr>
        <w:t xml:space="preserve"> ως ακολούθως:</w:t>
      </w:r>
    </w:p>
    <w:p w14:paraId="5F625595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30"/>
        <w:gridCol w:w="2569"/>
        <w:gridCol w:w="1564"/>
        <w:gridCol w:w="1667"/>
        <w:gridCol w:w="1789"/>
      </w:tblGrid>
      <w:tr w:rsidR="008E110D" w:rsidRPr="007950BC" w14:paraId="37336A18" w14:textId="77777777" w:rsidTr="003E2A37">
        <w:trPr>
          <w:jc w:val="center"/>
        </w:trPr>
        <w:tc>
          <w:tcPr>
            <w:tcW w:w="1413" w:type="dxa"/>
          </w:tcPr>
          <w:p w14:paraId="22D59F9B" w14:textId="14615F5C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Α/Α</w:t>
            </w:r>
          </w:p>
        </w:tc>
        <w:tc>
          <w:tcPr>
            <w:tcW w:w="2867" w:type="dxa"/>
          </w:tcPr>
          <w:p w14:paraId="7858B1E8" w14:textId="61AB4EAC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146" w:type="dxa"/>
          </w:tcPr>
          <w:p w14:paraId="7DADFEC0" w14:textId="65885180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Μ/Μ</w:t>
            </w:r>
          </w:p>
        </w:tc>
        <w:tc>
          <w:tcPr>
            <w:tcW w:w="1707" w:type="dxa"/>
          </w:tcPr>
          <w:p w14:paraId="1712F421" w14:textId="412511D1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ΣΥΝΟΛΙΚΗ ΠΟΣΟΤΗΤΑ</w:t>
            </w:r>
          </w:p>
        </w:tc>
        <w:tc>
          <w:tcPr>
            <w:tcW w:w="1886" w:type="dxa"/>
          </w:tcPr>
          <w:p w14:paraId="4D2C4A83" w14:textId="027A3285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CPV</w:t>
            </w:r>
          </w:p>
        </w:tc>
      </w:tr>
      <w:tr w:rsidR="003E2A37" w:rsidRPr="007950BC" w14:paraId="12FA3986" w14:textId="77777777" w:rsidTr="003E2A37">
        <w:trPr>
          <w:jc w:val="center"/>
        </w:trPr>
        <w:tc>
          <w:tcPr>
            <w:tcW w:w="1413" w:type="dxa"/>
            <w:vAlign w:val="center"/>
          </w:tcPr>
          <w:p w14:paraId="557CFFE9" w14:textId="61650D24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867" w:type="dxa"/>
            <w:vAlign w:val="center"/>
          </w:tcPr>
          <w:p w14:paraId="37726FBA" w14:textId="6F1089E1" w:rsidR="008E110D" w:rsidRPr="007950BC" w:rsidRDefault="00F23913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146" w:type="dxa"/>
            <w:vAlign w:val="center"/>
          </w:tcPr>
          <w:p w14:paraId="3C35037E" w14:textId="1E6BAA23" w:rsidR="008E110D" w:rsidRPr="007950BC" w:rsidRDefault="00F23913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707" w:type="dxa"/>
            <w:vAlign w:val="center"/>
          </w:tcPr>
          <w:p w14:paraId="58D3D934" w14:textId="10E40FF5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886" w:type="dxa"/>
            <w:vAlign w:val="center"/>
          </w:tcPr>
          <w:p w14:paraId="52409753" w14:textId="32F57B8E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{{ML_CPV}}</w:t>
            </w:r>
          </w:p>
        </w:tc>
      </w:tr>
    </w:tbl>
    <w:p w14:paraId="12C0412B" w14:textId="0F1266B1" w:rsidR="009473B0" w:rsidRPr="007950BC" w:rsidRDefault="009A758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Αξία Σύμβασης</w:t>
      </w:r>
    </w:p>
    <w:p w14:paraId="7490BFD9" w14:textId="1972B7BE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3.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Η ανάλυση κόστους της υπόψη ανάθεσης αναλύεται ως ακολούθως:</w:t>
      </w:r>
    </w:p>
    <w:p w14:paraId="701CE5A2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33"/>
        <w:gridCol w:w="1194"/>
        <w:gridCol w:w="1122"/>
        <w:gridCol w:w="1077"/>
        <w:gridCol w:w="1705"/>
        <w:gridCol w:w="2888"/>
      </w:tblGrid>
      <w:tr w:rsidR="003E2A37" w:rsidRPr="007950BC" w14:paraId="1949478A" w14:textId="77777777" w:rsidTr="003E2A37">
        <w:trPr>
          <w:jc w:val="center"/>
        </w:trPr>
        <w:tc>
          <w:tcPr>
            <w:tcW w:w="1257" w:type="dxa"/>
            <w:vAlign w:val="center"/>
          </w:tcPr>
          <w:p w14:paraId="79B31F8A" w14:textId="3C03051C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Α/Α</w:t>
            </w:r>
          </w:p>
        </w:tc>
        <w:tc>
          <w:tcPr>
            <w:tcW w:w="2369" w:type="dxa"/>
            <w:vAlign w:val="center"/>
          </w:tcPr>
          <w:p w14:paraId="67CDDF93" w14:textId="793684D0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147" w:type="dxa"/>
            <w:vAlign w:val="center"/>
          </w:tcPr>
          <w:p w14:paraId="600700B6" w14:textId="23951F82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Μ/Μ</w:t>
            </w:r>
          </w:p>
        </w:tc>
        <w:tc>
          <w:tcPr>
            <w:tcW w:w="1549" w:type="dxa"/>
            <w:vAlign w:val="center"/>
          </w:tcPr>
          <w:p w14:paraId="07B33F0E" w14:textId="76CCD813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ΣΥΝ. ΠΟΣ.</w:t>
            </w:r>
          </w:p>
        </w:tc>
        <w:tc>
          <w:tcPr>
            <w:tcW w:w="1148" w:type="dxa"/>
            <w:vAlign w:val="center"/>
          </w:tcPr>
          <w:p w14:paraId="0286B602" w14:textId="30C21487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ΤΙΜΗ ΜΟΝ. (€)</w:t>
            </w:r>
          </w:p>
        </w:tc>
        <w:tc>
          <w:tcPr>
            <w:tcW w:w="1549" w:type="dxa"/>
            <w:vAlign w:val="center"/>
          </w:tcPr>
          <w:p w14:paraId="05012DDE" w14:textId="12C225BC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ΣΥΝΟΛΟ</w:t>
            </w:r>
            <w:r w:rsidRPr="007950BC">
              <w:rPr>
                <w:b/>
                <w:bCs/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b/>
                <w:bCs/>
                <w:sz w:val="24"/>
                <w:szCs w:val="24"/>
              </w:rPr>
              <w:t>(€)</w:t>
            </w:r>
          </w:p>
        </w:tc>
      </w:tr>
      <w:tr w:rsidR="003E2A37" w:rsidRPr="007950BC" w14:paraId="7E777E0B" w14:textId="77777777" w:rsidTr="003E2A37">
        <w:trPr>
          <w:jc w:val="center"/>
        </w:trPr>
        <w:tc>
          <w:tcPr>
            <w:tcW w:w="1257" w:type="dxa"/>
            <w:vAlign w:val="center"/>
          </w:tcPr>
          <w:p w14:paraId="6886DB16" w14:textId="2D09E3D2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369" w:type="dxa"/>
            <w:vAlign w:val="center"/>
          </w:tcPr>
          <w:p w14:paraId="188FC35F" w14:textId="036D78FD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147" w:type="dxa"/>
            <w:vAlign w:val="center"/>
          </w:tcPr>
          <w:p w14:paraId="5E46C7F6" w14:textId="49408BD9" w:rsidR="003E2A37" w:rsidRPr="007950BC" w:rsidRDefault="00F23913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549" w:type="dxa"/>
            <w:vAlign w:val="center"/>
          </w:tcPr>
          <w:p w14:paraId="5C7207E6" w14:textId="3911CDEB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148" w:type="dxa"/>
            <w:vAlign w:val="center"/>
          </w:tcPr>
          <w:p w14:paraId="1DA5F319" w14:textId="3AB87EBA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{{ML_UNIT_PRICE}}</w:t>
            </w:r>
          </w:p>
        </w:tc>
        <w:tc>
          <w:tcPr>
            <w:tcW w:w="1549" w:type="dxa"/>
            <w:vAlign w:val="center"/>
          </w:tcPr>
          <w:p w14:paraId="026BD92E" w14:textId="7F7B62C2" w:rsidR="003E2A37" w:rsidRPr="007950BC" w:rsidRDefault="00F23913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F23913">
              <w:rPr>
                <w:sz w:val="24"/>
                <w:szCs w:val="24"/>
              </w:rPr>
              <w:t>{{ML_TOTAL}}</w:t>
            </w:r>
          </w:p>
        </w:tc>
      </w:tr>
      <w:tr w:rsidR="003E2A37" w:rsidRPr="007950BC" w14:paraId="38ECA6BD" w14:textId="77777777" w:rsidTr="003E2A37">
        <w:trPr>
          <w:jc w:val="center"/>
        </w:trPr>
        <w:tc>
          <w:tcPr>
            <w:tcW w:w="7470" w:type="dxa"/>
            <w:gridSpan w:val="5"/>
            <w:vAlign w:val="center"/>
          </w:tcPr>
          <w:p w14:paraId="29CAA596" w14:textId="4B37E6FE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Μερικό Σύνολο</w:t>
            </w:r>
          </w:p>
        </w:tc>
        <w:tc>
          <w:tcPr>
            <w:tcW w:w="1549" w:type="dxa"/>
            <w:vAlign w:val="center"/>
          </w:tcPr>
          <w:p w14:paraId="5E3F2EA0" w14:textId="6C3DEBD4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{{AN_SUM_TOTAL}}</w:t>
            </w:r>
          </w:p>
        </w:tc>
      </w:tr>
      <w:tr w:rsidR="003E2A37" w:rsidRPr="007950BC" w14:paraId="11511A17" w14:textId="77777777" w:rsidTr="00B245A8">
        <w:trPr>
          <w:jc w:val="center"/>
        </w:trPr>
        <w:tc>
          <w:tcPr>
            <w:tcW w:w="7470" w:type="dxa"/>
            <w:gridSpan w:val="5"/>
            <w:vAlign w:val="center"/>
          </w:tcPr>
          <w:p w14:paraId="20B1CB10" w14:textId="33955DCA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l-GR"/>
              </w:rPr>
            </w:pPr>
            <w:r w:rsidRPr="007950BC">
              <w:rPr>
                <w:sz w:val="24"/>
                <w:szCs w:val="24"/>
              </w:rPr>
              <w:t>Κρατήσεις Υπερ Δημοσίου</w:t>
            </w:r>
            <w:r w:rsidR="007950BC" w:rsidRPr="007950BC">
              <w:rPr>
                <w:sz w:val="24"/>
                <w:szCs w:val="24"/>
              </w:rPr>
              <w:t>{{AN_PUBLIC_WITHHOLD_PERCENT}}</w:t>
            </w:r>
          </w:p>
        </w:tc>
        <w:tc>
          <w:tcPr>
            <w:tcW w:w="1549" w:type="dxa"/>
            <w:vAlign w:val="center"/>
          </w:tcPr>
          <w:p w14:paraId="5FC7DC08" w14:textId="564315DC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{{AN_PUBLIC_WITHHOLD_TOTAL}}</w:t>
            </w:r>
          </w:p>
        </w:tc>
      </w:tr>
      <w:tr w:rsidR="003E2A37" w:rsidRPr="007950BC" w14:paraId="57E52FF6" w14:textId="77777777" w:rsidTr="00481574">
        <w:trPr>
          <w:jc w:val="center"/>
        </w:trPr>
        <w:tc>
          <w:tcPr>
            <w:tcW w:w="7470" w:type="dxa"/>
            <w:gridSpan w:val="5"/>
            <w:vAlign w:val="center"/>
          </w:tcPr>
          <w:p w14:paraId="1FC669BD" w14:textId="1019603F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ΦΕ</w:t>
            </w:r>
            <w:r w:rsidR="007950BC" w:rsidRPr="007950BC">
              <w:rPr>
                <w:sz w:val="24"/>
                <w:szCs w:val="24"/>
                <w:lang w:val="en-US"/>
              </w:rPr>
              <w:t>{{AN_INCOME_TAX_RATE}}</w:t>
            </w:r>
          </w:p>
        </w:tc>
        <w:tc>
          <w:tcPr>
            <w:tcW w:w="1549" w:type="dxa"/>
            <w:vAlign w:val="center"/>
          </w:tcPr>
          <w:p w14:paraId="19D33D59" w14:textId="65D4E3B3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{{AN_INCOME_TAX_TOTAL}}</w:t>
            </w:r>
          </w:p>
        </w:tc>
      </w:tr>
      <w:tr w:rsidR="003E2A37" w:rsidRPr="007950BC" w14:paraId="2CD9C392" w14:textId="77777777" w:rsidTr="000710CB">
        <w:trPr>
          <w:jc w:val="center"/>
        </w:trPr>
        <w:tc>
          <w:tcPr>
            <w:tcW w:w="7470" w:type="dxa"/>
            <w:gridSpan w:val="5"/>
            <w:vAlign w:val="center"/>
          </w:tcPr>
          <w:p w14:paraId="683E0636" w14:textId="6D8063BA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nl-NL"/>
              </w:rPr>
            </w:pPr>
            <w:r w:rsidRPr="007950BC">
              <w:rPr>
                <w:sz w:val="24"/>
                <w:szCs w:val="24"/>
              </w:rPr>
              <w:t>Φ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sz w:val="24"/>
                <w:szCs w:val="24"/>
              </w:rPr>
              <w:t>Π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sz w:val="24"/>
                <w:szCs w:val="24"/>
              </w:rPr>
              <w:t>Α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="007950BC" w:rsidRPr="007950BC">
              <w:rPr>
                <w:lang w:val="nl-NL"/>
              </w:rPr>
              <w:t xml:space="preserve"> </w:t>
            </w:r>
            <w:r w:rsidR="007950BC" w:rsidRPr="007950BC">
              <w:rPr>
                <w:sz w:val="24"/>
                <w:szCs w:val="24"/>
                <w:lang w:val="nl-NL"/>
              </w:rPr>
              <w:t>{{AN_VAT_PERCENT}}</w:t>
            </w:r>
          </w:p>
        </w:tc>
        <w:tc>
          <w:tcPr>
            <w:tcW w:w="1549" w:type="dxa"/>
            <w:vAlign w:val="center"/>
          </w:tcPr>
          <w:p w14:paraId="2E812E4B" w14:textId="5AC55E3A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{{AN_VAT_AMOUNT}}</w:t>
            </w:r>
          </w:p>
        </w:tc>
      </w:tr>
      <w:tr w:rsidR="003E2A37" w:rsidRPr="007950BC" w14:paraId="52C3BA9D" w14:textId="77777777" w:rsidTr="00905687">
        <w:trPr>
          <w:jc w:val="center"/>
        </w:trPr>
        <w:tc>
          <w:tcPr>
            <w:tcW w:w="7470" w:type="dxa"/>
            <w:gridSpan w:val="5"/>
            <w:vAlign w:val="center"/>
          </w:tcPr>
          <w:p w14:paraId="53BDA23D" w14:textId="77419EB7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Τελικό Σύνολο</w:t>
            </w:r>
          </w:p>
        </w:tc>
        <w:tc>
          <w:tcPr>
            <w:tcW w:w="1549" w:type="dxa"/>
            <w:vAlign w:val="center"/>
          </w:tcPr>
          <w:p w14:paraId="2D05CE2F" w14:textId="5312A014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{{AN_PAYABLE_TOTAL}}</w:t>
            </w:r>
          </w:p>
        </w:tc>
      </w:tr>
    </w:tbl>
    <w:p w14:paraId="2ABAC778" w14:textId="77777777" w:rsidR="003E2A37" w:rsidRPr="007950BC" w:rsidRDefault="003E2A37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n-US"/>
        </w:rPr>
      </w:pPr>
    </w:p>
    <w:p w14:paraId="1A752388" w14:textId="0A6707E5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ab/>
        <w:t>Πιστώσεις</w:t>
      </w:r>
    </w:p>
    <w:p w14:paraId="1AE0CC09" w14:textId="013B30E7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4.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Οι απαιτούμενες πιστώσεις θα διατεθούν:</w:t>
      </w:r>
    </w:p>
    <w:p w14:paraId="3D002E84" w14:textId="2DA1C1D5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Από ΑΛΕ </w:t>
      </w:r>
      <w:r w:rsidR="008E110D" w:rsidRPr="007950BC">
        <w:rPr>
          <w:sz w:val="24"/>
          <w:szCs w:val="24"/>
          <w:lang w:val="el-GR"/>
        </w:rPr>
        <w:t>{{</w:t>
      </w:r>
      <w:r w:rsidR="008E110D" w:rsidRPr="007950BC">
        <w:rPr>
          <w:sz w:val="24"/>
          <w:szCs w:val="24"/>
          <w:lang w:val="en-US"/>
        </w:rPr>
        <w:t>procurement</w:t>
      </w:r>
      <w:r w:rsidR="008E110D" w:rsidRPr="007950BC">
        <w:rPr>
          <w:sz w:val="24"/>
          <w:szCs w:val="24"/>
          <w:lang w:val="el-GR"/>
        </w:rPr>
        <w:t>.</w:t>
      </w:r>
      <w:r w:rsidR="008E110D" w:rsidRPr="007950BC">
        <w:rPr>
          <w:sz w:val="24"/>
          <w:szCs w:val="24"/>
          <w:lang w:val="en-US"/>
        </w:rPr>
        <w:t>ale</w:t>
      </w:r>
      <w:r w:rsidR="008E110D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</w:rPr>
        <w:t>.</w:t>
      </w:r>
    </w:p>
    <w:p w14:paraId="4B054F1A" w14:textId="1F6A3E9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Εις βάρος Π/Υ έτους </w:t>
      </w:r>
      <w:r w:rsidR="00393A5F" w:rsidRPr="007950BC">
        <w:rPr>
          <w:sz w:val="24"/>
          <w:szCs w:val="24"/>
          <w:lang w:val="el-GR"/>
        </w:rPr>
        <w:t>{{</w:t>
      </w:r>
      <w:r w:rsidR="00393A5F" w:rsidRPr="007950BC">
        <w:rPr>
          <w:sz w:val="24"/>
          <w:szCs w:val="24"/>
          <w:lang w:val="en-US"/>
        </w:rPr>
        <w:t>current</w:t>
      </w:r>
      <w:r w:rsidR="00393A5F" w:rsidRPr="007950BC">
        <w:rPr>
          <w:sz w:val="24"/>
          <w:szCs w:val="24"/>
          <w:lang w:val="el-GR"/>
        </w:rPr>
        <w:t xml:space="preserve"> </w:t>
      </w:r>
      <w:r w:rsidR="00393A5F" w:rsidRPr="007950BC">
        <w:rPr>
          <w:sz w:val="24"/>
          <w:szCs w:val="24"/>
          <w:lang w:val="en-US"/>
        </w:rPr>
        <w:t>year</w:t>
      </w:r>
      <w:r w:rsidR="00393A5F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</w:rPr>
        <w:t>.</w:t>
      </w:r>
    </w:p>
    <w:p w14:paraId="25B8676C" w14:textId="060CCBC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γ.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Αρμοδιότητας: </w:t>
      </w:r>
      <w:r w:rsidR="00393A5F" w:rsidRPr="007950BC">
        <w:rPr>
          <w:sz w:val="24"/>
          <w:szCs w:val="24"/>
          <w:lang w:val="el-GR"/>
        </w:rPr>
        <w:t>{{</w:t>
      </w:r>
      <w:proofErr w:type="spellStart"/>
      <w:r w:rsidR="00393A5F" w:rsidRPr="007950BC">
        <w:rPr>
          <w:sz w:val="24"/>
          <w:szCs w:val="24"/>
          <w:lang w:val="en-US"/>
        </w:rPr>
        <w:t>armodiothtas</w:t>
      </w:r>
      <w:proofErr w:type="spellEnd"/>
      <w:r w:rsidR="00393A5F" w:rsidRPr="007950BC">
        <w:rPr>
          <w:sz w:val="24"/>
          <w:szCs w:val="24"/>
          <w:lang w:val="el-GR"/>
        </w:rPr>
        <w:t>}}.</w:t>
      </w:r>
    </w:p>
    <w:p w14:paraId="2E645EF2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ind w:firstLine="70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Ποινικές ρήτρες/Κήρυξη του αναδόχου ως έκπτωτου – Κυρώσεις</w:t>
      </w:r>
    </w:p>
    <w:p w14:paraId="5B9B330B" w14:textId="0DE7916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lastRenderedPageBreak/>
        <w:tab/>
      </w:r>
      <w:r w:rsidRPr="007950BC">
        <w:rPr>
          <w:sz w:val="24"/>
          <w:szCs w:val="24"/>
        </w:rPr>
        <w:t>5.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Σε περίπτωση μη συμμορφώσεως του αναδόχου, προς τις υποχρεώσεις του, εφαρμόζονται τα καθορισθέντα  στα άρθρα 203, 206, 207, 215, 217, 218 και 220 του σχετικού (δ) νόμου.</w:t>
      </w:r>
    </w:p>
    <w:p w14:paraId="6C02119F" w14:textId="39F99227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Λοιποί όροι</w:t>
      </w:r>
    </w:p>
    <w:p w14:paraId="266AFECB" w14:textId="5F171906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6.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Κατά τα λοιπά ισχύουν τα καθοριζόμενα στον σχετικό (ε) νόμο.</w:t>
      </w:r>
    </w:p>
    <w:p w14:paraId="71BD794D" w14:textId="6F0250C5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7.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Η παρούσα είναι «Μη καταχωριστέα</w:t>
      </w:r>
      <w:r w:rsidR="009A7588" w:rsidRPr="007950BC">
        <w:rPr>
          <w:sz w:val="24"/>
          <w:szCs w:val="24"/>
          <w:lang w:val="el-GR"/>
        </w:rPr>
        <w:t>/καταχωριστέα</w:t>
      </w:r>
      <w:r w:rsidRPr="007950BC">
        <w:rPr>
          <w:sz w:val="24"/>
          <w:szCs w:val="24"/>
        </w:rPr>
        <w:t xml:space="preserve"> στο ΚΗΜΔΗΣ». </w:t>
      </w:r>
      <w:r w:rsidRPr="007950BC">
        <w:rPr>
          <w:sz w:val="24"/>
          <w:szCs w:val="24"/>
        </w:rPr>
        <w:tab/>
      </w:r>
    </w:p>
    <w:p w14:paraId="0CE36AB9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a1"/>
        <w:tblW w:w="8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5160"/>
      </w:tblGrid>
      <w:tr w:rsidR="009473B0" w:rsidRPr="007950BC" w14:paraId="183C2BE8" w14:textId="77777777">
        <w:trPr>
          <w:trHeight w:val="270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81F67B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D973CD" w14:textId="28578D25" w:rsidR="009473B0" w:rsidRPr="007950BC" w:rsidRDefault="009A7588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l-GR"/>
              </w:rPr>
            </w:pPr>
            <w:r w:rsidRPr="007950BC">
              <w:rPr>
                <w:sz w:val="24"/>
                <w:szCs w:val="24"/>
                <w:highlight w:val="yellow"/>
                <w:lang w:val="el-GR"/>
              </w:rPr>
              <w:t>Τοποθεσία</w:t>
            </w:r>
            <w:r w:rsidRPr="007950BC">
              <w:rPr>
                <w:sz w:val="24"/>
                <w:szCs w:val="24"/>
                <w:highlight w:val="yellow"/>
              </w:rPr>
              <w:t xml:space="preserve">, </w:t>
            </w:r>
            <w:r w:rsidRPr="007950BC">
              <w:rPr>
                <w:sz w:val="24"/>
                <w:szCs w:val="24"/>
                <w:highlight w:val="yellow"/>
                <w:lang w:val="el-GR"/>
              </w:rPr>
              <w:t>................</w:t>
            </w:r>
          </w:p>
        </w:tc>
      </w:tr>
      <w:tr w:rsidR="009473B0" w:rsidRPr="007950BC" w14:paraId="036B9F4A" w14:textId="77777777">
        <w:trPr>
          <w:trHeight w:val="270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D321B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812F3" w14:textId="21E9C119" w:rsidR="009473B0" w:rsidRPr="007950BC" w:rsidRDefault="00393A5F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7950BC">
              <w:rPr>
                <w:sz w:val="24"/>
                <w:szCs w:val="24"/>
                <w:lang w:val="en-US"/>
              </w:rPr>
              <w:t>service.commander</w:t>
            </w:r>
            <w:proofErr w:type="spellEnd"/>
            <w:r w:rsidRPr="007950BC">
              <w:rPr>
                <w:sz w:val="24"/>
                <w:szCs w:val="24"/>
                <w:lang w:val="en-US"/>
              </w:rPr>
              <w:t>}}</w:t>
            </w:r>
          </w:p>
        </w:tc>
      </w:tr>
      <w:tr w:rsidR="009473B0" w:rsidRPr="007950BC" w14:paraId="3F57D991" w14:textId="77777777">
        <w:trPr>
          <w:trHeight w:val="795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CA9766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1F02C4" w14:textId="774E431B" w:rsidR="009473B0" w:rsidRPr="007950BC" w:rsidRDefault="009A7588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  <w:highlight w:val="yellow"/>
                <w:lang w:val="el-GR"/>
              </w:rPr>
              <w:t>Διοικητής/</w:t>
            </w:r>
            <w:r w:rsidRPr="007950BC">
              <w:rPr>
                <w:sz w:val="24"/>
                <w:szCs w:val="24"/>
                <w:highlight w:val="yellow"/>
              </w:rPr>
              <w:t>Κυβερνήτης</w:t>
            </w:r>
          </w:p>
          <w:p w14:paraId="5DB9E375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</w:tr>
    </w:tbl>
    <w:p w14:paraId="28427641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18BF68A4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22CF4278" w14:textId="0E0809ED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  <w:lang w:val="en-US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0435B237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>ΠΙΝΑΚΑΣ ΑΠΟΔΕΚΤΩΝ</w:t>
      </w:r>
    </w:p>
    <w:p w14:paraId="1B029970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>Αποδέκτες για ενέργεια</w:t>
      </w:r>
    </w:p>
    <w:p w14:paraId="1C86D253" w14:textId="77777777" w:rsidR="00540ACE" w:rsidRDefault="00540ACE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{{WINNER_SUPPLIER_LINE}}</w:t>
      </w:r>
    </w:p>
    <w:p w14:paraId="1B83D1B1" w14:textId="59CCAFF3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  <w:lang w:val="el-GR"/>
        </w:rPr>
      </w:pPr>
      <w:r w:rsidRPr="007950BC">
        <w:rPr>
          <w:b/>
          <w:bCs/>
          <w:sz w:val="24"/>
          <w:szCs w:val="24"/>
          <w:u w:val="single"/>
        </w:rPr>
        <w:t>Αποδέκτες για Πληροφορία</w:t>
      </w:r>
    </w:p>
    <w:p w14:paraId="1668DC83" w14:textId="77777777" w:rsidR="00DF37C9" w:rsidRPr="00DF37C9" w:rsidRDefault="00DF37C9" w:rsidP="00393A5F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{{RECIPIENTS_INFO}}</w:t>
      </w:r>
    </w:p>
    <w:sectPr w:rsidR="00DF37C9" w:rsidRPr="00DF37C9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8472E" w14:textId="77777777" w:rsidR="00B55AFE" w:rsidRDefault="00B55AFE">
      <w:pPr>
        <w:spacing w:line="240" w:lineRule="auto"/>
      </w:pPr>
      <w:r>
        <w:separator/>
      </w:r>
    </w:p>
  </w:endnote>
  <w:endnote w:type="continuationSeparator" w:id="0">
    <w:p w14:paraId="3F09152E" w14:textId="77777777" w:rsidR="00B55AFE" w:rsidRDefault="00B55A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  <w:embedRegular r:id="rId1" w:fontKey="{D7472E2E-8B49-4237-AA3A-DD39980DEDBC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2" w:fontKey="{281DEDA3-7062-4F32-B2BC-B6F8F2483E7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82B6C" w14:textId="77777777" w:rsidR="00B55AFE" w:rsidRDefault="00B55AFE">
      <w:pPr>
        <w:spacing w:line="240" w:lineRule="auto"/>
      </w:pPr>
      <w:r>
        <w:separator/>
      </w:r>
    </w:p>
  </w:footnote>
  <w:footnote w:type="continuationSeparator" w:id="0">
    <w:p w14:paraId="39F03828" w14:textId="77777777" w:rsidR="00B55AFE" w:rsidRDefault="00B55AF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1CAAE" w14:textId="77777777" w:rsidR="009473B0" w:rsidRDefault="00000000">
    <w:pPr>
      <w:rPr>
        <w:b/>
        <w:bCs/>
        <w:sz w:val="24"/>
        <w:szCs w:val="24"/>
        <w:u w:val="single"/>
      </w:rPr>
    </w:pPr>
    <w:r>
      <w:rPr>
        <w:b/>
        <w:bCs/>
        <w:sz w:val="24"/>
        <w:szCs w:val="24"/>
        <w:u w:val="single"/>
      </w:rPr>
      <w:t>ΑΔΙΑΒΑΘΜΗΤΟ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3B0"/>
    <w:rsid w:val="0009720C"/>
    <w:rsid w:val="000D44E5"/>
    <w:rsid w:val="001640F9"/>
    <w:rsid w:val="00187DA2"/>
    <w:rsid w:val="001B7708"/>
    <w:rsid w:val="001D1337"/>
    <w:rsid w:val="001F5C11"/>
    <w:rsid w:val="002526F2"/>
    <w:rsid w:val="00261E9C"/>
    <w:rsid w:val="002E7313"/>
    <w:rsid w:val="00351CC0"/>
    <w:rsid w:val="00393A5F"/>
    <w:rsid w:val="003A34C3"/>
    <w:rsid w:val="003E2A37"/>
    <w:rsid w:val="00497243"/>
    <w:rsid w:val="004D0DA0"/>
    <w:rsid w:val="004D4252"/>
    <w:rsid w:val="00503775"/>
    <w:rsid w:val="005054CA"/>
    <w:rsid w:val="00515BBA"/>
    <w:rsid w:val="00540ACE"/>
    <w:rsid w:val="00580488"/>
    <w:rsid w:val="00591046"/>
    <w:rsid w:val="006850E8"/>
    <w:rsid w:val="006D00EB"/>
    <w:rsid w:val="0077064F"/>
    <w:rsid w:val="00775F77"/>
    <w:rsid w:val="007950BC"/>
    <w:rsid w:val="00884A8C"/>
    <w:rsid w:val="0089185E"/>
    <w:rsid w:val="008D06DD"/>
    <w:rsid w:val="008E110D"/>
    <w:rsid w:val="00933938"/>
    <w:rsid w:val="009473B0"/>
    <w:rsid w:val="009A7588"/>
    <w:rsid w:val="00A33E89"/>
    <w:rsid w:val="00AF2C82"/>
    <w:rsid w:val="00B55AFE"/>
    <w:rsid w:val="00BD4F3D"/>
    <w:rsid w:val="00C87E1D"/>
    <w:rsid w:val="00C95F9B"/>
    <w:rsid w:val="00CA347E"/>
    <w:rsid w:val="00CE40C9"/>
    <w:rsid w:val="00D21873"/>
    <w:rsid w:val="00D46D2F"/>
    <w:rsid w:val="00D83753"/>
    <w:rsid w:val="00DF37C9"/>
    <w:rsid w:val="00E56070"/>
    <w:rsid w:val="00E823D1"/>
    <w:rsid w:val="00EF4408"/>
    <w:rsid w:val="00F23913"/>
    <w:rsid w:val="00FD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D50FC"/>
  <w15:docId w15:val="{53529120-A4F6-4194-B8A0-74FC6DD0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l" w:eastAsia="el-G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09720C"/>
    <w:pPr>
      <w:ind w:left="720"/>
      <w:contextualSpacing/>
    </w:pPr>
  </w:style>
  <w:style w:type="table" w:styleId="TableGrid">
    <w:name w:val="Table Grid"/>
    <w:basedOn w:val="TableNormal"/>
    <w:uiPriority w:val="39"/>
    <w:rsid w:val="008E11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</Pages>
  <Words>444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Xristos Andre</cp:lastModifiedBy>
  <cp:revision>21</cp:revision>
  <dcterms:created xsi:type="dcterms:W3CDTF">2026-03-05T15:50:00Z</dcterms:created>
  <dcterms:modified xsi:type="dcterms:W3CDTF">2026-03-07T18:26:00Z</dcterms:modified>
</cp:coreProperties>
</file>