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366cc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Web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66cc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Lab 5: Components &amp; Interaction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Submission: </w:t>
      </w:r>
      <w:r w:rsidDel="00000000" w:rsidR="00000000" w:rsidRPr="00000000">
        <w:rPr>
          <w:rtl w:val="0"/>
        </w:rPr>
        <w:t xml:space="preserve">Upload your work to GitHub repo till the next practice lesson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Online Store (Continued)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Component Architecture &amp; User Interaction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In this lab you will extend the Online Store project from Lab 4 by introducing a category-based product hierarchy, breaking the UI into well-defined Angular components, and adding interactive features such as likes and item removal. The focus is on parent–child component communication, component lifecycle, and dynamic rendering.</w:t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24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Learning Objectives</w:t>
      </w:r>
    </w:p>
    <w:p w:rsidR="00000000" w:rsidDel="00000000" w:rsidP="00000000" w:rsidRDefault="00000000" w:rsidRPr="00000000" w14:paraId="0000000D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By the end of this lab, you will be able to: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Organize application data into a hierarchical structure (categories → products)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Decompose a UI into multiple Angular components with clear responsibilities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Pass data from parent to child components using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input()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@Input()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Emit events from child to parent components using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output()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@Output()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EventEmitter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Dynamically render lists of components based on user selection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Handle user interactions such as liking and deleting items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Understand the Angular component lifecycle hooks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Maintain clean separation of concerns across components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24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Prerequisites</w:t>
      </w:r>
    </w:p>
    <w:p w:rsidR="00000000" w:rsidDel="00000000" w:rsidP="00000000" w:rsidRDefault="00000000" w:rsidRPr="00000000" w14:paraId="00000018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Before starting this lab, make sure you have: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Completed Lab 4</w:t>
      </w:r>
      <w:r w:rsidDel="00000000" w:rsidR="00000000" w:rsidRPr="00000000">
        <w:rPr>
          <w:rtl w:val="0"/>
        </w:rPr>
        <w:t xml:space="preserve"> — your Online Store project should be working and pushed to GitHub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Angular CLI</w:t>
      </w:r>
      <w:r w:rsidDel="00000000" w:rsidR="00000000" w:rsidRPr="00000000">
        <w:rPr>
          <w:rtl w:val="0"/>
        </w:rPr>
        <w:t xml:space="preserve"> installed and the project running via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ng 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A basic understanding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input()/output()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@Input()/@Output()</w:t>
      </w:r>
      <w:r w:rsidDel="00000000" w:rsidR="00000000" w:rsidRPr="00000000">
        <w:rPr>
          <w:rtl w:val="0"/>
        </w:rPr>
        <w:t xml:space="preserve"> (review the links in Useful Resources if needed)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24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Reminder: Angular 17+ Syntax</w:t>
      </w:r>
    </w:p>
    <w:p w:rsidR="00000000" w:rsidDel="00000000" w:rsidP="00000000" w:rsidRDefault="00000000" w:rsidRPr="00000000" w14:paraId="0000001E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As introduced in Lab 4, you may use either the new or legacy syntax. The new syntax is preferred: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Flow: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@for/@if/@else</w:t>
      </w:r>
      <w:r w:rsidDel="00000000" w:rsidR="00000000" w:rsidRPr="00000000">
        <w:rPr>
          <w:rtl w:val="0"/>
        </w:rPr>
        <w:t xml:space="preserve"> (preferred) 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*ngFor/*ngIf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Inputs: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input()</w:t>
      </w:r>
      <w:r w:rsidDel="00000000" w:rsidR="00000000" w:rsidRPr="00000000">
        <w:rPr>
          <w:rtl w:val="0"/>
        </w:rPr>
        <w:t xml:space="preserve"> signal function (preferred) 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@Input()</w:t>
      </w:r>
      <w:r w:rsidDel="00000000" w:rsidR="00000000" w:rsidRPr="00000000">
        <w:rPr>
          <w:rtl w:val="0"/>
        </w:rPr>
        <w:t xml:space="preserve"> decorator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Outputs: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output()</w:t>
      </w:r>
      <w:r w:rsidDel="00000000" w:rsidR="00000000" w:rsidRPr="00000000">
        <w:rPr>
          <w:rtl w:val="0"/>
        </w:rPr>
        <w:t xml:space="preserve"> function (preferred) 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@Output()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EventEmitter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— Input/Output comparison: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666666"/>
          <w:sz w:val="18"/>
          <w:szCs w:val="18"/>
          <w:rtl w:val="0"/>
        </w:rPr>
        <w:t xml:space="preserve">// Old syntax (still works)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@Input() product: Product;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@Output() delete = new EventEmitter&lt;number&gt;();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666666"/>
          <w:sz w:val="18"/>
          <w:szCs w:val="18"/>
          <w:rtl w:val="0"/>
        </w:rPr>
        <w:t xml:space="preserve">// New syntax (preferred)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product = input.required&lt;Product&gt;();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delete = output&lt;number&gt;();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before="24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Tasks (3)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Define the Category → Product Hierarchy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Restructure your product data so that every product belongs to a category. The application should follow the hierarchy: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Category ⇒ Product Items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40" w:lineRule="auto"/>
        <w:ind w:left="108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interface (e.g.,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category.model.ts</w:t>
      </w:r>
      <w:r w:rsidDel="00000000" w:rsidR="00000000" w:rsidRPr="00000000">
        <w:rPr>
          <w:rtl w:val="0"/>
        </w:rPr>
        <w:t xml:space="preserve">) with at least: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id: number</w:t>
      </w:r>
      <w:r w:rsidDel="00000000" w:rsidR="00000000" w:rsidRPr="00000000">
        <w:rPr>
          <w:rtl w:val="0"/>
        </w:rPr>
        <w:t xml:space="preserve"> — unique identifier for the category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name: string</w:t>
      </w:r>
      <w:r w:rsidDel="00000000" w:rsidR="00000000" w:rsidRPr="00000000">
        <w:rPr>
          <w:rtl w:val="0"/>
        </w:rPr>
        <w:t xml:space="preserve"> — category display name (e.g., "Smartphones", "Laptops", "Headphones", "Tablets")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240" w:lineRule="auto"/>
        <w:ind w:left="1080" w:hanging="360"/>
      </w:pPr>
      <w:r w:rsidDel="00000000" w:rsidR="00000000" w:rsidRPr="00000000">
        <w:rPr>
          <w:rtl w:val="0"/>
        </w:rPr>
        <w:t xml:space="preserve">Update your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interface to include 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likes: number</w:t>
      </w:r>
      <w:r w:rsidDel="00000000" w:rsidR="00000000" w:rsidRPr="00000000">
        <w:rPr>
          <w:rtl w:val="0"/>
        </w:rPr>
        <w:t xml:space="preserve"> field (initialized to 0) and 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categoryId: number</w:t>
      </w:r>
      <w:r w:rsidDel="00000000" w:rsidR="00000000" w:rsidRPr="00000000">
        <w:rPr>
          <w:rtl w:val="0"/>
        </w:rPr>
        <w:t xml:space="preserve"> field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240" w:lineRule="auto"/>
        <w:ind w:left="1080" w:hanging="360"/>
      </w:pPr>
      <w:r w:rsidDel="00000000" w:rsidR="00000000" w:rsidRPr="00000000">
        <w:rPr>
          <w:rtl w:val="0"/>
        </w:rPr>
        <w:t xml:space="preserve">Create exactly </w:t>
      </w:r>
      <w:r w:rsidDel="00000000" w:rsidR="00000000" w:rsidRPr="00000000">
        <w:rPr>
          <w:b w:val="1"/>
          <w:bCs w:val="1"/>
          <w:rtl w:val="0"/>
        </w:rPr>
        <w:t xml:space="preserve">4 categories</w:t>
      </w:r>
      <w:r w:rsidDel="00000000" w:rsidR="00000000" w:rsidRPr="00000000">
        <w:rPr>
          <w:rtl w:val="0"/>
        </w:rPr>
        <w:t xml:space="preserve">, each containing exactly </w:t>
      </w:r>
      <w:r w:rsidDel="00000000" w:rsidR="00000000" w:rsidRPr="00000000">
        <w:rPr>
          <w:b w:val="1"/>
          <w:bCs w:val="1"/>
          <w:rtl w:val="0"/>
        </w:rPr>
        <w:t xml:space="preserve">5 products</w:t>
      </w:r>
      <w:r w:rsidDel="00000000" w:rsidR="00000000" w:rsidRPr="00000000">
        <w:rPr>
          <w:rtl w:val="0"/>
        </w:rPr>
        <w:t xml:space="preserve"> (20 products total)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240" w:lineRule="auto"/>
        <w:ind w:left="1080" w:hanging="360"/>
      </w:pPr>
      <w:r w:rsidDel="00000000" w:rsidR="00000000" w:rsidRPr="00000000">
        <w:rPr>
          <w:rtl w:val="0"/>
        </w:rPr>
        <w:t xml:space="preserve">All products must still link to real items on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kaspi.kz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240" w:lineRule="auto"/>
        <w:ind w:left="1080" w:hanging="360"/>
      </w:pPr>
      <w:r w:rsidDel="00000000" w:rsidR="00000000" w:rsidRPr="00000000">
        <w:rPr>
          <w:rtl w:val="0"/>
        </w:rPr>
        <w:t xml:space="preserve">Store the data in a service (e.g.,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ProductService</w:t>
      </w:r>
      <w:r w:rsidDel="00000000" w:rsidR="00000000" w:rsidRPr="00000000">
        <w:rPr>
          <w:rtl w:val="0"/>
        </w:rPr>
        <w:t xml:space="preserve">) or in a separate data file —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hardcode arrays directly inside components</w:t>
      </w:r>
    </w:p>
    <w:p w:rsidR="00000000" w:rsidDel="00000000" w:rsidP="00000000" w:rsidRDefault="00000000" w:rsidRPr="00000000" w14:paraId="00000037">
      <w:pPr>
        <w:spacing w:after="200" w:before="120" w:line="240" w:lineRule="auto"/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Tip: Choose categories that make sense together, for example: Smartphones, Laptops, Headphones, and Tablets. Each should have 5 real products from kaspi.kz.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8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the Component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Refactor your application into </w:t>
      </w:r>
      <w:r w:rsidDel="00000000" w:rsidR="00000000" w:rsidRPr="00000000">
        <w:rPr>
          <w:b w:val="1"/>
          <w:bCs w:val="1"/>
          <w:rtl w:val="0"/>
        </w:rPr>
        <w:t xml:space="preserve">3 main components</w:t>
      </w:r>
      <w:r w:rsidDel="00000000" w:rsidR="00000000" w:rsidRPr="00000000">
        <w:rPr>
          <w:rtl w:val="0"/>
        </w:rPr>
        <w:t xml:space="preserve"> with clearly defined responsibilities:</w:t>
      </w:r>
    </w:p>
    <w:p w:rsidR="00000000" w:rsidDel="00000000" w:rsidP="00000000" w:rsidRDefault="00000000" w:rsidRPr="00000000" w14:paraId="0000003A">
      <w:pPr>
        <w:spacing w:after="60" w:before="8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a. AppComponent</w:t>
      </w:r>
      <w:r w:rsidDel="00000000" w:rsidR="00000000" w:rsidRPr="00000000">
        <w:rPr>
          <w:rtl w:val="0"/>
        </w:rPr>
        <w:t xml:space="preserve"> (root component)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Displays the list of categories (e.g., as buttons, tabs, cards, or a sidebar navigation)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Tracks which category is currently selected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When a category is clicked, the products belonging to that category are passed 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ProductListComponent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If no category is selected, display a welcome message or prompt the user to select a category</w:t>
      </w:r>
    </w:p>
    <w:p w:rsidR="00000000" w:rsidDel="00000000" w:rsidP="00000000" w:rsidRDefault="00000000" w:rsidRPr="00000000" w14:paraId="0000003F">
      <w:pPr>
        <w:spacing w:after="60" w:before="12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b. ProductListComponent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Receives an array of products via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input()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@Input()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Renders 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ProductItemComponent</w:t>
      </w:r>
      <w:r w:rsidDel="00000000" w:rsidR="00000000" w:rsidRPr="00000000">
        <w:rPr>
          <w:rtl w:val="0"/>
        </w:rPr>
        <w:t xml:space="preserve"> for each product using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@for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*ngFor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Listens for delete events from child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ProductItemComponent</w:t>
      </w:r>
      <w:r w:rsidDel="00000000" w:rsidR="00000000" w:rsidRPr="00000000">
        <w:rPr>
          <w:rtl w:val="0"/>
        </w:rPr>
        <w:t xml:space="preserve"> and removes the product from the list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Displays a message (e.g., "No products in this category") if the product list is empty after deletions</w:t>
      </w:r>
    </w:p>
    <w:p w:rsidR="00000000" w:rsidDel="00000000" w:rsidP="00000000" w:rsidRDefault="00000000" w:rsidRPr="00000000" w14:paraId="00000044">
      <w:pPr>
        <w:spacing w:after="60" w:before="12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c. ProductItemComponent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Receives a single product object via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input()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@Input()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Displays product details: image, name, description, price, rating, and number of likes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Contains a </w:t>
      </w:r>
      <w:r w:rsidDel="00000000" w:rsidR="00000000" w:rsidRPr="00000000">
        <w:rPr>
          <w:b w:val="1"/>
          <w:bCs w:val="1"/>
          <w:rtl w:val="0"/>
        </w:rPr>
        <w:t xml:space="preserve">"Like" button</w:t>
      </w:r>
      <w:r w:rsidDel="00000000" w:rsidR="00000000" w:rsidRPr="00000000">
        <w:rPr>
          <w:rtl w:val="0"/>
        </w:rPr>
        <w:t xml:space="preserve"> — clicking it increments the likes counter for that product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Contains a </w:t>
      </w:r>
      <w:r w:rsidDel="00000000" w:rsidR="00000000" w:rsidRPr="00000000">
        <w:rPr>
          <w:b w:val="1"/>
          <w:bCs w:val="1"/>
          <w:rtl w:val="0"/>
        </w:rPr>
        <w:t xml:space="preserve">"Delete" button</w:t>
      </w:r>
      <w:r w:rsidDel="00000000" w:rsidR="00000000" w:rsidRPr="00000000">
        <w:rPr>
          <w:rtl w:val="0"/>
        </w:rPr>
        <w:t xml:space="preserve"> — clicking it emits an event to the parent via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output()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@Output()</w:t>
      </w:r>
      <w:r w:rsidDel="00000000" w:rsidR="00000000" w:rsidRPr="00000000">
        <w:rPr>
          <w:rtl w:val="0"/>
        </w:rPr>
        <w:t xml:space="preserve"> to remove the product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Retains the </w:t>
      </w:r>
      <w:r w:rsidDel="00000000" w:rsidR="00000000" w:rsidRPr="00000000">
        <w:rPr>
          <w:b w:val="1"/>
          <w:bCs w:val="1"/>
          <w:rtl w:val="0"/>
        </w:rPr>
        <w:t xml:space="preserve">"Share" button</w:t>
      </w:r>
      <w:r w:rsidDel="00000000" w:rsidR="00000000" w:rsidRPr="00000000">
        <w:rPr>
          <w:rtl w:val="0"/>
        </w:rPr>
        <w:t xml:space="preserve"> from Lab 4 (WhatsApp / Telegram)</w:t>
      </w:r>
    </w:p>
    <w:p w:rsidR="00000000" w:rsidDel="00000000" w:rsidP="00000000" w:rsidRDefault="00000000" w:rsidRPr="00000000" w14:paraId="0000004A">
      <w:pPr>
        <w:spacing w:after="200" w:before="120" w:lin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Note: The component hierarchy should be: AppComponent → ProductListComponent → ProductItemComponent. Data flows down via input(), and events flow up via output().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8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Interactive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8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a. Like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product card displays its current number of likes (e.g., "❤ 12")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Clicking the "Like" button increments the likes count by 1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The like count should update immediately in the UI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Optional: </w:t>
      </w:r>
      <w:r w:rsidDel="00000000" w:rsidR="00000000" w:rsidRPr="00000000">
        <w:rPr>
          <w:rtl w:val="0"/>
        </w:rPr>
        <w:t xml:space="preserve">Add visual feedback (e.g., heart icon animation, color change on click)</w:t>
      </w:r>
    </w:p>
    <w:p w:rsidR="00000000" w:rsidDel="00000000" w:rsidP="00000000" w:rsidRDefault="00000000" w:rsidRPr="00000000" w14:paraId="00000051">
      <w:pPr>
        <w:spacing w:after="60" w:before="12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b. Delete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Each product card has a "Delete" button (e.g., a trash icon or red button)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Clicking "Delete" removes the product from the displayed list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The delete event must be emitted 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ProductItemComponent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ProductListComponent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output()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@Output()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Optional: </w:t>
      </w:r>
      <w:r w:rsidDel="00000000" w:rsidR="00000000" w:rsidRPr="00000000">
        <w:rPr>
          <w:rtl w:val="0"/>
        </w:rPr>
        <w:t xml:space="preserve">Add a confirmation dialog before deletion (e.g., "Are you sure?")</w:t>
      </w:r>
    </w:p>
    <w:p w:rsidR="00000000" w:rsidDel="00000000" w:rsidP="00000000" w:rsidRDefault="00000000" w:rsidRPr="00000000" w14:paraId="00000056">
      <w:pPr>
        <w:spacing w:after="60" w:before="12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c. Category Switching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Clicking a category should immediately display its products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Highlight or visually indicate the currently selected category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@if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*ngIf</w:t>
      </w:r>
      <w:r w:rsidDel="00000000" w:rsidR="00000000" w:rsidRPr="00000000">
        <w:rPr>
          <w:rtl w:val="0"/>
        </w:rPr>
        <w:t xml:space="preserve"> to show/hide the product list based on selection</w:t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before="24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Structure: </w:t>
      </w:r>
      <w:r w:rsidDel="00000000" w:rsidR="00000000" w:rsidRPr="00000000">
        <w:rPr>
          <w:rtl w:val="0"/>
        </w:rPr>
        <w:t xml:space="preserve">Exactly 3 components —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AppComponent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ProductListComponent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ProductItemComponent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Input/Output: </w:t>
      </w:r>
      <w:r w:rsidDel="00000000" w:rsidR="00000000" w:rsidRPr="00000000">
        <w:rPr>
          <w:rtl w:val="0"/>
        </w:rPr>
        <w:t xml:space="preserve">Data must flow from parent to child via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input()</w:t>
      </w:r>
      <w:r w:rsidDel="00000000" w:rsidR="00000000" w:rsidRPr="00000000">
        <w:rPr>
          <w:rtl w:val="0"/>
        </w:rPr>
        <w:t xml:space="preserve">; events (delete) must flow from child to parent via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output()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Categories: </w:t>
      </w:r>
      <w:r w:rsidDel="00000000" w:rsidR="00000000" w:rsidRPr="00000000">
        <w:rPr>
          <w:rtl w:val="0"/>
        </w:rPr>
        <w:t xml:space="preserve">Exactly 4 categories with 5 products each (20 products total), all linked to real kaspi.kz items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Like Feature: </w:t>
      </w:r>
      <w:r w:rsidDel="00000000" w:rsidR="00000000" w:rsidRPr="00000000">
        <w:rPr>
          <w:rtl w:val="0"/>
        </w:rPr>
        <w:t xml:space="preserve">Each product must have a working like button that increments a counter displayed on the card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Feature: </w:t>
      </w:r>
      <w:r w:rsidDel="00000000" w:rsidR="00000000" w:rsidRPr="00000000">
        <w:rPr>
          <w:rtl w:val="0"/>
        </w:rPr>
        <w:t xml:space="preserve">Each product must be removable; the UI must update dynamically after removal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TypeScript: </w:t>
      </w:r>
      <w:r w:rsidDel="00000000" w:rsidR="00000000" w:rsidRPr="00000000">
        <w:rPr>
          <w:rtl w:val="0"/>
        </w:rPr>
        <w:t xml:space="preserve">Use interfaces for all data models; avoid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any</w:t>
      </w:r>
      <w:r w:rsidDel="00000000" w:rsidR="00000000" w:rsidRPr="00000000">
        <w:rPr>
          <w:rtl w:val="0"/>
        </w:rPr>
        <w:t xml:space="preserve"> type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CSS Styling: </w:t>
      </w:r>
      <w:r w:rsidDel="00000000" w:rsidR="00000000" w:rsidRPr="00000000">
        <w:rPr>
          <w:rtl w:val="0"/>
        </w:rPr>
        <w:t xml:space="preserve">Clean, scoped component styles; responsive layout using Flexbox or CSS Grid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Quality: </w:t>
      </w:r>
      <w:r w:rsidDel="00000000" w:rsidR="00000000" w:rsidRPr="00000000">
        <w:rPr>
          <w:rtl w:val="0"/>
        </w:rPr>
        <w:t xml:space="preserve">Meaningful names, no unused code, components should be focused and concise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 Button: </w:t>
      </w:r>
      <w:r w:rsidDel="00000000" w:rsidR="00000000" w:rsidRPr="00000000">
        <w:rPr>
          <w:rtl w:val="0"/>
        </w:rPr>
        <w:t xml:space="preserve">Retain the WhatsApp/Telegram share functionality from Lab 4</w:t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before="24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67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Submit your GitHub repository containing the following structure:</w:t>
      </w:r>
    </w:p>
    <w:p w:rsidR="00000000" w:rsidDel="00000000" w:rsidP="00000000" w:rsidRDefault="00000000" w:rsidRPr="00000000" w14:paraId="00000068">
      <w:pPr>
        <w:spacing w:line="27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lab5/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online-store/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1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Do not push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node_modules/</w:t>
      </w:r>
      <w:r w:rsidDel="00000000" w:rsidR="00000000" w:rsidRPr="00000000">
        <w:rPr>
          <w:rtl w:val="0"/>
        </w:rPr>
        <w:t xml:space="preserve"> folder. Make sure your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excludes it. Include 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with instructions to run the project.</w:t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before="24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Useful Resources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Angular Components Guide: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https://angular.dev/guide/components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Inputs: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https://angular.dev/guide/components/inputs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Outputs: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https://angular.dev/guide/components/outputs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Lifecycle Hooks: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https://angular.dev/guide/components/lifecycle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Angular Control Flow: 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https://angular.dev/guide/templates/control-flow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Angular Event Binding: 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https://angular.dev/guide/templates/event-binding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Angular Official Documentation: </w:t>
      </w: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https://angular.dev/overview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TypeScript Handbook: </w:t>
      </w: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https://www.typescriptlang.org/docs/handbook/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Kaspi.kz (for product data): </w:t>
      </w:r>
      <w:hyperlink r:id="rId15">
        <w:r w:rsidDel="00000000" w:rsidR="00000000" w:rsidRPr="00000000">
          <w:rPr>
            <w:color w:val="0563c1"/>
            <w:u w:val="single"/>
            <w:rtl w:val="0"/>
          </w:rPr>
          <w:t xml:space="preserve">https://kaspi.kz/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GOOD LUCK! </w:t>
      </w:r>
      <w:r w:rsidDel="00000000" w:rsidR="00000000" w:rsidRPr="00000000">
        <w:rPr>
          <w:sz w:val="28"/>
          <w:szCs w:val="28"/>
          <w:rtl w:val="0"/>
        </w:rPr>
        <w:t xml:space="preserve">:)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40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360.6299212598426" w:top="1360.6299212598426" w:left="1360.6299212598426" w:right="1360.629921259842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ngular.dev/guide/templates/control-flow" TargetMode="External"/><Relationship Id="rId10" Type="http://schemas.openxmlformats.org/officeDocument/2006/relationships/hyperlink" Target="https://angular.dev/guide/components/lifecycle" TargetMode="External"/><Relationship Id="rId13" Type="http://schemas.openxmlformats.org/officeDocument/2006/relationships/hyperlink" Target="https://angular.dev/overview" TargetMode="External"/><Relationship Id="rId12" Type="http://schemas.openxmlformats.org/officeDocument/2006/relationships/hyperlink" Target="https://angular.dev/guide/templates/event-bind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ngular.dev/guide/components/outputs" TargetMode="External"/><Relationship Id="rId15" Type="http://schemas.openxmlformats.org/officeDocument/2006/relationships/hyperlink" Target="https://kaspi.kz/" TargetMode="External"/><Relationship Id="rId14" Type="http://schemas.openxmlformats.org/officeDocument/2006/relationships/hyperlink" Target="https://www.typescriptlang.org/docs/handbook/" TargetMode="External"/><Relationship Id="rId5" Type="http://schemas.openxmlformats.org/officeDocument/2006/relationships/styles" Target="styles.xml"/><Relationship Id="rId6" Type="http://schemas.openxmlformats.org/officeDocument/2006/relationships/hyperlink" Target="https://kaspi.kz" TargetMode="External"/><Relationship Id="rId7" Type="http://schemas.openxmlformats.org/officeDocument/2006/relationships/hyperlink" Target="https://angular.dev/guide/components" TargetMode="External"/><Relationship Id="rId8" Type="http://schemas.openxmlformats.org/officeDocument/2006/relationships/hyperlink" Target="https://angular.dev/guide/components/inpu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