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EDF" w:rsidRDefault="00EC7BD0" w:rsidP="00EC7BD0">
      <w:pPr>
        <w:spacing w:after="0"/>
        <w:rPr>
          <w:sz w:val="28"/>
          <w:szCs w:val="28"/>
        </w:rPr>
      </w:pPr>
      <w:r>
        <w:rPr>
          <w:sz w:val="28"/>
          <w:szCs w:val="28"/>
        </w:rPr>
        <w:t>OS Practical 9                  Lee Hsien Xiang 194841J</w:t>
      </w:r>
    </w:p>
    <w:p w:rsidR="00EC7BD0" w:rsidRDefault="00EC7BD0" w:rsidP="00EC7BD0">
      <w:pPr>
        <w:spacing w:after="0"/>
        <w:rPr>
          <w:sz w:val="28"/>
          <w:szCs w:val="28"/>
        </w:rPr>
      </w:pPr>
    </w:p>
    <w:p w:rsidR="004E5782" w:rsidRPr="00EC7BD0" w:rsidRDefault="00FB6693" w:rsidP="00EC7BD0">
      <w:pPr>
        <w:spacing w:after="0"/>
        <w:rPr>
          <w:sz w:val="28"/>
          <w:szCs w:val="28"/>
        </w:rPr>
      </w:pPr>
      <w:r>
        <w:rPr>
          <w:sz w:val="28"/>
          <w:szCs w:val="28"/>
        </w:rPr>
        <w:t>SELinux prevent giv</w:t>
      </w:r>
      <w:r w:rsidR="008B5CAA">
        <w:rPr>
          <w:sz w:val="28"/>
          <w:szCs w:val="28"/>
        </w:rPr>
        <w:t>ing</w:t>
      </w:r>
      <w:r>
        <w:rPr>
          <w:sz w:val="28"/>
          <w:szCs w:val="28"/>
        </w:rPr>
        <w:t xml:space="preserve"> any </w:t>
      </w:r>
      <w:r w:rsidR="008B5CAA">
        <w:rPr>
          <w:sz w:val="28"/>
          <w:szCs w:val="28"/>
        </w:rPr>
        <w:t xml:space="preserve">process </w:t>
      </w:r>
      <w:r>
        <w:rPr>
          <w:sz w:val="28"/>
          <w:szCs w:val="28"/>
        </w:rPr>
        <w:t>too much access</w:t>
      </w:r>
      <w:r w:rsidR="008B5CAA">
        <w:rPr>
          <w:sz w:val="28"/>
          <w:szCs w:val="28"/>
        </w:rPr>
        <w:t xml:space="preserve"> by </w:t>
      </w:r>
      <w:r w:rsidR="00B966E0">
        <w:rPr>
          <w:sz w:val="28"/>
          <w:szCs w:val="28"/>
        </w:rPr>
        <w:t xml:space="preserve">limiting </w:t>
      </w:r>
      <w:r w:rsidR="008B5CAA">
        <w:rPr>
          <w:sz w:val="28"/>
          <w:szCs w:val="28"/>
        </w:rPr>
        <w:t>what they can do on a system, one way is using container</w:t>
      </w:r>
      <w:r w:rsidR="00736BE2">
        <w:rPr>
          <w:sz w:val="28"/>
          <w:szCs w:val="28"/>
        </w:rPr>
        <w:t xml:space="preserve"> which</w:t>
      </w:r>
      <w:r w:rsidR="008B5CAA">
        <w:rPr>
          <w:sz w:val="28"/>
          <w:szCs w:val="28"/>
        </w:rPr>
        <w:t xml:space="preserve"> </w:t>
      </w:r>
      <w:r w:rsidR="00700D20">
        <w:rPr>
          <w:sz w:val="28"/>
          <w:szCs w:val="28"/>
        </w:rPr>
        <w:t>ensure process that are meant to operate within the container</w:t>
      </w:r>
      <w:r w:rsidR="001508ED">
        <w:rPr>
          <w:sz w:val="28"/>
          <w:szCs w:val="28"/>
        </w:rPr>
        <w:t xml:space="preserve"> and can do anything</w:t>
      </w:r>
      <w:r w:rsidR="009E4E74">
        <w:rPr>
          <w:sz w:val="28"/>
          <w:szCs w:val="28"/>
        </w:rPr>
        <w:t xml:space="preserve"> inside the container</w:t>
      </w:r>
      <w:r w:rsidR="001508ED">
        <w:rPr>
          <w:sz w:val="28"/>
          <w:szCs w:val="28"/>
        </w:rPr>
        <w:t xml:space="preserve"> base on the governance of the container rule but</w:t>
      </w:r>
      <w:r w:rsidR="00700D20">
        <w:rPr>
          <w:sz w:val="28"/>
          <w:szCs w:val="28"/>
        </w:rPr>
        <w:t xml:space="preserve"> can’t execute</w:t>
      </w:r>
      <w:r w:rsidR="00086D5A">
        <w:rPr>
          <w:sz w:val="28"/>
          <w:szCs w:val="28"/>
        </w:rPr>
        <w:t xml:space="preserve"> anywhere</w:t>
      </w:r>
      <w:r w:rsidR="00700D20">
        <w:rPr>
          <w:sz w:val="28"/>
          <w:szCs w:val="28"/>
        </w:rPr>
        <w:t xml:space="preserve"> outside</w:t>
      </w:r>
      <w:r w:rsidR="00086D5A">
        <w:rPr>
          <w:sz w:val="28"/>
          <w:szCs w:val="28"/>
        </w:rPr>
        <w:t xml:space="preserve"> the container</w:t>
      </w:r>
      <w:r w:rsidR="00700D20">
        <w:rPr>
          <w:sz w:val="28"/>
          <w:szCs w:val="28"/>
        </w:rPr>
        <w:t>.</w:t>
      </w:r>
      <w:r w:rsidR="00736BE2">
        <w:rPr>
          <w:sz w:val="28"/>
          <w:szCs w:val="28"/>
        </w:rPr>
        <w:t xml:space="preserve"> </w:t>
      </w:r>
      <w:r w:rsidR="004E5782">
        <w:rPr>
          <w:sz w:val="28"/>
          <w:szCs w:val="28"/>
        </w:rPr>
        <w:t xml:space="preserve">SELinux also uses MAC which </w:t>
      </w:r>
      <w:r w:rsidR="00ED6C4F">
        <w:rPr>
          <w:sz w:val="28"/>
          <w:szCs w:val="28"/>
        </w:rPr>
        <w:t>allow system administrator to set</w:t>
      </w:r>
      <w:r w:rsidR="004E5782">
        <w:rPr>
          <w:sz w:val="28"/>
          <w:szCs w:val="28"/>
        </w:rPr>
        <w:t xml:space="preserve"> </w:t>
      </w:r>
      <w:r w:rsidR="00ED6C4F">
        <w:rPr>
          <w:sz w:val="28"/>
          <w:szCs w:val="28"/>
        </w:rPr>
        <w:t>policies</w:t>
      </w:r>
      <w:r w:rsidR="004E5782">
        <w:rPr>
          <w:sz w:val="28"/>
          <w:szCs w:val="28"/>
        </w:rPr>
        <w:t xml:space="preserve"> to govern the access</w:t>
      </w:r>
      <w:r w:rsidR="00ED6C4F">
        <w:rPr>
          <w:sz w:val="28"/>
          <w:szCs w:val="28"/>
        </w:rPr>
        <w:t>. With these policies</w:t>
      </w:r>
      <w:r w:rsidR="009B4A5C">
        <w:rPr>
          <w:sz w:val="28"/>
          <w:szCs w:val="28"/>
        </w:rPr>
        <w:t xml:space="preserve"> in place not</w:t>
      </w:r>
      <w:r w:rsidR="00ED6C4F">
        <w:rPr>
          <w:sz w:val="28"/>
          <w:szCs w:val="28"/>
        </w:rPr>
        <w:t xml:space="preserve"> even account with root privileges can override the </w:t>
      </w:r>
      <w:r w:rsidR="009B4A5C">
        <w:rPr>
          <w:sz w:val="28"/>
          <w:szCs w:val="28"/>
        </w:rPr>
        <w:t>policies</w:t>
      </w:r>
      <w:r w:rsidR="00080F2D">
        <w:rPr>
          <w:sz w:val="28"/>
          <w:szCs w:val="28"/>
        </w:rPr>
        <w:t xml:space="preserve">, this way the security of the file and process is independent of the file owner. </w:t>
      </w:r>
      <w:bookmarkStart w:id="0" w:name="_GoBack"/>
      <w:bookmarkEnd w:id="0"/>
    </w:p>
    <w:sectPr w:rsidR="004E5782" w:rsidRPr="00EC7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D0"/>
    <w:rsid w:val="00080F2D"/>
    <w:rsid w:val="00086D5A"/>
    <w:rsid w:val="001508ED"/>
    <w:rsid w:val="004E5782"/>
    <w:rsid w:val="006B7254"/>
    <w:rsid w:val="00700D20"/>
    <w:rsid w:val="00736BE2"/>
    <w:rsid w:val="008877CB"/>
    <w:rsid w:val="008B5CAA"/>
    <w:rsid w:val="00967350"/>
    <w:rsid w:val="009B4A5C"/>
    <w:rsid w:val="009E4E74"/>
    <w:rsid w:val="00B966E0"/>
    <w:rsid w:val="00CA51CA"/>
    <w:rsid w:val="00EC7BD0"/>
    <w:rsid w:val="00ED6C4F"/>
    <w:rsid w:val="00FB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F02F"/>
  <w15:chartTrackingRefBased/>
  <w15:docId w15:val="{E1B0C462-E776-44EE-8AF6-3ECFED80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HSIEN XIANG</dc:creator>
  <cp:keywords/>
  <dc:description/>
  <cp:lastModifiedBy>LEE HSIEN XIANG</cp:lastModifiedBy>
  <cp:revision>15</cp:revision>
  <dcterms:created xsi:type="dcterms:W3CDTF">2020-01-06T08:06:00Z</dcterms:created>
  <dcterms:modified xsi:type="dcterms:W3CDTF">2020-01-06T08:48:00Z</dcterms:modified>
</cp:coreProperties>
</file>