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6269" w14:textId="10DED164" w:rsidR="00685C1E" w:rsidRDefault="00685C1E" w:rsidP="00EE1C15">
      <w:pPr>
        <w:spacing w:after="952" w:line="259" w:lineRule="auto"/>
        <w:ind w:left="0" w:firstLine="0"/>
        <w:jc w:val="left"/>
      </w:pPr>
    </w:p>
    <w:p w14:paraId="1A2D34C8" w14:textId="77777777" w:rsidR="00685C1E" w:rsidRDefault="00000000" w:rsidP="00EE1C15">
      <w:pPr>
        <w:spacing w:after="0" w:line="259" w:lineRule="auto"/>
        <w:ind w:left="720" w:right="17" w:firstLine="720"/>
      </w:pPr>
      <w:r>
        <w:rPr>
          <w:rFonts w:ascii="Georgia" w:eastAsia="Georgia" w:hAnsi="Georgia" w:cs="Georgia"/>
          <w:b w:val="0"/>
          <w:sz w:val="71"/>
        </w:rPr>
        <w:t xml:space="preserve">UNIQUE </w:t>
      </w:r>
      <w:r>
        <w:rPr>
          <w:rFonts w:ascii="Georgia" w:eastAsia="Georgia" w:hAnsi="Georgia" w:cs="Georgia"/>
          <w:color w:val="262626"/>
          <w:sz w:val="71"/>
        </w:rPr>
        <w:t>GURUNG</w:t>
      </w:r>
      <w:r>
        <w:rPr>
          <w:rFonts w:ascii="Georgia" w:eastAsia="Georgia" w:hAnsi="Georgia" w:cs="Georgia"/>
          <w:b w:val="0"/>
          <w:sz w:val="71"/>
        </w:rPr>
        <w:t xml:space="preserve"> </w:t>
      </w:r>
      <w:r>
        <w:t xml:space="preserve"> </w:t>
      </w:r>
    </w:p>
    <w:p w14:paraId="534E9FF1" w14:textId="77777777" w:rsidR="00685C1E" w:rsidRDefault="00000000">
      <w:pPr>
        <w:spacing w:after="187" w:line="259" w:lineRule="auto"/>
        <w:ind w:left="0" w:right="10" w:firstLine="0"/>
        <w:jc w:val="center"/>
      </w:pPr>
      <w:r>
        <w:rPr>
          <w:b w:val="0"/>
        </w:rPr>
        <w:t xml:space="preserve">Kapan · 9808293127 </w:t>
      </w:r>
      <w:r>
        <w:t xml:space="preserve"> </w:t>
      </w:r>
    </w:p>
    <w:p w14:paraId="5654187F" w14:textId="3009CD68" w:rsidR="00685C1E" w:rsidRDefault="00000000" w:rsidP="00EE1C15">
      <w:pPr>
        <w:spacing w:before="49" w:after="484" w:line="259" w:lineRule="auto"/>
        <w:ind w:left="0" w:right="22" w:firstLine="0"/>
        <w:jc w:val="center"/>
      </w:pPr>
      <w:r>
        <w:rPr>
          <w:color w:val="1D824C"/>
        </w:rPr>
        <w:t xml:space="preserve">Uniquegrg900@gmail.com · linkedin.com/in/unique-gurung-2843051a8 </w:t>
      </w:r>
      <w:r>
        <w:t xml:space="preserve"> </w:t>
      </w:r>
    </w:p>
    <w:p w14:paraId="733CB70C" w14:textId="77777777" w:rsidR="00685C1E" w:rsidRDefault="00000000">
      <w:pPr>
        <w:pStyle w:val="Heading1"/>
        <w:spacing w:after="143"/>
      </w:pPr>
      <w:r>
        <w:t xml:space="preserve">EXPERIENCE  </w:t>
      </w:r>
    </w:p>
    <w:p w14:paraId="7B472B4F" w14:textId="77777777" w:rsidR="00685C1E" w:rsidRDefault="00000000">
      <w:pPr>
        <w:spacing w:after="0" w:line="259" w:lineRule="auto"/>
        <w:ind w:left="670"/>
        <w:jc w:val="left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0CFF7B" wp14:editId="48B1FB42">
                <wp:simplePos x="0" y="0"/>
                <wp:positionH relativeFrom="column">
                  <wp:posOffset>69215</wp:posOffset>
                </wp:positionH>
                <wp:positionV relativeFrom="paragraph">
                  <wp:posOffset>-187396</wp:posOffset>
                </wp:positionV>
                <wp:extent cx="27432" cy="2289175"/>
                <wp:effectExtent l="0" t="0" r="0" b="0"/>
                <wp:wrapSquare wrapText="bothSides"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289175"/>
                          <a:chOff x="0" y="0"/>
                          <a:chExt cx="27432" cy="228917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0" cy="228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9175">
                                <a:moveTo>
                                  <a:pt x="0" y="0"/>
                                </a:moveTo>
                                <a:lnTo>
                                  <a:pt x="0" y="228917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7" style="width:2.16pt;height:180.25pt;position:absolute;mso-position-horizontal-relative:text;mso-position-horizontal:absolute;margin-left:5.45pt;mso-position-vertical-relative:text;margin-top:-14.7556pt;" coordsize="274,22891">
                <v:shape id="Shape 127" style="position:absolute;width:0;height:22891;left:0;top:0;" coordsize="0,2289175" path="m0,0l0,2289175">
                  <v:stroke weight="2.16pt" endcap="flat" dashstyle="2.16 2.16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 w:val="0"/>
          <w:color w:val="1D824C"/>
          <w:sz w:val="26"/>
        </w:rPr>
        <w:t xml:space="preserve">SPLASH CLUB: </w:t>
      </w:r>
      <w:r>
        <w:t xml:space="preserve"> </w:t>
      </w:r>
    </w:p>
    <w:p w14:paraId="745581E3" w14:textId="77777777" w:rsidR="00685C1E" w:rsidRDefault="00000000">
      <w:pPr>
        <w:numPr>
          <w:ilvl w:val="0"/>
          <w:numId w:val="1"/>
        </w:numPr>
        <w:spacing w:after="228"/>
        <w:ind w:hanging="361"/>
      </w:pPr>
      <w:r>
        <w:t>Responsible for weekly article writing about topics like global warming, international politics, highlight of the week in sports/politics/celebrity gossip/news.</w:t>
      </w:r>
      <w:r>
        <w:rPr>
          <w:b w:val="0"/>
        </w:rPr>
        <w:t xml:space="preserve"> </w:t>
      </w:r>
      <w:r>
        <w:t xml:space="preserve"> </w:t>
      </w:r>
    </w:p>
    <w:p w14:paraId="0F64DBFA" w14:textId="77777777" w:rsidR="00685C1E" w:rsidRDefault="00000000">
      <w:pPr>
        <w:spacing w:after="0" w:line="259" w:lineRule="auto"/>
        <w:ind w:left="670"/>
        <w:jc w:val="left"/>
      </w:pPr>
      <w:r>
        <w:rPr>
          <w:b w:val="0"/>
          <w:color w:val="1D824C"/>
          <w:sz w:val="26"/>
        </w:rPr>
        <w:t>SENATE ORGANIZED BY UNICAMPUS GLOBAL:</w:t>
      </w:r>
      <w:r>
        <w:rPr>
          <w:color w:val="1D824C"/>
          <w:sz w:val="26"/>
        </w:rPr>
        <w:t xml:space="preserve"> </w:t>
      </w:r>
      <w:r>
        <w:t xml:space="preserve"> </w:t>
      </w:r>
    </w:p>
    <w:p w14:paraId="2B57B8B3" w14:textId="77777777" w:rsidR="00685C1E" w:rsidRDefault="00000000">
      <w:pPr>
        <w:numPr>
          <w:ilvl w:val="0"/>
          <w:numId w:val="1"/>
        </w:numPr>
        <w:spacing w:after="245"/>
        <w:ind w:hanging="361"/>
      </w:pPr>
      <w:r>
        <w:t>Two days follow up for discussion and debate in the topic of legalization of arms and ammunition in different states of America</w:t>
      </w:r>
      <w:r>
        <w:rPr>
          <w:b w:val="0"/>
        </w:rPr>
        <w:t xml:space="preserve"> </w:t>
      </w:r>
      <w:r>
        <w:t xml:space="preserve"> </w:t>
      </w:r>
    </w:p>
    <w:p w14:paraId="5F556B50" w14:textId="77777777" w:rsidR="00685C1E" w:rsidRDefault="00000000">
      <w:pPr>
        <w:spacing w:after="0" w:line="259" w:lineRule="auto"/>
        <w:ind w:left="670"/>
        <w:jc w:val="left"/>
      </w:pPr>
      <w:r>
        <w:rPr>
          <w:b w:val="0"/>
          <w:color w:val="1D824C"/>
          <w:sz w:val="26"/>
        </w:rPr>
        <w:t>LAMUN ORGANIZED BY LACHS:</w:t>
      </w:r>
      <w:r>
        <w:rPr>
          <w:color w:val="1D824C"/>
          <w:sz w:val="26"/>
        </w:rPr>
        <w:t xml:space="preserve"> </w:t>
      </w:r>
      <w:r>
        <w:t xml:space="preserve"> </w:t>
      </w:r>
    </w:p>
    <w:p w14:paraId="6B02D66B" w14:textId="77777777" w:rsidR="00685C1E" w:rsidRDefault="00000000">
      <w:pPr>
        <w:numPr>
          <w:ilvl w:val="0"/>
          <w:numId w:val="1"/>
        </w:numPr>
        <w:ind w:hanging="361"/>
      </w:pPr>
      <w:r>
        <w:t>Three days follow up for discussion and debate in the topic of world peace and ways to achieve them.</w:t>
      </w:r>
      <w:r>
        <w:rPr>
          <w:b w:val="0"/>
        </w:rPr>
        <w:t xml:space="preserve"> </w:t>
      </w:r>
      <w:r>
        <w:t xml:space="preserve"> </w:t>
      </w:r>
    </w:p>
    <w:p w14:paraId="66E8B876" w14:textId="77777777" w:rsidR="00685C1E" w:rsidRDefault="00000000">
      <w:pPr>
        <w:numPr>
          <w:ilvl w:val="0"/>
          <w:numId w:val="1"/>
        </w:numPr>
        <w:spacing w:after="619"/>
        <w:ind w:hanging="361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00EA44" wp14:editId="112823FF">
                <wp:simplePos x="0" y="0"/>
                <wp:positionH relativeFrom="page">
                  <wp:posOffset>0</wp:posOffset>
                </wp:positionH>
                <wp:positionV relativeFrom="page">
                  <wp:posOffset>1739900</wp:posOffset>
                </wp:positionV>
                <wp:extent cx="7753350" cy="6350"/>
                <wp:effectExtent l="0" t="0" r="0" b="0"/>
                <wp:wrapTopAndBottom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8" style="width:610.5pt;height:0.5pt;position:absolute;mso-position-horizontal-relative:page;mso-position-horizontal:absolute;margin-left:0pt;mso-position-vertical-relative:page;margin-top:137pt;" coordsize="77533,63">
                <v:shape id="Shape 128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Responsible for the acting press committee of LAMUN.</w:t>
      </w:r>
      <w:r>
        <w:rPr>
          <w:b w:val="0"/>
        </w:rPr>
        <w:t xml:space="preserve"> </w:t>
      </w:r>
      <w:r>
        <w:t xml:space="preserve"> </w:t>
      </w:r>
    </w:p>
    <w:p w14:paraId="08F96ECC" w14:textId="1DBECD30" w:rsidR="00685C1E" w:rsidRDefault="00000000">
      <w:pPr>
        <w:pStyle w:val="Heading1"/>
        <w:ind w:left="-5"/>
      </w:pPr>
      <w:r>
        <w:t xml:space="preserve">EDUCATION  </w:t>
      </w:r>
    </w:p>
    <w:p w14:paraId="641C391C" w14:textId="3BD26661" w:rsidR="00685C1E" w:rsidRDefault="00EE1C15">
      <w:pPr>
        <w:ind w:left="70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F9B9B0" wp14:editId="6EF8C797">
                <wp:simplePos x="0" y="0"/>
                <wp:positionH relativeFrom="margin">
                  <wp:posOffset>55880</wp:posOffset>
                </wp:positionH>
                <wp:positionV relativeFrom="paragraph">
                  <wp:posOffset>7620</wp:posOffset>
                </wp:positionV>
                <wp:extent cx="197485" cy="1310005"/>
                <wp:effectExtent l="0" t="0" r="0" b="0"/>
                <wp:wrapSquare wrapText="bothSides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310005"/>
                          <a:chOff x="0" y="0"/>
                          <a:chExt cx="27432" cy="1442720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0" cy="73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362">
                                <a:moveTo>
                                  <a:pt x="0" y="0"/>
                                </a:moveTo>
                                <a:lnTo>
                                  <a:pt x="0" y="73736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737362"/>
                            <a:ext cx="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033">
                                <a:moveTo>
                                  <a:pt x="0" y="0"/>
                                </a:moveTo>
                                <a:lnTo>
                                  <a:pt x="0" y="13703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874395"/>
                            <a:ext cx="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8325">
                                <a:moveTo>
                                  <a:pt x="0" y="0"/>
                                </a:moveTo>
                                <a:lnTo>
                                  <a:pt x="0" y="56832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466560" sp="4665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3E08A" id="Group 1619" o:spid="_x0000_s1026" style="position:absolute;margin-left:4.4pt;margin-top:.6pt;width:15.55pt;height:103.15pt;z-index:251660288;mso-position-horizontal-relative:margin;mso-width-relative:margin;mso-height-relative:margin" coordsize="274,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">
                <v:shape id="Shape 129" o:spid="_x0000_s1027" style="position:absolute;width:0;height:7373;visibility:visible;mso-wrap-style:square;v-text-anchor:top" coordsize="0,73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" path="m,l,737362e" filled="f" strokecolor="#bfbfbf" strokeweight="2.16pt">
                  <v:path arrowok="t" textboxrect="0,0,0,737362"/>
                </v:shape>
                <v:shape id="Shape 130" o:spid="_x0000_s1028" style="position:absolute;top:7373;width:0;height:1370;visibility:visible;mso-wrap-style:square;v-text-anchor:top" coordsize="0,13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" path="m,l,137033e" filled="f" strokecolor="#bfbfbf" strokeweight="2.16pt">
                  <v:path arrowok="t" textboxrect="0,0,0,137033"/>
                </v:shape>
                <v:shape id="Shape 131" o:spid="_x0000_s1029" style="position:absolute;top:8743;width:0;height:5684;visibility:visible;mso-wrap-style:square;v-text-anchor:top" coordsize="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" path="m,l,568325e" filled="f" strokecolor="#bfbfbf" strokeweight="2.16pt">
                  <v:path arrowok="t" textboxrect="0,0,0,568325"/>
                </v:shape>
                <w10:wrap type="square" anchorx="margin"/>
              </v:group>
            </w:pict>
          </mc:Fallback>
        </mc:AlternateContent>
      </w:r>
      <w:r>
        <w:t xml:space="preserve">MAY 2018  </w:t>
      </w:r>
    </w:p>
    <w:p w14:paraId="29C7DF6F" w14:textId="77777777" w:rsidR="00685C1E" w:rsidRDefault="00000000">
      <w:pPr>
        <w:spacing w:after="0" w:line="259" w:lineRule="auto"/>
        <w:ind w:left="690" w:firstLine="0"/>
        <w:jc w:val="left"/>
      </w:pPr>
      <w:r>
        <w:rPr>
          <w:color w:val="1D824C"/>
          <w:sz w:val="26"/>
        </w:rPr>
        <w:t xml:space="preserve">A LEVELS, </w:t>
      </w:r>
      <w:r>
        <w:rPr>
          <w:b w:val="0"/>
          <w:sz w:val="26"/>
        </w:rPr>
        <w:t>LITTLE ANGELS’ COLLEGE OF HIGHER STUDIES</w:t>
      </w:r>
      <w:r>
        <w:rPr>
          <w:color w:val="1D824C"/>
          <w:sz w:val="26"/>
        </w:rPr>
        <w:t xml:space="preserve"> </w:t>
      </w:r>
      <w:r>
        <w:rPr>
          <w:b w:val="0"/>
          <w:sz w:val="26"/>
        </w:rPr>
        <w:t xml:space="preserve"> </w:t>
      </w:r>
    </w:p>
    <w:p w14:paraId="73D36D41" w14:textId="77777777" w:rsidR="00685C1E" w:rsidRDefault="00000000">
      <w:pPr>
        <w:spacing w:after="2" w:line="261" w:lineRule="auto"/>
        <w:ind w:left="700"/>
        <w:jc w:val="left"/>
      </w:pPr>
      <w:r>
        <w:rPr>
          <w:b w:val="0"/>
        </w:rPr>
        <w:t xml:space="preserve">3.5 </w:t>
      </w:r>
      <w:proofErr w:type="gramStart"/>
      <w:r>
        <w:rPr>
          <w:b w:val="0"/>
        </w:rPr>
        <w:t>creds</w:t>
      </w:r>
      <w:proofErr w:type="gramEnd"/>
      <w:r>
        <w:rPr>
          <w:b w:val="0"/>
        </w:rPr>
        <w:t xml:space="preserve"> and 3.7 GPA  </w:t>
      </w:r>
      <w:r>
        <w:t xml:space="preserve"> </w:t>
      </w:r>
    </w:p>
    <w:p w14:paraId="11133ED7" w14:textId="77777777" w:rsidR="00685C1E" w:rsidRDefault="00000000">
      <w:pPr>
        <w:spacing w:after="184" w:line="261" w:lineRule="auto"/>
        <w:ind w:left="700"/>
        <w:jc w:val="left"/>
      </w:pPr>
      <w:r>
        <w:rPr>
          <w:b w:val="0"/>
        </w:rPr>
        <w:t xml:space="preserve">Physics (A), Mathematics (A), Computer Science (C), General Paper (C) </w:t>
      </w:r>
      <w:r>
        <w:t xml:space="preserve"> </w:t>
      </w:r>
    </w:p>
    <w:p w14:paraId="2A5E8B0F" w14:textId="77777777" w:rsidR="00685C1E" w:rsidRDefault="00000000">
      <w:pPr>
        <w:spacing w:after="72"/>
        <w:ind w:left="700"/>
      </w:pPr>
      <w:r>
        <w:t>SEPTEMBER 2024 – Upper 2</w:t>
      </w:r>
      <w:r>
        <w:rPr>
          <w:sz w:val="21"/>
          <w:vertAlign w:val="superscript"/>
        </w:rPr>
        <w:t>nd</w:t>
      </w:r>
      <w:r>
        <w:t xml:space="preserve">-class Degree </w:t>
      </w:r>
    </w:p>
    <w:p w14:paraId="080986D5" w14:textId="77777777" w:rsidR="00685C1E" w:rsidRDefault="00000000">
      <w:pPr>
        <w:spacing w:after="0" w:line="259" w:lineRule="auto"/>
        <w:ind w:left="690" w:firstLine="0"/>
        <w:jc w:val="left"/>
      </w:pPr>
      <w:r>
        <w:rPr>
          <w:color w:val="1D824C"/>
          <w:sz w:val="26"/>
        </w:rPr>
        <w:t xml:space="preserve">BACHELORS’ DEGREE, </w:t>
      </w:r>
      <w:r>
        <w:rPr>
          <w:b w:val="0"/>
          <w:sz w:val="26"/>
        </w:rPr>
        <w:t>ISLINGTON COLLEGE</w:t>
      </w:r>
      <w:r>
        <w:rPr>
          <w:color w:val="1D824C"/>
          <w:sz w:val="26"/>
        </w:rPr>
        <w:t xml:space="preserve"> </w:t>
      </w:r>
      <w:r>
        <w:t xml:space="preserve"> </w:t>
      </w:r>
    </w:p>
    <w:p w14:paraId="70865EAF" w14:textId="77777777" w:rsidR="00685C1E" w:rsidRDefault="00685C1E" w:rsidP="00EE1C15">
      <w:pPr>
        <w:ind w:left="0" w:firstLine="0"/>
        <w:sectPr w:rsidR="00685C1E">
          <w:pgSz w:w="12240" w:h="15840"/>
          <w:pgMar w:top="657" w:right="1412" w:bottom="1440" w:left="1427" w:header="720" w:footer="720" w:gutter="0"/>
          <w:cols w:space="720"/>
        </w:sectPr>
      </w:pPr>
    </w:p>
    <w:p w14:paraId="79E005CC" w14:textId="77777777" w:rsidR="00685C1E" w:rsidRDefault="00000000" w:rsidP="00EE1C15">
      <w:pPr>
        <w:pStyle w:val="Heading1"/>
        <w:spacing w:after="183"/>
        <w:ind w:left="0" w:firstLine="0"/>
      </w:pPr>
      <w:r>
        <w:t xml:space="preserve">SKILLS  </w:t>
      </w:r>
    </w:p>
    <w:p w14:paraId="3EAFE8D5" w14:textId="77777777" w:rsidR="00EE1C15" w:rsidRDefault="00EE1C15" w:rsidP="00EE1C15">
      <w:pPr>
        <w:numPr>
          <w:ilvl w:val="0"/>
          <w:numId w:val="2"/>
        </w:numPr>
        <w:spacing w:line="261" w:lineRule="auto"/>
        <w:ind w:hanging="360"/>
        <w:rPr>
          <w:b w:val="0"/>
        </w:rPr>
        <w:sectPr w:rsidR="00EE1C15" w:rsidSect="00EE1C15">
          <w:type w:val="continuous"/>
          <w:pgSz w:w="12240" w:h="15840"/>
          <w:pgMar w:top="1440" w:right="2154" w:bottom="1440" w:left="1427" w:header="720" w:footer="720" w:gutter="0"/>
          <w:cols w:num="2" w:space="1577"/>
        </w:sectPr>
      </w:pPr>
    </w:p>
    <w:p w14:paraId="224B6437" w14:textId="77777777" w:rsidR="00685C1E" w:rsidRDefault="00000000" w:rsidP="00EE1C15">
      <w:pPr>
        <w:numPr>
          <w:ilvl w:val="0"/>
          <w:numId w:val="2"/>
        </w:numPr>
        <w:spacing w:line="261" w:lineRule="auto"/>
        <w:ind w:hanging="360"/>
      </w:pPr>
      <w:r>
        <w:rPr>
          <w:b w:val="0"/>
        </w:rPr>
        <w:t xml:space="preserve">Python  </w:t>
      </w:r>
      <w:r>
        <w:t xml:space="preserve"> </w:t>
      </w:r>
    </w:p>
    <w:p w14:paraId="49EBC026" w14:textId="77777777" w:rsidR="00EE1C15" w:rsidRDefault="00000000" w:rsidP="00EE1C15">
      <w:pPr>
        <w:numPr>
          <w:ilvl w:val="0"/>
          <w:numId w:val="2"/>
        </w:numPr>
        <w:spacing w:line="261" w:lineRule="auto"/>
        <w:ind w:hanging="360"/>
      </w:pPr>
      <w:r>
        <w:rPr>
          <w:b w:val="0"/>
        </w:rPr>
        <w:t xml:space="preserve">Java </w:t>
      </w:r>
      <w:r>
        <w:t xml:space="preserve"> </w:t>
      </w:r>
    </w:p>
    <w:p w14:paraId="1F89C258" w14:textId="02C45288" w:rsidR="00EE1C15" w:rsidRDefault="00EE1C15" w:rsidP="00EE1C15">
      <w:pPr>
        <w:numPr>
          <w:ilvl w:val="0"/>
          <w:numId w:val="2"/>
        </w:numPr>
        <w:spacing w:line="261" w:lineRule="auto"/>
        <w:ind w:hanging="360"/>
      </w:pPr>
      <w:r>
        <w:rPr>
          <w:b w:val="0"/>
          <w:bCs/>
        </w:rPr>
        <w:t>JavaScript</w:t>
      </w:r>
    </w:p>
    <w:p w14:paraId="338C6160" w14:textId="36E5198D" w:rsidR="00EE1C15" w:rsidRDefault="00EE1C15" w:rsidP="00EE1C15">
      <w:pPr>
        <w:numPr>
          <w:ilvl w:val="0"/>
          <w:numId w:val="3"/>
        </w:numPr>
        <w:spacing w:line="261" w:lineRule="auto"/>
        <w:ind w:hanging="361"/>
      </w:pPr>
      <w:r>
        <w:rPr>
          <w:b w:val="0"/>
        </w:rPr>
        <w:t xml:space="preserve">HTML and CSS </w:t>
      </w:r>
      <w:r>
        <w:t xml:space="preserve"> </w:t>
      </w:r>
    </w:p>
    <w:p w14:paraId="34BCE80C" w14:textId="77777777" w:rsidR="00EE1C15" w:rsidRDefault="00EE1C15" w:rsidP="00EE1C15">
      <w:pPr>
        <w:numPr>
          <w:ilvl w:val="0"/>
          <w:numId w:val="3"/>
        </w:numPr>
        <w:spacing w:line="261" w:lineRule="auto"/>
        <w:ind w:hanging="360"/>
      </w:pPr>
      <w:r>
        <w:rPr>
          <w:b w:val="0"/>
        </w:rPr>
        <w:t xml:space="preserve">MS words and PowerPoint </w:t>
      </w:r>
      <w:r>
        <w:t xml:space="preserve"> </w:t>
      </w:r>
    </w:p>
    <w:p w14:paraId="2E2487F4" w14:textId="77777777" w:rsidR="00EE1C15" w:rsidRDefault="00EE1C15" w:rsidP="00EE1C15">
      <w:pPr>
        <w:spacing w:line="261" w:lineRule="auto"/>
        <w:ind w:left="0" w:firstLine="0"/>
      </w:pPr>
    </w:p>
    <w:p w14:paraId="2B80609D" w14:textId="77777777" w:rsidR="00EE1C15" w:rsidRDefault="00EE1C15" w:rsidP="00EE1C15">
      <w:pPr>
        <w:numPr>
          <w:ilvl w:val="0"/>
          <w:numId w:val="3"/>
        </w:numPr>
        <w:spacing w:line="261" w:lineRule="auto"/>
        <w:ind w:hanging="361"/>
      </w:pPr>
      <w:r>
        <w:rPr>
          <w:b w:val="0"/>
        </w:rPr>
        <w:t xml:space="preserve">Fluent in English  </w:t>
      </w:r>
      <w:r>
        <w:t xml:space="preserve"> </w:t>
      </w:r>
    </w:p>
    <w:p w14:paraId="77073E79" w14:textId="2B0C797C" w:rsidR="00EE1C15" w:rsidRDefault="00EE1C15" w:rsidP="00EE1C15">
      <w:pPr>
        <w:numPr>
          <w:ilvl w:val="0"/>
          <w:numId w:val="3"/>
        </w:numPr>
        <w:spacing w:line="261" w:lineRule="auto"/>
        <w:ind w:hanging="361"/>
      </w:pPr>
      <w:r>
        <w:rPr>
          <w:b w:val="0"/>
        </w:rPr>
        <w:t xml:space="preserve">Basic </w:t>
      </w:r>
      <w:r>
        <w:rPr>
          <w:b w:val="0"/>
        </w:rPr>
        <w:tab/>
        <w:t xml:space="preserve">knowledge </w:t>
      </w:r>
      <w:r>
        <w:rPr>
          <w:b w:val="0"/>
        </w:rPr>
        <w:tab/>
        <w:t xml:space="preserve">of French language </w:t>
      </w:r>
      <w:r>
        <w:t xml:space="preserve"> </w:t>
      </w:r>
    </w:p>
    <w:p w14:paraId="75A873FB" w14:textId="77777777" w:rsidR="00EE1C15" w:rsidRDefault="00EE1C15" w:rsidP="00EE1C15">
      <w:pPr>
        <w:numPr>
          <w:ilvl w:val="0"/>
          <w:numId w:val="2"/>
        </w:numPr>
        <w:spacing w:line="261" w:lineRule="auto"/>
        <w:ind w:hanging="360"/>
      </w:pPr>
      <w:r>
        <w:rPr>
          <w:b w:val="0"/>
        </w:rPr>
        <w:t xml:space="preserve">IELTS: 8.0 </w:t>
      </w:r>
      <w:r>
        <w:t xml:space="preserve"> </w:t>
      </w:r>
    </w:p>
    <w:p w14:paraId="7D83F889" w14:textId="63BB785A" w:rsidR="00EE1C15" w:rsidRDefault="00EE1C15" w:rsidP="003941BD">
      <w:pPr>
        <w:numPr>
          <w:ilvl w:val="0"/>
          <w:numId w:val="2"/>
        </w:numPr>
        <w:spacing w:line="261" w:lineRule="auto"/>
        <w:ind w:hanging="361"/>
        <w:sectPr w:rsidR="00EE1C15" w:rsidSect="00EE1C15">
          <w:type w:val="continuous"/>
          <w:pgSz w:w="12240" w:h="15840"/>
          <w:pgMar w:top="1440" w:right="2154" w:bottom="1440" w:left="1427" w:header="720" w:footer="720" w:gutter="0"/>
          <w:cols w:num="2" w:space="1577"/>
        </w:sectPr>
      </w:pPr>
      <w:r>
        <w:rPr>
          <w:b w:val="0"/>
        </w:rPr>
        <w:t xml:space="preserve">Critical thinker and quick learner  </w:t>
      </w:r>
      <w:r>
        <w:t xml:space="preserve"> </w:t>
      </w:r>
    </w:p>
    <w:p w14:paraId="59ABFBA4" w14:textId="77777777" w:rsidR="00685C1E" w:rsidRDefault="00000000" w:rsidP="003941BD">
      <w:pPr>
        <w:pStyle w:val="Heading1"/>
        <w:ind w:left="0" w:firstLine="0"/>
      </w:pPr>
      <w:r>
        <w:lastRenderedPageBreak/>
        <w:t xml:space="preserve">ACTIVITIES  </w:t>
      </w:r>
    </w:p>
    <w:p w14:paraId="35E1A050" w14:textId="77777777" w:rsidR="00685C1E" w:rsidRDefault="00000000" w:rsidP="00EE1C15">
      <w:pPr>
        <w:ind w:left="25" w:firstLine="0"/>
      </w:pPr>
      <w:r>
        <w:t xml:space="preserve">Splash Vice President:  </w:t>
      </w:r>
    </w:p>
    <w:p w14:paraId="1E97EF33" w14:textId="77777777" w:rsidR="00685C1E" w:rsidRDefault="00685C1E">
      <w:pPr>
        <w:sectPr w:rsidR="00685C1E" w:rsidSect="00EE1C15">
          <w:type w:val="continuous"/>
          <w:pgSz w:w="12240" w:h="15840"/>
          <w:pgMar w:top="1440" w:right="2154" w:bottom="1440" w:left="1427" w:header="720" w:footer="720" w:gutter="0"/>
          <w:cols w:num="2" w:space="1577"/>
        </w:sectPr>
      </w:pPr>
    </w:p>
    <w:p w14:paraId="45C046BA" w14:textId="77777777" w:rsidR="00685C1E" w:rsidRDefault="00000000">
      <w:pPr>
        <w:numPr>
          <w:ilvl w:val="0"/>
          <w:numId w:val="3"/>
        </w:numPr>
        <w:spacing w:after="90"/>
        <w:ind w:hanging="361"/>
      </w:pPr>
      <w:r>
        <w:t>Conduct and plan various events for A levels students, such as, intercollege sports competition, poetry writing competition, slam poetry programs, talent hunt, Olympiads, Rangoli making competition before Tihar holidays, field trips, social service trips, etc.</w:t>
      </w:r>
      <w:r>
        <w:rPr>
          <w:b w:val="0"/>
        </w:rPr>
        <w:t xml:space="preserve"> </w:t>
      </w:r>
      <w:r>
        <w:t xml:space="preserve"> </w:t>
      </w:r>
    </w:p>
    <w:p w14:paraId="7C66272E" w14:textId="77777777" w:rsidR="00685C1E" w:rsidRDefault="00000000">
      <w:pPr>
        <w:numPr>
          <w:ilvl w:val="0"/>
          <w:numId w:val="3"/>
        </w:numPr>
        <w:ind w:hanging="361"/>
      </w:pPr>
      <w:r>
        <w:t>Recruiting new members willing to write articles for Splash club.</w:t>
      </w:r>
      <w:r>
        <w:rPr>
          <w:b w:val="0"/>
        </w:rPr>
        <w:t xml:space="preserve"> </w:t>
      </w:r>
      <w:r>
        <w:t xml:space="preserve"> </w:t>
      </w:r>
    </w:p>
    <w:p w14:paraId="75FA1934" w14:textId="77777777" w:rsidR="00685C1E" w:rsidRDefault="00000000">
      <w:pPr>
        <w:numPr>
          <w:ilvl w:val="0"/>
          <w:numId w:val="3"/>
        </w:numPr>
        <w:spacing w:after="152"/>
        <w:ind w:hanging="361"/>
      </w:pPr>
      <w:r>
        <w:t>Writing articles for the wall magazine and pasting important announcements as directed by the coordinator</w:t>
      </w:r>
      <w:r>
        <w:rPr>
          <w:b w:val="0"/>
        </w:rPr>
        <w:t xml:space="preserve"> </w:t>
      </w:r>
      <w:r>
        <w:t xml:space="preserve"> </w:t>
      </w:r>
    </w:p>
    <w:p w14:paraId="16A5C5B9" w14:textId="77777777" w:rsidR="00685C1E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709EF7FC" w14:textId="77777777" w:rsidR="00685C1E" w:rsidRDefault="00000000">
      <w:pPr>
        <w:ind w:left="10"/>
      </w:pPr>
      <w:r>
        <w:t xml:space="preserve">LAC A levels Olympiad:  </w:t>
      </w:r>
    </w:p>
    <w:p w14:paraId="1D9C7E14" w14:textId="77777777" w:rsidR="00685C1E" w:rsidRDefault="00000000">
      <w:pPr>
        <w:numPr>
          <w:ilvl w:val="0"/>
          <w:numId w:val="3"/>
        </w:numPr>
        <w:spacing w:after="122"/>
        <w:ind w:hanging="361"/>
      </w:pPr>
      <w:r>
        <w:t>Responsible for tasks assigned to the logistics department.</w:t>
      </w:r>
      <w:r>
        <w:rPr>
          <w:b w:val="0"/>
        </w:rPr>
        <w:t xml:space="preserve"> </w:t>
      </w:r>
      <w:r>
        <w:t xml:space="preserve"> </w:t>
      </w:r>
    </w:p>
    <w:p w14:paraId="179D7EBD" w14:textId="77777777" w:rsidR="00685C1E" w:rsidRDefault="00000000">
      <w:pPr>
        <w:ind w:left="10"/>
      </w:pPr>
      <w:r>
        <w:t xml:space="preserve">LAC A levels Community Aider:  </w:t>
      </w:r>
    </w:p>
    <w:p w14:paraId="1013D85A" w14:textId="77777777" w:rsidR="00685C1E" w:rsidRDefault="00000000">
      <w:pPr>
        <w:numPr>
          <w:ilvl w:val="0"/>
          <w:numId w:val="3"/>
        </w:numPr>
        <w:ind w:hanging="361"/>
      </w:pPr>
      <w:r>
        <w:t xml:space="preserve">Aided </w:t>
      </w:r>
      <w:proofErr w:type="spellStart"/>
      <w:r>
        <w:t>Dhunibesi</w:t>
      </w:r>
      <w:proofErr w:type="spellEnd"/>
      <w:r>
        <w:t xml:space="preserve"> Higher Secondary School with compilation of articles, </w:t>
      </w:r>
      <w:proofErr w:type="gramStart"/>
      <w:r>
        <w:t>poetries</w:t>
      </w:r>
      <w:proofErr w:type="gramEnd"/>
      <w:r>
        <w:t xml:space="preserve"> and jokes written by members of Splash as well as reading and writing materials through fund gathering program organized by the Social Service Committee of LACHS </w:t>
      </w:r>
      <w:r>
        <w:rPr>
          <w:b w:val="0"/>
        </w:rPr>
        <w:t xml:space="preserve"> </w:t>
      </w:r>
      <w:r>
        <w:t xml:space="preserve"> </w:t>
      </w:r>
    </w:p>
    <w:p w14:paraId="645FB74E" w14:textId="77777777" w:rsidR="00685C1E" w:rsidRDefault="00000000">
      <w:pPr>
        <w:numPr>
          <w:ilvl w:val="0"/>
          <w:numId w:val="3"/>
        </w:numPr>
        <w:spacing w:after="152"/>
        <w:ind w:hanging="361"/>
      </w:pPr>
      <w:r>
        <w:t xml:space="preserve">Active participation in 72 hours of community service including cleaning of Patan Durbar Square, helping in old age </w:t>
      </w:r>
      <w:proofErr w:type="gramStart"/>
      <w:r>
        <w:t>home</w:t>
      </w:r>
      <w:proofErr w:type="gramEnd"/>
      <w:r>
        <w:t xml:space="preserve"> and </w:t>
      </w:r>
      <w:proofErr w:type="gramStart"/>
      <w:r>
        <w:t>orphanage</w:t>
      </w:r>
      <w:proofErr w:type="gramEnd"/>
      <w:r>
        <w:t>.</w:t>
      </w:r>
      <w:r>
        <w:rPr>
          <w:b w:val="0"/>
        </w:rPr>
        <w:t xml:space="preserve"> </w:t>
      </w:r>
      <w:r>
        <w:t xml:space="preserve"> </w:t>
      </w:r>
    </w:p>
    <w:p w14:paraId="47081788" w14:textId="77777777" w:rsidR="00685C1E" w:rsidRDefault="00000000">
      <w:pPr>
        <w:ind w:left="10"/>
      </w:pPr>
      <w:r>
        <w:t xml:space="preserve">Italian Espresso Academy:  </w:t>
      </w:r>
    </w:p>
    <w:p w14:paraId="1C7BA156" w14:textId="77777777" w:rsidR="00685C1E" w:rsidRDefault="00000000">
      <w:pPr>
        <w:numPr>
          <w:ilvl w:val="0"/>
          <w:numId w:val="3"/>
        </w:numPr>
        <w:spacing w:after="117" w:line="367" w:lineRule="auto"/>
        <w:ind w:hanging="361"/>
      </w:pPr>
      <w:r>
        <w:t xml:space="preserve">Make and serve different espresso-based beverages </w:t>
      </w:r>
      <w:r>
        <w:rPr>
          <w:b w:val="0"/>
        </w:rPr>
        <w:t xml:space="preserve"> </w:t>
      </w:r>
      <w:r>
        <w:t xml:space="preserve"> </w:t>
      </w:r>
      <w:proofErr w:type="spellStart"/>
      <w:r>
        <w:t>CyberOps</w:t>
      </w:r>
      <w:proofErr w:type="spellEnd"/>
      <w:r>
        <w:t xml:space="preserve">:  </w:t>
      </w:r>
    </w:p>
    <w:p w14:paraId="4DE92D6B" w14:textId="77777777" w:rsidR="00685C1E" w:rsidRDefault="00000000">
      <w:pPr>
        <w:numPr>
          <w:ilvl w:val="0"/>
          <w:numId w:val="3"/>
        </w:numPr>
        <w:spacing w:after="122"/>
        <w:ind w:hanging="361"/>
      </w:pPr>
      <w:r>
        <w:t>Core Member of Students club focusing on offensive security, in Islington College.</w:t>
      </w:r>
      <w:r>
        <w:rPr>
          <w:b w:val="0"/>
        </w:rPr>
        <w:t xml:space="preserve"> </w:t>
      </w:r>
      <w:r>
        <w:t xml:space="preserve"> </w:t>
      </w:r>
    </w:p>
    <w:p w14:paraId="05803F29" w14:textId="77777777" w:rsidR="00685C1E" w:rsidRDefault="00000000">
      <w:pPr>
        <w:spacing w:after="154" w:line="259" w:lineRule="auto"/>
        <w:ind w:left="0" w:firstLine="0"/>
        <w:jc w:val="left"/>
      </w:pPr>
      <w:r>
        <w:rPr>
          <w:b w:val="0"/>
        </w:rPr>
        <w:t xml:space="preserve"> </w:t>
      </w:r>
      <w:r>
        <w:t xml:space="preserve"> </w:t>
      </w:r>
    </w:p>
    <w:p w14:paraId="2403C0D8" w14:textId="77777777" w:rsidR="00685C1E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  <w:r>
        <w:t xml:space="preserve"> </w:t>
      </w:r>
    </w:p>
    <w:p w14:paraId="3F09D3BE" w14:textId="5287491B" w:rsidR="00685C1E" w:rsidRDefault="00685C1E">
      <w:pPr>
        <w:spacing w:line="261" w:lineRule="auto"/>
        <w:ind w:left="4636"/>
        <w:jc w:val="left"/>
      </w:pPr>
    </w:p>
    <w:sectPr w:rsidR="00685C1E">
      <w:type w:val="continuous"/>
      <w:pgSz w:w="12240" w:h="15840"/>
      <w:pgMar w:top="1483" w:right="1428" w:bottom="69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F3C72"/>
    <w:multiLevelType w:val="hybridMultilevel"/>
    <w:tmpl w:val="2BC24068"/>
    <w:lvl w:ilvl="0" w:tplc="52005D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C607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6661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ACB0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6549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23DF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C135C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E4C34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01B1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F9540D"/>
    <w:multiLevelType w:val="hybridMultilevel"/>
    <w:tmpl w:val="9670CF82"/>
    <w:lvl w:ilvl="0" w:tplc="588A2BA6">
      <w:start w:val="1"/>
      <w:numFmt w:val="bullet"/>
      <w:lvlText w:val="•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F60B62">
      <w:start w:val="1"/>
      <w:numFmt w:val="bullet"/>
      <w:lvlText w:val="o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CC81AA">
      <w:start w:val="1"/>
      <w:numFmt w:val="bullet"/>
      <w:lvlText w:val="▪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FA4BCC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303FF6">
      <w:start w:val="1"/>
      <w:numFmt w:val="bullet"/>
      <w:lvlText w:val="o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70E4DC">
      <w:start w:val="1"/>
      <w:numFmt w:val="bullet"/>
      <w:lvlText w:val="▪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084ACA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EF884">
      <w:start w:val="1"/>
      <w:numFmt w:val="bullet"/>
      <w:lvlText w:val="o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2E7090">
      <w:start w:val="1"/>
      <w:numFmt w:val="bullet"/>
      <w:lvlText w:val="▪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5104F1"/>
    <w:multiLevelType w:val="hybridMultilevel"/>
    <w:tmpl w:val="792604C8"/>
    <w:lvl w:ilvl="0" w:tplc="D264D7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7420E8">
      <w:start w:val="1"/>
      <w:numFmt w:val="bullet"/>
      <w:lvlText w:val="o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8FAFC">
      <w:start w:val="1"/>
      <w:numFmt w:val="bullet"/>
      <w:lvlText w:val="▪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B9C8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00296">
      <w:start w:val="1"/>
      <w:numFmt w:val="bullet"/>
      <w:lvlText w:val="o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4F3F0">
      <w:start w:val="1"/>
      <w:numFmt w:val="bullet"/>
      <w:lvlText w:val="▪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C90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08E5C">
      <w:start w:val="1"/>
      <w:numFmt w:val="bullet"/>
      <w:lvlText w:val="o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00E1E">
      <w:start w:val="1"/>
      <w:numFmt w:val="bullet"/>
      <w:lvlText w:val="▪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5619113">
    <w:abstractNumId w:val="1"/>
  </w:num>
  <w:num w:numId="2" w16cid:durableId="343358315">
    <w:abstractNumId w:val="0"/>
  </w:num>
  <w:num w:numId="3" w16cid:durableId="99826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1E"/>
    <w:rsid w:val="003941BD"/>
    <w:rsid w:val="003A404A"/>
    <w:rsid w:val="004251ED"/>
    <w:rsid w:val="00685C1E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222B"/>
  <w15:docId w15:val="{A8D60A6E-72E5-4DD6-AC44-09CC217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0" w:lineRule="auto"/>
      <w:ind w:left="1061" w:hanging="10"/>
      <w:jc w:val="both"/>
    </w:pPr>
    <w:rPr>
      <w:rFonts w:ascii="Calibri" w:eastAsia="Calibri" w:hAnsi="Calibri" w:cs="Calibri"/>
      <w:b/>
      <w:color w:val="595959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 w:line="259" w:lineRule="auto"/>
      <w:ind w:left="340" w:hanging="10"/>
      <w:outlineLvl w:val="0"/>
    </w:pPr>
    <w:rPr>
      <w:rFonts w:ascii="Georgia" w:eastAsia="Georgia" w:hAnsi="Georgia" w:cs="Georgia"/>
      <w:b/>
      <w:color w:val="262626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gurung</dc:creator>
  <cp:keywords/>
  <cp:lastModifiedBy>unique gurung</cp:lastModifiedBy>
  <cp:revision>2</cp:revision>
  <cp:lastPrinted>2025-06-12T13:07:00Z</cp:lastPrinted>
  <dcterms:created xsi:type="dcterms:W3CDTF">2025-06-12T13:08:00Z</dcterms:created>
  <dcterms:modified xsi:type="dcterms:W3CDTF">2025-06-12T13:08:00Z</dcterms:modified>
</cp:coreProperties>
</file>