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0E384" w14:textId="26E4BCB4" w:rsidR="00CC053A" w:rsidRPr="00CC053A" w:rsidRDefault="00CC053A" w:rsidP="00CC053A">
      <w:pPr>
        <w:spacing w:after="0"/>
        <w:rPr>
          <w:rFonts w:ascii="Aptos" w:hAnsi="Aptos"/>
          <w:b/>
          <w:bCs/>
          <w:sz w:val="28"/>
          <w:szCs w:val="28"/>
        </w:rPr>
      </w:pPr>
      <w:r w:rsidRPr="00CC053A">
        <w:rPr>
          <w:rFonts w:ascii="Aptos" w:hAnsi="Aptos"/>
          <w:b/>
          <w:bCs/>
          <w:sz w:val="28"/>
          <w:szCs w:val="28"/>
        </w:rPr>
        <w:t xml:space="preserve">Scenario 8: Need to provide </w:t>
      </w:r>
      <w:r>
        <w:rPr>
          <w:rFonts w:ascii="Aptos" w:hAnsi="Aptos"/>
          <w:b/>
          <w:bCs/>
          <w:sz w:val="28"/>
          <w:szCs w:val="28"/>
        </w:rPr>
        <w:t xml:space="preserve">AWS access to a </w:t>
      </w:r>
      <w:r w:rsidRPr="00CC053A">
        <w:rPr>
          <w:rFonts w:ascii="Aptos" w:hAnsi="Aptos"/>
          <w:b/>
          <w:bCs/>
          <w:sz w:val="28"/>
          <w:szCs w:val="28"/>
        </w:rPr>
        <w:t xml:space="preserve">company </w:t>
      </w:r>
      <w:r>
        <w:rPr>
          <w:rFonts w:ascii="Aptos" w:hAnsi="Aptos"/>
          <w:b/>
          <w:bCs/>
          <w:sz w:val="28"/>
          <w:szCs w:val="28"/>
        </w:rPr>
        <w:t>employee</w:t>
      </w:r>
      <w:r w:rsidRPr="00CC053A">
        <w:rPr>
          <w:rFonts w:ascii="Aptos" w:hAnsi="Aptos"/>
          <w:b/>
          <w:bCs/>
          <w:sz w:val="28"/>
          <w:szCs w:val="28"/>
        </w:rPr>
        <w:t xml:space="preserve"> </w:t>
      </w:r>
      <w:r>
        <w:rPr>
          <w:rFonts w:ascii="Aptos" w:hAnsi="Aptos"/>
          <w:b/>
          <w:bCs/>
          <w:sz w:val="28"/>
          <w:szCs w:val="28"/>
        </w:rPr>
        <w:t xml:space="preserve">using IAM identity </w:t>
      </w:r>
      <w:proofErr w:type="spellStart"/>
      <w:r>
        <w:rPr>
          <w:rFonts w:ascii="Aptos" w:hAnsi="Aptos"/>
          <w:b/>
          <w:bCs/>
          <w:sz w:val="28"/>
          <w:szCs w:val="28"/>
        </w:rPr>
        <w:t>center</w:t>
      </w:r>
      <w:proofErr w:type="spellEnd"/>
      <w:r w:rsidRPr="00CC053A">
        <w:rPr>
          <w:rFonts w:ascii="Aptos" w:hAnsi="Aptos"/>
          <w:b/>
          <w:bCs/>
          <w:sz w:val="28"/>
          <w:szCs w:val="28"/>
        </w:rPr>
        <w:t>. Without creating an account for him in IAM</w:t>
      </w:r>
      <w:r>
        <w:rPr>
          <w:rFonts w:ascii="Aptos" w:hAnsi="Aptos"/>
          <w:b/>
          <w:bCs/>
          <w:sz w:val="28"/>
          <w:szCs w:val="28"/>
        </w:rPr>
        <w:t>.</w:t>
      </w:r>
      <w:r w:rsidRPr="00CC053A">
        <w:rPr>
          <w:rFonts w:ascii="Aptos" w:hAnsi="Aptos"/>
          <w:b/>
          <w:bCs/>
          <w:sz w:val="28"/>
          <w:szCs w:val="28"/>
        </w:rPr>
        <w:t xml:space="preserve"> </w:t>
      </w:r>
    </w:p>
    <w:p w14:paraId="34A51DF7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</w:p>
    <w:p w14:paraId="3D7B4C7F" w14:textId="1176E60A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>Example: user – Sachin is part of our organization (learn.com), his designation is windows administrator, he needs an access to login to ec2 and perform below as a part of BAU.</w:t>
      </w:r>
    </w:p>
    <w:p w14:paraId="3E326DB7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 xml:space="preserve">He needs to have </w:t>
      </w:r>
      <w:proofErr w:type="spellStart"/>
      <w:r w:rsidRPr="00CC053A">
        <w:rPr>
          <w:rFonts w:ascii="Aptos" w:hAnsi="Aptos"/>
          <w:sz w:val="22"/>
          <w:szCs w:val="22"/>
        </w:rPr>
        <w:t>readyonlyaccess</w:t>
      </w:r>
      <w:proofErr w:type="spellEnd"/>
      <w:r w:rsidRPr="00CC053A">
        <w:rPr>
          <w:rFonts w:ascii="Aptos" w:hAnsi="Aptos"/>
          <w:sz w:val="22"/>
          <w:szCs w:val="22"/>
        </w:rPr>
        <w:t xml:space="preserve"> </w:t>
      </w:r>
      <w:proofErr w:type="gramStart"/>
      <w:r w:rsidRPr="00CC053A">
        <w:rPr>
          <w:rFonts w:ascii="Aptos" w:hAnsi="Aptos"/>
          <w:sz w:val="22"/>
          <w:szCs w:val="22"/>
        </w:rPr>
        <w:t>( he</w:t>
      </w:r>
      <w:proofErr w:type="gramEnd"/>
      <w:r w:rsidRPr="00CC053A">
        <w:rPr>
          <w:rFonts w:ascii="Aptos" w:hAnsi="Aptos"/>
          <w:sz w:val="22"/>
          <w:szCs w:val="22"/>
        </w:rPr>
        <w:t xml:space="preserve"> should be able to view everything but edit only the below points)</w:t>
      </w:r>
    </w:p>
    <w:p w14:paraId="2FA7ED8F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 xml:space="preserve">Start instance </w:t>
      </w:r>
    </w:p>
    <w:p w14:paraId="585145E3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>Stop instance</w:t>
      </w:r>
    </w:p>
    <w:p w14:paraId="40F3057C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 xml:space="preserve">Reboot instance </w:t>
      </w:r>
    </w:p>
    <w:p w14:paraId="46262EBA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>Create snapshot</w:t>
      </w:r>
    </w:p>
    <w:p w14:paraId="41DB76C1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>Delete snapshot.</w:t>
      </w:r>
    </w:p>
    <w:p w14:paraId="1B679425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>He must be added to windows Admin OU.</w:t>
      </w:r>
    </w:p>
    <w:p w14:paraId="6FAB1499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 xml:space="preserve">We will grant these permissions </w:t>
      </w:r>
      <w:r w:rsidRPr="00CC053A">
        <w:rPr>
          <w:rFonts w:ascii="Aptos" w:hAnsi="Aptos"/>
          <w:b/>
          <w:bCs/>
          <w:sz w:val="22"/>
          <w:szCs w:val="22"/>
        </w:rPr>
        <w:t>without creating an IAM user</w:t>
      </w:r>
      <w:r w:rsidRPr="00CC053A">
        <w:rPr>
          <w:rFonts w:ascii="Aptos" w:hAnsi="Aptos"/>
          <w:sz w:val="22"/>
          <w:szCs w:val="22"/>
        </w:rPr>
        <w:t xml:space="preserve">, by using </w:t>
      </w:r>
      <w:r w:rsidRPr="00CC053A">
        <w:rPr>
          <w:rFonts w:ascii="Aptos" w:hAnsi="Aptos"/>
          <w:b/>
          <w:bCs/>
          <w:sz w:val="22"/>
          <w:szCs w:val="22"/>
        </w:rPr>
        <w:t xml:space="preserve">AWS IAM Identity </w:t>
      </w:r>
      <w:proofErr w:type="spellStart"/>
      <w:r w:rsidRPr="00CC053A">
        <w:rPr>
          <w:rFonts w:ascii="Aptos" w:hAnsi="Aptos"/>
          <w:b/>
          <w:bCs/>
          <w:sz w:val="22"/>
          <w:szCs w:val="22"/>
        </w:rPr>
        <w:t>Center</w:t>
      </w:r>
      <w:proofErr w:type="spellEnd"/>
      <w:r w:rsidRPr="00CC053A">
        <w:rPr>
          <w:rFonts w:ascii="Aptos" w:hAnsi="Aptos"/>
          <w:b/>
          <w:bCs/>
          <w:sz w:val="22"/>
          <w:szCs w:val="22"/>
        </w:rPr>
        <w:t xml:space="preserve"> (formerly AWS SSO)</w:t>
      </w:r>
      <w:r w:rsidRPr="00CC053A">
        <w:rPr>
          <w:rFonts w:ascii="Aptos" w:hAnsi="Aptos"/>
          <w:sz w:val="22"/>
          <w:szCs w:val="22"/>
        </w:rPr>
        <w:t>.</w:t>
      </w:r>
    </w:p>
    <w:p w14:paraId="11422486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</w:p>
    <w:p w14:paraId="317FF4BC" w14:textId="77777777" w:rsidR="00CC053A" w:rsidRPr="00891EBB" w:rsidRDefault="00CC053A" w:rsidP="00CC053A">
      <w:pPr>
        <w:spacing w:after="0"/>
        <w:rPr>
          <w:rFonts w:ascii="Aptos" w:hAnsi="Aptos"/>
          <w:b/>
          <w:bCs/>
          <w:sz w:val="22"/>
          <w:szCs w:val="22"/>
        </w:rPr>
      </w:pPr>
      <w:r w:rsidRPr="00891EBB">
        <w:rPr>
          <w:rFonts w:ascii="Aptos" w:hAnsi="Aptos"/>
          <w:b/>
          <w:bCs/>
          <w:sz w:val="22"/>
          <w:szCs w:val="22"/>
        </w:rPr>
        <w:t xml:space="preserve">Why IAM Identity </w:t>
      </w:r>
      <w:proofErr w:type="spellStart"/>
      <w:r w:rsidRPr="00891EBB">
        <w:rPr>
          <w:rFonts w:ascii="Aptos" w:hAnsi="Aptos"/>
          <w:b/>
          <w:bCs/>
          <w:sz w:val="22"/>
          <w:szCs w:val="22"/>
        </w:rPr>
        <w:t>Center</w:t>
      </w:r>
      <w:proofErr w:type="spellEnd"/>
      <w:r w:rsidRPr="00891EBB">
        <w:rPr>
          <w:rFonts w:ascii="Aptos" w:hAnsi="Aptos"/>
          <w:b/>
          <w:bCs/>
          <w:sz w:val="22"/>
          <w:szCs w:val="22"/>
        </w:rPr>
        <w:t>?</w:t>
      </w:r>
    </w:p>
    <w:p w14:paraId="14DC91CA" w14:textId="77777777" w:rsidR="00CC053A" w:rsidRPr="00891EBB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891EBB">
        <w:rPr>
          <w:rFonts w:ascii="Aptos" w:hAnsi="Aptos"/>
          <w:sz w:val="22"/>
          <w:szCs w:val="22"/>
        </w:rPr>
        <w:t xml:space="preserve">IAM Identity </w:t>
      </w:r>
      <w:proofErr w:type="spellStart"/>
      <w:r w:rsidRPr="00891EBB">
        <w:rPr>
          <w:rFonts w:ascii="Aptos" w:hAnsi="Aptos"/>
          <w:sz w:val="22"/>
          <w:szCs w:val="22"/>
        </w:rPr>
        <w:t>Center</w:t>
      </w:r>
      <w:proofErr w:type="spellEnd"/>
      <w:r w:rsidRPr="00891EBB">
        <w:rPr>
          <w:rFonts w:ascii="Aptos" w:hAnsi="Aptos"/>
          <w:sz w:val="22"/>
          <w:szCs w:val="22"/>
        </w:rPr>
        <w:t xml:space="preserve"> allows:</w:t>
      </w:r>
    </w:p>
    <w:p w14:paraId="6CD19C6A" w14:textId="77777777" w:rsidR="00CC053A" w:rsidRPr="00891EBB" w:rsidRDefault="00CC053A" w:rsidP="00CC053A">
      <w:pPr>
        <w:numPr>
          <w:ilvl w:val="0"/>
          <w:numId w:val="8"/>
        </w:numPr>
        <w:spacing w:after="0"/>
        <w:rPr>
          <w:rFonts w:ascii="Aptos" w:hAnsi="Aptos"/>
          <w:sz w:val="22"/>
          <w:szCs w:val="22"/>
        </w:rPr>
      </w:pPr>
      <w:r w:rsidRPr="00891EBB">
        <w:rPr>
          <w:rFonts w:ascii="Aptos" w:hAnsi="Aptos"/>
          <w:sz w:val="22"/>
          <w:szCs w:val="22"/>
        </w:rPr>
        <w:t>Centralized workforce access</w:t>
      </w:r>
    </w:p>
    <w:p w14:paraId="406A8AE4" w14:textId="77777777" w:rsidR="00CC053A" w:rsidRPr="00891EBB" w:rsidRDefault="00CC053A" w:rsidP="00CC053A">
      <w:pPr>
        <w:numPr>
          <w:ilvl w:val="0"/>
          <w:numId w:val="8"/>
        </w:numPr>
        <w:spacing w:after="0"/>
        <w:rPr>
          <w:rFonts w:ascii="Aptos" w:hAnsi="Aptos"/>
          <w:sz w:val="22"/>
          <w:szCs w:val="22"/>
        </w:rPr>
      </w:pPr>
      <w:r w:rsidRPr="00891EBB">
        <w:rPr>
          <w:rFonts w:ascii="Aptos" w:hAnsi="Aptos"/>
          <w:sz w:val="22"/>
          <w:szCs w:val="22"/>
        </w:rPr>
        <w:t>Integration with Active Directory</w:t>
      </w:r>
    </w:p>
    <w:p w14:paraId="525F1462" w14:textId="77777777" w:rsidR="00CC053A" w:rsidRPr="00891EBB" w:rsidRDefault="00CC053A" w:rsidP="00CC053A">
      <w:pPr>
        <w:numPr>
          <w:ilvl w:val="0"/>
          <w:numId w:val="8"/>
        </w:numPr>
        <w:spacing w:after="0"/>
        <w:rPr>
          <w:rFonts w:ascii="Aptos" w:hAnsi="Aptos"/>
          <w:sz w:val="22"/>
          <w:szCs w:val="22"/>
        </w:rPr>
      </w:pPr>
      <w:r w:rsidRPr="00891EBB">
        <w:rPr>
          <w:rFonts w:ascii="Aptos" w:hAnsi="Aptos"/>
          <w:sz w:val="22"/>
          <w:szCs w:val="22"/>
        </w:rPr>
        <w:t>No IAM user creation required</w:t>
      </w:r>
    </w:p>
    <w:p w14:paraId="249DDF5A" w14:textId="77777777" w:rsidR="00CC053A" w:rsidRPr="00891EBB" w:rsidRDefault="00CC053A" w:rsidP="00CC053A">
      <w:pPr>
        <w:numPr>
          <w:ilvl w:val="0"/>
          <w:numId w:val="8"/>
        </w:numPr>
        <w:spacing w:after="0"/>
        <w:rPr>
          <w:rFonts w:ascii="Aptos" w:hAnsi="Aptos"/>
          <w:sz w:val="22"/>
          <w:szCs w:val="22"/>
        </w:rPr>
      </w:pPr>
      <w:r w:rsidRPr="00891EBB">
        <w:rPr>
          <w:rFonts w:ascii="Aptos" w:hAnsi="Aptos"/>
          <w:sz w:val="22"/>
          <w:szCs w:val="22"/>
        </w:rPr>
        <w:t>Permission sets instead of IAM policies</w:t>
      </w:r>
    </w:p>
    <w:p w14:paraId="578E3AD0" w14:textId="77777777" w:rsidR="00CC053A" w:rsidRPr="00891EBB" w:rsidRDefault="00CC053A" w:rsidP="00CC053A">
      <w:pPr>
        <w:numPr>
          <w:ilvl w:val="0"/>
          <w:numId w:val="8"/>
        </w:numPr>
        <w:spacing w:after="0"/>
        <w:rPr>
          <w:rFonts w:ascii="Aptos" w:hAnsi="Aptos"/>
          <w:sz w:val="22"/>
          <w:szCs w:val="22"/>
        </w:rPr>
      </w:pPr>
      <w:r w:rsidRPr="00891EBB">
        <w:rPr>
          <w:rFonts w:ascii="Aptos" w:hAnsi="Aptos"/>
          <w:sz w:val="22"/>
          <w:szCs w:val="22"/>
        </w:rPr>
        <w:t>MFA enforced by default</w:t>
      </w:r>
    </w:p>
    <w:p w14:paraId="06732378" w14:textId="77777777" w:rsidR="00CC053A" w:rsidRPr="00891EBB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891EBB">
        <w:rPr>
          <w:rFonts w:ascii="Aptos" w:hAnsi="Aptos"/>
          <w:sz w:val="22"/>
          <w:szCs w:val="22"/>
        </w:rPr>
        <w:t>This is the recommended method for enterprise access.</w:t>
      </w:r>
    </w:p>
    <w:p w14:paraId="0A246746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</w:p>
    <w:p w14:paraId="319A9025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>Step 1: lets create an OU named – Windows Admin in AWS organization.</w:t>
      </w:r>
    </w:p>
    <w:p w14:paraId="11989943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noProof/>
          <w:sz w:val="22"/>
          <w:szCs w:val="22"/>
        </w:rPr>
        <w:drawing>
          <wp:inline distT="0" distB="0" distL="0" distR="0" wp14:anchorId="069D1937" wp14:editId="53DD009C">
            <wp:extent cx="5731510" cy="1710690"/>
            <wp:effectExtent l="0" t="0" r="2540" b="3810"/>
            <wp:docPr id="96244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47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4D33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</w:p>
    <w:p w14:paraId="726A574B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606D5243" wp14:editId="5CF9BC44">
            <wp:extent cx="5187950" cy="2496263"/>
            <wp:effectExtent l="0" t="0" r="0" b="0"/>
            <wp:docPr id="199501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183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0053" cy="24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DA2B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</w:p>
    <w:p w14:paraId="4CF5A2A0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 xml:space="preserve">Step 2: Go to identity </w:t>
      </w:r>
      <w:proofErr w:type="spellStart"/>
      <w:r w:rsidRPr="00CC053A">
        <w:rPr>
          <w:rFonts w:ascii="Aptos" w:hAnsi="Aptos"/>
          <w:sz w:val="22"/>
          <w:szCs w:val="22"/>
        </w:rPr>
        <w:t>Center</w:t>
      </w:r>
      <w:proofErr w:type="spellEnd"/>
      <w:r w:rsidRPr="00CC053A">
        <w:rPr>
          <w:rFonts w:ascii="Aptos" w:hAnsi="Aptos"/>
          <w:sz w:val="22"/>
          <w:szCs w:val="22"/>
        </w:rPr>
        <w:t>.</w:t>
      </w:r>
    </w:p>
    <w:p w14:paraId="066CA979" w14:textId="77777777" w:rsidR="00CC053A" w:rsidRPr="00891EBB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891EBB">
        <w:rPr>
          <w:rFonts w:ascii="Aptos" w:hAnsi="Aptos"/>
          <w:sz w:val="22"/>
          <w:szCs w:val="22"/>
        </w:rPr>
        <w:t xml:space="preserve">AWS Console → IAM Identity </w:t>
      </w:r>
      <w:proofErr w:type="spellStart"/>
      <w:r w:rsidRPr="00891EBB">
        <w:rPr>
          <w:rFonts w:ascii="Aptos" w:hAnsi="Aptos"/>
          <w:sz w:val="22"/>
          <w:szCs w:val="22"/>
        </w:rPr>
        <w:t>Center</w:t>
      </w:r>
      <w:proofErr w:type="spellEnd"/>
    </w:p>
    <w:p w14:paraId="11AE362A" w14:textId="77777777" w:rsidR="00CC053A" w:rsidRPr="00891EBB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891EBB">
        <w:rPr>
          <w:rFonts w:ascii="Aptos" w:hAnsi="Aptos"/>
          <w:sz w:val="22"/>
          <w:szCs w:val="22"/>
        </w:rPr>
        <w:t>We will configure identity-based access from here</w:t>
      </w:r>
    </w:p>
    <w:p w14:paraId="6360AD5E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</w:p>
    <w:p w14:paraId="0EE7CD43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>Step 3: Create a Group &gt; Windows Admin</w:t>
      </w:r>
    </w:p>
    <w:p w14:paraId="6DBA3C35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noProof/>
          <w:sz w:val="22"/>
          <w:szCs w:val="22"/>
        </w:rPr>
        <w:drawing>
          <wp:inline distT="0" distB="0" distL="0" distR="0" wp14:anchorId="73B85411" wp14:editId="017E0871">
            <wp:extent cx="5731510" cy="2110105"/>
            <wp:effectExtent l="0" t="0" r="2540" b="4445"/>
            <wp:docPr id="1608758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5819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B84A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noProof/>
          <w:sz w:val="22"/>
          <w:szCs w:val="22"/>
        </w:rPr>
        <w:drawing>
          <wp:inline distT="0" distB="0" distL="0" distR="0" wp14:anchorId="5B1678B1" wp14:editId="08210D80">
            <wp:extent cx="5731510" cy="424180"/>
            <wp:effectExtent l="0" t="0" r="2540" b="0"/>
            <wp:docPr id="86163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39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AC3F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</w:p>
    <w:p w14:paraId="5D62E405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 xml:space="preserve">Step 4: create a user account under users and name it as Sachin. </w:t>
      </w:r>
    </w:p>
    <w:p w14:paraId="35D28CD4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</w:p>
    <w:p w14:paraId="697161E7" w14:textId="77777777" w:rsidR="00CC053A" w:rsidRPr="00891EBB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>y</w:t>
      </w:r>
      <w:r w:rsidRPr="00891EBB">
        <w:rPr>
          <w:rFonts w:ascii="Aptos" w:hAnsi="Aptos"/>
          <w:sz w:val="22"/>
          <w:szCs w:val="22"/>
        </w:rPr>
        <w:t>ou can choose either:</w:t>
      </w:r>
    </w:p>
    <w:p w14:paraId="3DC5C04C" w14:textId="77777777" w:rsidR="00CC053A" w:rsidRPr="00891EBB" w:rsidRDefault="00CC053A" w:rsidP="00CC053A">
      <w:pPr>
        <w:spacing w:after="0"/>
        <w:rPr>
          <w:rFonts w:ascii="Aptos" w:hAnsi="Aptos"/>
          <w:b/>
          <w:bCs/>
          <w:sz w:val="22"/>
          <w:szCs w:val="22"/>
        </w:rPr>
      </w:pPr>
      <w:r w:rsidRPr="00891EBB">
        <w:rPr>
          <w:rFonts w:ascii="Aptos" w:hAnsi="Aptos"/>
          <w:b/>
          <w:bCs/>
          <w:sz w:val="22"/>
          <w:szCs w:val="22"/>
        </w:rPr>
        <w:t>Option 1 — Recommended</w:t>
      </w:r>
    </w:p>
    <w:p w14:paraId="666EF43B" w14:textId="77777777" w:rsidR="00CC053A" w:rsidRPr="00891EBB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891EBB">
        <w:rPr>
          <w:rFonts w:ascii="Aptos" w:hAnsi="Aptos"/>
          <w:b/>
          <w:bCs/>
          <w:sz w:val="22"/>
          <w:szCs w:val="22"/>
        </w:rPr>
        <w:t>Use External Identity Provider (Active Directory Sync)</w:t>
      </w:r>
      <w:r w:rsidRPr="00891EBB">
        <w:rPr>
          <w:rFonts w:ascii="Aptos" w:hAnsi="Aptos"/>
          <w:sz w:val="22"/>
          <w:szCs w:val="22"/>
        </w:rPr>
        <w:br/>
        <w:t>Sachin will automatically sync from AD.</w:t>
      </w:r>
    </w:p>
    <w:p w14:paraId="499C665B" w14:textId="77777777" w:rsidR="00CC053A" w:rsidRPr="00891EBB" w:rsidRDefault="00CC053A" w:rsidP="00CC053A">
      <w:pPr>
        <w:spacing w:after="0"/>
        <w:rPr>
          <w:rFonts w:ascii="Aptos" w:hAnsi="Aptos"/>
          <w:b/>
          <w:bCs/>
          <w:sz w:val="22"/>
          <w:szCs w:val="22"/>
        </w:rPr>
      </w:pPr>
      <w:r w:rsidRPr="00891EBB">
        <w:rPr>
          <w:rFonts w:ascii="Aptos" w:hAnsi="Aptos"/>
          <w:b/>
          <w:bCs/>
          <w:sz w:val="22"/>
          <w:szCs w:val="22"/>
        </w:rPr>
        <w:t>Option 2 — For Testing Only (Your Example)</w:t>
      </w:r>
    </w:p>
    <w:p w14:paraId="100F929E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>Create a user manually and generate a one-time password.</w:t>
      </w:r>
    </w:p>
    <w:p w14:paraId="40787DE8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770F955A" wp14:editId="2BE1A431">
            <wp:extent cx="5731510" cy="3413760"/>
            <wp:effectExtent l="0" t="0" r="2540" b="0"/>
            <wp:docPr id="127285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54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0432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>But for this example, I choose – generate one-time password that you can share with this user.</w:t>
      </w:r>
    </w:p>
    <w:p w14:paraId="6244E6FA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 xml:space="preserve">But </w:t>
      </w:r>
      <w:proofErr w:type="gramStart"/>
      <w:r w:rsidRPr="00CC053A">
        <w:rPr>
          <w:rFonts w:ascii="Aptos" w:hAnsi="Aptos"/>
          <w:sz w:val="22"/>
          <w:szCs w:val="22"/>
        </w:rPr>
        <w:t>The</w:t>
      </w:r>
      <w:proofErr w:type="gramEnd"/>
      <w:r w:rsidRPr="00CC053A">
        <w:rPr>
          <w:rFonts w:ascii="Aptos" w:hAnsi="Aptos"/>
          <w:sz w:val="22"/>
          <w:szCs w:val="22"/>
        </w:rPr>
        <w:t xml:space="preserve"> above (send an email to this user with password setup </w:t>
      </w:r>
      <w:proofErr w:type="gramStart"/>
      <w:r w:rsidRPr="00CC053A">
        <w:rPr>
          <w:rFonts w:ascii="Aptos" w:hAnsi="Aptos"/>
          <w:sz w:val="22"/>
          <w:szCs w:val="22"/>
        </w:rPr>
        <w:t>instruction)is</w:t>
      </w:r>
      <w:proofErr w:type="gramEnd"/>
      <w:r w:rsidRPr="00CC053A">
        <w:rPr>
          <w:rFonts w:ascii="Aptos" w:hAnsi="Aptos"/>
          <w:sz w:val="22"/>
          <w:szCs w:val="22"/>
        </w:rPr>
        <w:t xml:space="preserve"> the right recommended choice but am doing for </w:t>
      </w:r>
      <w:proofErr w:type="gramStart"/>
      <w:r w:rsidRPr="00CC053A">
        <w:rPr>
          <w:rFonts w:ascii="Aptos" w:hAnsi="Aptos"/>
          <w:sz w:val="22"/>
          <w:szCs w:val="22"/>
        </w:rPr>
        <w:t>an</w:t>
      </w:r>
      <w:proofErr w:type="gramEnd"/>
      <w:r w:rsidRPr="00CC053A">
        <w:rPr>
          <w:rFonts w:ascii="Aptos" w:hAnsi="Aptos"/>
          <w:sz w:val="22"/>
          <w:szCs w:val="22"/>
        </w:rPr>
        <w:t xml:space="preserve"> test purpose so I go for 2</w:t>
      </w:r>
      <w:r w:rsidRPr="00CC053A">
        <w:rPr>
          <w:rFonts w:ascii="Aptos" w:hAnsi="Aptos"/>
          <w:sz w:val="22"/>
          <w:szCs w:val="22"/>
          <w:vertAlign w:val="superscript"/>
        </w:rPr>
        <w:t>nd</w:t>
      </w:r>
      <w:r w:rsidRPr="00CC053A">
        <w:rPr>
          <w:rFonts w:ascii="Aptos" w:hAnsi="Aptos"/>
          <w:sz w:val="22"/>
          <w:szCs w:val="22"/>
        </w:rPr>
        <w:t xml:space="preserve"> option.</w:t>
      </w:r>
    </w:p>
    <w:p w14:paraId="085DE57B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>And fill the gaps with the details of the user from AD.</w:t>
      </w:r>
    </w:p>
    <w:p w14:paraId="15395F4D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</w:p>
    <w:p w14:paraId="5509C89D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noProof/>
          <w:sz w:val="22"/>
          <w:szCs w:val="22"/>
        </w:rPr>
        <w:drawing>
          <wp:inline distT="0" distB="0" distL="0" distR="0" wp14:anchorId="0A64C771" wp14:editId="5743F325">
            <wp:extent cx="5731510" cy="1579245"/>
            <wp:effectExtent l="0" t="0" r="2540" b="1905"/>
            <wp:docPr id="68757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74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1F5A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</w:p>
    <w:p w14:paraId="1659A441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noProof/>
          <w:sz w:val="22"/>
          <w:szCs w:val="22"/>
        </w:rPr>
        <w:drawing>
          <wp:inline distT="0" distB="0" distL="0" distR="0" wp14:anchorId="64D3BC03" wp14:editId="29E0BCAC">
            <wp:extent cx="5731510" cy="377190"/>
            <wp:effectExtent l="0" t="0" r="2540" b="3810"/>
            <wp:docPr id="33840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06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FC1A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2DB2D672" wp14:editId="40D9A396">
            <wp:extent cx="3714750" cy="3027776"/>
            <wp:effectExtent l="0" t="0" r="0" b="1270"/>
            <wp:docPr id="13753356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35628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7127" cy="302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248C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</w:p>
    <w:p w14:paraId="71F8E40D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 xml:space="preserve">Still, we didn’t add any permissions for the user. If he </w:t>
      </w:r>
      <w:proofErr w:type="gramStart"/>
      <w:r w:rsidRPr="00CC053A">
        <w:rPr>
          <w:rFonts w:ascii="Aptos" w:hAnsi="Aptos"/>
          <w:sz w:val="22"/>
          <w:szCs w:val="22"/>
        </w:rPr>
        <w:t>try</w:t>
      </w:r>
      <w:proofErr w:type="gramEnd"/>
      <w:r w:rsidRPr="00CC053A">
        <w:rPr>
          <w:rFonts w:ascii="Aptos" w:hAnsi="Aptos"/>
          <w:sz w:val="22"/>
          <w:szCs w:val="22"/>
        </w:rPr>
        <w:t xml:space="preserve"> to access that portal URL it will be blank.</w:t>
      </w:r>
    </w:p>
    <w:p w14:paraId="7451B4B7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 xml:space="preserve">Once he </w:t>
      </w:r>
      <w:proofErr w:type="gramStart"/>
      <w:r w:rsidRPr="00CC053A">
        <w:rPr>
          <w:rFonts w:ascii="Aptos" w:hAnsi="Aptos"/>
          <w:sz w:val="22"/>
          <w:szCs w:val="22"/>
        </w:rPr>
        <w:t>try</w:t>
      </w:r>
      <w:proofErr w:type="gramEnd"/>
      <w:r w:rsidRPr="00CC053A">
        <w:rPr>
          <w:rFonts w:ascii="Aptos" w:hAnsi="Aptos"/>
          <w:sz w:val="22"/>
          <w:szCs w:val="22"/>
        </w:rPr>
        <w:t xml:space="preserve"> to access, we will be asked for username and password followed by to register to MFA.</w:t>
      </w:r>
    </w:p>
    <w:p w14:paraId="7D8EC331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noProof/>
          <w:sz w:val="22"/>
          <w:szCs w:val="22"/>
        </w:rPr>
        <w:drawing>
          <wp:inline distT="0" distB="0" distL="0" distR="0" wp14:anchorId="786598F7" wp14:editId="6CAA3603">
            <wp:extent cx="4207804" cy="2882900"/>
            <wp:effectExtent l="0" t="0" r="2540" b="0"/>
            <wp:docPr id="410021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2190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3270" cy="288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3299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58E6FBB6" wp14:editId="3053613D">
            <wp:extent cx="3816350" cy="2360167"/>
            <wp:effectExtent l="0" t="0" r="0" b="2540"/>
            <wp:docPr id="67202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29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5363" cy="236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04E6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noProof/>
          <w:sz w:val="22"/>
          <w:szCs w:val="22"/>
        </w:rPr>
        <w:drawing>
          <wp:inline distT="0" distB="0" distL="0" distR="0" wp14:anchorId="09C63F20" wp14:editId="15705990">
            <wp:extent cx="5731510" cy="1642110"/>
            <wp:effectExtent l="0" t="0" r="2540" b="0"/>
            <wp:docPr id="526934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3428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EC48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>We could see that Sachin doesn’t have any access.</w:t>
      </w:r>
    </w:p>
    <w:p w14:paraId="35BE6265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</w:p>
    <w:p w14:paraId="63D1872B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>Step 5: Let’s provide him an access</w:t>
      </w:r>
    </w:p>
    <w:p w14:paraId="783B6B96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 xml:space="preserve">Step 6: under multi-account permissions &gt; create a </w:t>
      </w:r>
      <w:r w:rsidRPr="00CC053A">
        <w:rPr>
          <w:rFonts w:ascii="Aptos" w:hAnsi="Aptos"/>
          <w:b/>
          <w:bCs/>
          <w:sz w:val="22"/>
          <w:szCs w:val="22"/>
        </w:rPr>
        <w:t>permission set</w:t>
      </w:r>
    </w:p>
    <w:p w14:paraId="1A9B5A12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noProof/>
          <w:sz w:val="22"/>
          <w:szCs w:val="22"/>
        </w:rPr>
        <w:drawing>
          <wp:inline distT="0" distB="0" distL="0" distR="0" wp14:anchorId="12289FDD" wp14:editId="3B899DC1">
            <wp:extent cx="5731510" cy="1565275"/>
            <wp:effectExtent l="0" t="0" r="2540" b="0"/>
            <wp:docPr id="1252932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3244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32B0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 xml:space="preserve">Step 7: create </w:t>
      </w:r>
      <w:proofErr w:type="gramStart"/>
      <w:r w:rsidRPr="00CC053A">
        <w:rPr>
          <w:rFonts w:ascii="Aptos" w:hAnsi="Aptos"/>
          <w:sz w:val="22"/>
          <w:szCs w:val="22"/>
        </w:rPr>
        <w:t>an</w:t>
      </w:r>
      <w:proofErr w:type="gramEnd"/>
      <w:r w:rsidRPr="00CC053A">
        <w:rPr>
          <w:rFonts w:ascii="Aptos" w:hAnsi="Aptos"/>
          <w:sz w:val="22"/>
          <w:szCs w:val="22"/>
        </w:rPr>
        <w:t xml:space="preserve"> custom policy allowing the windows Admin users to perform below</w:t>
      </w:r>
    </w:p>
    <w:p w14:paraId="78347515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>Note in resource add “*”</w:t>
      </w:r>
    </w:p>
    <w:p w14:paraId="0F7C9D18" w14:textId="77777777" w:rsidR="00CC053A" w:rsidRPr="00CC053A" w:rsidRDefault="00CC053A" w:rsidP="00CC053A">
      <w:pPr>
        <w:spacing w:after="0"/>
        <w:rPr>
          <w:rFonts w:ascii="Aptos" w:hAnsi="Aptos"/>
          <w:sz w:val="13"/>
          <w:szCs w:val="13"/>
        </w:rPr>
      </w:pPr>
      <w:r w:rsidRPr="00CC053A">
        <w:rPr>
          <w:rFonts w:ascii="Aptos" w:hAnsi="Aptos"/>
          <w:sz w:val="13"/>
          <w:szCs w:val="13"/>
        </w:rPr>
        <w:t>{</w:t>
      </w:r>
    </w:p>
    <w:p w14:paraId="3AA35BF0" w14:textId="77777777" w:rsidR="00CC053A" w:rsidRPr="00CC053A" w:rsidRDefault="00CC053A" w:rsidP="00CC053A">
      <w:pPr>
        <w:spacing w:after="0"/>
        <w:rPr>
          <w:rFonts w:ascii="Aptos" w:hAnsi="Aptos"/>
          <w:sz w:val="13"/>
          <w:szCs w:val="13"/>
        </w:rPr>
      </w:pPr>
      <w:r w:rsidRPr="00CC053A">
        <w:rPr>
          <w:rFonts w:ascii="Aptos" w:hAnsi="Aptos"/>
          <w:sz w:val="13"/>
          <w:szCs w:val="13"/>
        </w:rPr>
        <w:t xml:space="preserve">    "Version": "2012-10-17",</w:t>
      </w:r>
    </w:p>
    <w:p w14:paraId="280AE533" w14:textId="77777777" w:rsidR="00CC053A" w:rsidRPr="00CC053A" w:rsidRDefault="00CC053A" w:rsidP="00CC053A">
      <w:pPr>
        <w:spacing w:after="0"/>
        <w:rPr>
          <w:rFonts w:ascii="Aptos" w:hAnsi="Aptos"/>
          <w:sz w:val="13"/>
          <w:szCs w:val="13"/>
        </w:rPr>
      </w:pPr>
      <w:r w:rsidRPr="00CC053A">
        <w:rPr>
          <w:rFonts w:ascii="Aptos" w:hAnsi="Aptos"/>
          <w:sz w:val="13"/>
          <w:szCs w:val="13"/>
        </w:rPr>
        <w:t xml:space="preserve">    "Statement": [</w:t>
      </w:r>
    </w:p>
    <w:p w14:paraId="4507954B" w14:textId="77777777" w:rsidR="00CC053A" w:rsidRPr="00CC053A" w:rsidRDefault="00CC053A" w:rsidP="00CC053A">
      <w:pPr>
        <w:spacing w:after="0"/>
        <w:rPr>
          <w:rFonts w:ascii="Aptos" w:hAnsi="Aptos"/>
          <w:sz w:val="13"/>
          <w:szCs w:val="13"/>
        </w:rPr>
      </w:pPr>
      <w:r w:rsidRPr="00CC053A">
        <w:rPr>
          <w:rFonts w:ascii="Aptos" w:hAnsi="Aptos"/>
          <w:sz w:val="13"/>
          <w:szCs w:val="13"/>
        </w:rPr>
        <w:t xml:space="preserve">        {</w:t>
      </w:r>
    </w:p>
    <w:p w14:paraId="4EF727D3" w14:textId="77777777" w:rsidR="00CC053A" w:rsidRPr="00CC053A" w:rsidRDefault="00CC053A" w:rsidP="00CC053A">
      <w:pPr>
        <w:spacing w:after="0"/>
        <w:rPr>
          <w:rFonts w:ascii="Aptos" w:hAnsi="Aptos"/>
          <w:sz w:val="13"/>
          <w:szCs w:val="13"/>
        </w:rPr>
      </w:pPr>
      <w:r w:rsidRPr="00CC053A">
        <w:rPr>
          <w:rFonts w:ascii="Aptos" w:hAnsi="Aptos"/>
          <w:sz w:val="13"/>
          <w:szCs w:val="13"/>
        </w:rPr>
        <w:t xml:space="preserve">            "Sid": "Statement1",</w:t>
      </w:r>
    </w:p>
    <w:p w14:paraId="7ABFB1B9" w14:textId="77777777" w:rsidR="00CC053A" w:rsidRPr="00CC053A" w:rsidRDefault="00CC053A" w:rsidP="00CC053A">
      <w:pPr>
        <w:spacing w:after="0"/>
        <w:rPr>
          <w:rFonts w:ascii="Aptos" w:hAnsi="Aptos"/>
          <w:sz w:val="13"/>
          <w:szCs w:val="13"/>
        </w:rPr>
      </w:pPr>
      <w:r w:rsidRPr="00CC053A">
        <w:rPr>
          <w:rFonts w:ascii="Aptos" w:hAnsi="Aptos"/>
          <w:sz w:val="13"/>
          <w:szCs w:val="13"/>
        </w:rPr>
        <w:t xml:space="preserve">            "Effect": "Allow",</w:t>
      </w:r>
    </w:p>
    <w:p w14:paraId="271211E0" w14:textId="77777777" w:rsidR="00CC053A" w:rsidRPr="00CC053A" w:rsidRDefault="00CC053A" w:rsidP="00CC053A">
      <w:pPr>
        <w:spacing w:after="0"/>
        <w:rPr>
          <w:rFonts w:ascii="Aptos" w:hAnsi="Aptos"/>
          <w:sz w:val="13"/>
          <w:szCs w:val="13"/>
        </w:rPr>
      </w:pPr>
      <w:r w:rsidRPr="00CC053A">
        <w:rPr>
          <w:rFonts w:ascii="Aptos" w:hAnsi="Aptos"/>
          <w:sz w:val="13"/>
          <w:szCs w:val="13"/>
        </w:rPr>
        <w:t xml:space="preserve">            "Action": [</w:t>
      </w:r>
    </w:p>
    <w:p w14:paraId="7B448807" w14:textId="77777777" w:rsidR="00CC053A" w:rsidRPr="00CC053A" w:rsidRDefault="00CC053A" w:rsidP="00CC053A">
      <w:pPr>
        <w:spacing w:after="0"/>
        <w:rPr>
          <w:rFonts w:ascii="Aptos" w:hAnsi="Aptos"/>
          <w:sz w:val="13"/>
          <w:szCs w:val="13"/>
        </w:rPr>
      </w:pPr>
      <w:r w:rsidRPr="00CC053A">
        <w:rPr>
          <w:rFonts w:ascii="Aptos" w:hAnsi="Aptos"/>
          <w:sz w:val="13"/>
          <w:szCs w:val="13"/>
        </w:rPr>
        <w:t xml:space="preserve">                "ec</w:t>
      </w:r>
      <w:proofErr w:type="gramStart"/>
      <w:r w:rsidRPr="00CC053A">
        <w:rPr>
          <w:rFonts w:ascii="Aptos" w:hAnsi="Aptos"/>
          <w:sz w:val="13"/>
          <w:szCs w:val="13"/>
        </w:rPr>
        <w:t>2:StartInstances</w:t>
      </w:r>
      <w:proofErr w:type="gramEnd"/>
      <w:r w:rsidRPr="00CC053A">
        <w:rPr>
          <w:rFonts w:ascii="Aptos" w:hAnsi="Aptos"/>
          <w:sz w:val="13"/>
          <w:szCs w:val="13"/>
        </w:rPr>
        <w:t>",</w:t>
      </w:r>
    </w:p>
    <w:p w14:paraId="0F236397" w14:textId="77777777" w:rsidR="00CC053A" w:rsidRPr="00CC053A" w:rsidRDefault="00CC053A" w:rsidP="00CC053A">
      <w:pPr>
        <w:spacing w:after="0"/>
        <w:rPr>
          <w:rFonts w:ascii="Aptos" w:hAnsi="Aptos"/>
          <w:sz w:val="13"/>
          <w:szCs w:val="13"/>
        </w:rPr>
      </w:pPr>
      <w:r w:rsidRPr="00CC053A">
        <w:rPr>
          <w:rFonts w:ascii="Aptos" w:hAnsi="Aptos"/>
          <w:sz w:val="13"/>
          <w:szCs w:val="13"/>
        </w:rPr>
        <w:t xml:space="preserve">                "ec</w:t>
      </w:r>
      <w:proofErr w:type="gramStart"/>
      <w:r w:rsidRPr="00CC053A">
        <w:rPr>
          <w:rFonts w:ascii="Aptos" w:hAnsi="Aptos"/>
          <w:sz w:val="13"/>
          <w:szCs w:val="13"/>
        </w:rPr>
        <w:t>2:StopInstances</w:t>
      </w:r>
      <w:proofErr w:type="gramEnd"/>
      <w:r w:rsidRPr="00CC053A">
        <w:rPr>
          <w:rFonts w:ascii="Aptos" w:hAnsi="Aptos"/>
          <w:sz w:val="13"/>
          <w:szCs w:val="13"/>
        </w:rPr>
        <w:t>",</w:t>
      </w:r>
    </w:p>
    <w:p w14:paraId="5BB052D3" w14:textId="77777777" w:rsidR="00CC053A" w:rsidRPr="00CC053A" w:rsidRDefault="00CC053A" w:rsidP="00CC053A">
      <w:pPr>
        <w:spacing w:after="0"/>
        <w:rPr>
          <w:rFonts w:ascii="Aptos" w:hAnsi="Aptos"/>
          <w:sz w:val="13"/>
          <w:szCs w:val="13"/>
        </w:rPr>
      </w:pPr>
      <w:r w:rsidRPr="00CC053A">
        <w:rPr>
          <w:rFonts w:ascii="Aptos" w:hAnsi="Aptos"/>
          <w:sz w:val="13"/>
          <w:szCs w:val="13"/>
        </w:rPr>
        <w:t xml:space="preserve">                "ec</w:t>
      </w:r>
      <w:proofErr w:type="gramStart"/>
      <w:r w:rsidRPr="00CC053A">
        <w:rPr>
          <w:rFonts w:ascii="Aptos" w:hAnsi="Aptos"/>
          <w:sz w:val="13"/>
          <w:szCs w:val="13"/>
        </w:rPr>
        <w:t>2:CreateSnapshot</w:t>
      </w:r>
      <w:proofErr w:type="gramEnd"/>
      <w:r w:rsidRPr="00CC053A">
        <w:rPr>
          <w:rFonts w:ascii="Aptos" w:hAnsi="Aptos"/>
          <w:sz w:val="13"/>
          <w:szCs w:val="13"/>
        </w:rPr>
        <w:t>",</w:t>
      </w:r>
    </w:p>
    <w:p w14:paraId="1666409F" w14:textId="77777777" w:rsidR="00CC053A" w:rsidRPr="00CC053A" w:rsidRDefault="00CC053A" w:rsidP="00CC053A">
      <w:pPr>
        <w:spacing w:after="0"/>
        <w:rPr>
          <w:rFonts w:ascii="Aptos" w:hAnsi="Aptos"/>
          <w:sz w:val="13"/>
          <w:szCs w:val="13"/>
        </w:rPr>
      </w:pPr>
      <w:r w:rsidRPr="00CC053A">
        <w:rPr>
          <w:rFonts w:ascii="Aptos" w:hAnsi="Aptos"/>
          <w:sz w:val="13"/>
          <w:szCs w:val="13"/>
        </w:rPr>
        <w:t xml:space="preserve">                "ec</w:t>
      </w:r>
      <w:proofErr w:type="gramStart"/>
      <w:r w:rsidRPr="00CC053A">
        <w:rPr>
          <w:rFonts w:ascii="Aptos" w:hAnsi="Aptos"/>
          <w:sz w:val="13"/>
          <w:szCs w:val="13"/>
        </w:rPr>
        <w:t>2:CreateSnapshots</w:t>
      </w:r>
      <w:proofErr w:type="gramEnd"/>
      <w:r w:rsidRPr="00CC053A">
        <w:rPr>
          <w:rFonts w:ascii="Aptos" w:hAnsi="Aptos"/>
          <w:sz w:val="13"/>
          <w:szCs w:val="13"/>
        </w:rPr>
        <w:t>"</w:t>
      </w:r>
    </w:p>
    <w:p w14:paraId="6BC9D0AD" w14:textId="77777777" w:rsidR="00CC053A" w:rsidRPr="00CC053A" w:rsidRDefault="00CC053A" w:rsidP="00CC053A">
      <w:pPr>
        <w:spacing w:after="0"/>
        <w:rPr>
          <w:rFonts w:ascii="Aptos" w:hAnsi="Aptos"/>
          <w:sz w:val="13"/>
          <w:szCs w:val="13"/>
        </w:rPr>
      </w:pPr>
      <w:r w:rsidRPr="00CC053A">
        <w:rPr>
          <w:rFonts w:ascii="Aptos" w:hAnsi="Aptos"/>
          <w:sz w:val="13"/>
          <w:szCs w:val="13"/>
        </w:rPr>
        <w:t xml:space="preserve">            ],</w:t>
      </w:r>
    </w:p>
    <w:p w14:paraId="3857708A" w14:textId="77777777" w:rsidR="00CC053A" w:rsidRPr="00CC053A" w:rsidRDefault="00CC053A" w:rsidP="00CC053A">
      <w:pPr>
        <w:spacing w:after="0"/>
        <w:rPr>
          <w:rFonts w:ascii="Aptos" w:hAnsi="Aptos"/>
          <w:sz w:val="13"/>
          <w:szCs w:val="13"/>
        </w:rPr>
      </w:pPr>
      <w:r w:rsidRPr="00CC053A">
        <w:rPr>
          <w:rFonts w:ascii="Aptos" w:hAnsi="Aptos"/>
          <w:sz w:val="13"/>
          <w:szCs w:val="13"/>
        </w:rPr>
        <w:t xml:space="preserve">            "Resource": [</w:t>
      </w:r>
    </w:p>
    <w:p w14:paraId="0D8522FF" w14:textId="77777777" w:rsidR="00CC053A" w:rsidRPr="00CC053A" w:rsidRDefault="00CC053A" w:rsidP="00CC053A">
      <w:pPr>
        <w:spacing w:after="0"/>
        <w:rPr>
          <w:rFonts w:ascii="Aptos" w:hAnsi="Aptos"/>
          <w:sz w:val="13"/>
          <w:szCs w:val="13"/>
        </w:rPr>
      </w:pPr>
      <w:r w:rsidRPr="00CC053A">
        <w:rPr>
          <w:rFonts w:ascii="Aptos" w:hAnsi="Aptos"/>
          <w:sz w:val="13"/>
          <w:szCs w:val="13"/>
        </w:rPr>
        <w:t xml:space="preserve">                "*"</w:t>
      </w:r>
    </w:p>
    <w:p w14:paraId="479C4157" w14:textId="77777777" w:rsidR="00CC053A" w:rsidRPr="00CC053A" w:rsidRDefault="00CC053A" w:rsidP="00CC053A">
      <w:pPr>
        <w:spacing w:after="0"/>
        <w:rPr>
          <w:rFonts w:ascii="Aptos" w:hAnsi="Aptos"/>
          <w:sz w:val="13"/>
          <w:szCs w:val="13"/>
        </w:rPr>
      </w:pPr>
      <w:r w:rsidRPr="00CC053A">
        <w:rPr>
          <w:rFonts w:ascii="Aptos" w:hAnsi="Aptos"/>
          <w:sz w:val="13"/>
          <w:szCs w:val="13"/>
        </w:rPr>
        <w:t xml:space="preserve">            ]</w:t>
      </w:r>
    </w:p>
    <w:p w14:paraId="508382FE" w14:textId="77777777" w:rsidR="00CC053A" w:rsidRPr="00CC053A" w:rsidRDefault="00CC053A" w:rsidP="00CC053A">
      <w:pPr>
        <w:spacing w:after="0"/>
        <w:rPr>
          <w:rFonts w:ascii="Aptos" w:hAnsi="Aptos"/>
          <w:sz w:val="13"/>
          <w:szCs w:val="13"/>
        </w:rPr>
      </w:pPr>
      <w:r w:rsidRPr="00CC053A">
        <w:rPr>
          <w:rFonts w:ascii="Aptos" w:hAnsi="Aptos"/>
          <w:sz w:val="13"/>
          <w:szCs w:val="13"/>
        </w:rPr>
        <w:t xml:space="preserve">        }</w:t>
      </w:r>
    </w:p>
    <w:p w14:paraId="604522B0" w14:textId="77777777" w:rsidR="00CC053A" w:rsidRPr="00CC053A" w:rsidRDefault="00CC053A" w:rsidP="00CC053A">
      <w:pPr>
        <w:spacing w:after="0"/>
        <w:rPr>
          <w:rFonts w:ascii="Aptos" w:hAnsi="Aptos"/>
          <w:sz w:val="13"/>
          <w:szCs w:val="13"/>
        </w:rPr>
      </w:pPr>
      <w:r w:rsidRPr="00CC053A">
        <w:rPr>
          <w:rFonts w:ascii="Aptos" w:hAnsi="Aptos"/>
          <w:sz w:val="13"/>
          <w:szCs w:val="13"/>
        </w:rPr>
        <w:t xml:space="preserve">    ]</w:t>
      </w:r>
    </w:p>
    <w:p w14:paraId="5750A0AA" w14:textId="77777777" w:rsidR="00CC053A" w:rsidRPr="00CC053A" w:rsidRDefault="00CC053A" w:rsidP="00CC053A">
      <w:pPr>
        <w:spacing w:after="0"/>
        <w:rPr>
          <w:rFonts w:ascii="Aptos" w:hAnsi="Aptos"/>
          <w:sz w:val="13"/>
          <w:szCs w:val="13"/>
        </w:rPr>
      </w:pPr>
      <w:r w:rsidRPr="00CC053A">
        <w:rPr>
          <w:rFonts w:ascii="Aptos" w:hAnsi="Aptos"/>
          <w:sz w:val="13"/>
          <w:szCs w:val="13"/>
        </w:rPr>
        <w:lastRenderedPageBreak/>
        <w:t>}</w:t>
      </w:r>
    </w:p>
    <w:p w14:paraId="4B3074B8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noProof/>
          <w:sz w:val="22"/>
          <w:szCs w:val="22"/>
        </w:rPr>
        <w:drawing>
          <wp:inline distT="0" distB="0" distL="0" distR="0" wp14:anchorId="2975BEFF" wp14:editId="252CF3DC">
            <wp:extent cx="5405277" cy="2146300"/>
            <wp:effectExtent l="0" t="0" r="5080" b="6350"/>
            <wp:docPr id="1967223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2314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2161" cy="214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A451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 xml:space="preserve">Step 8: session duration – 1hr </w:t>
      </w:r>
    </w:p>
    <w:p w14:paraId="567E795D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>Means after 1</w:t>
      </w:r>
      <w:proofErr w:type="gramStart"/>
      <w:r w:rsidRPr="00CC053A">
        <w:rPr>
          <w:rFonts w:ascii="Aptos" w:hAnsi="Aptos"/>
          <w:sz w:val="22"/>
          <w:szCs w:val="22"/>
        </w:rPr>
        <w:t>hr ,</w:t>
      </w:r>
      <w:proofErr w:type="gramEnd"/>
      <w:r w:rsidRPr="00CC053A">
        <w:rPr>
          <w:rFonts w:ascii="Aptos" w:hAnsi="Aptos"/>
          <w:sz w:val="22"/>
          <w:szCs w:val="22"/>
        </w:rPr>
        <w:t xml:space="preserve"> user needs to </w:t>
      </w:r>
      <w:proofErr w:type="spellStart"/>
      <w:r w:rsidRPr="00CC053A">
        <w:rPr>
          <w:rFonts w:ascii="Aptos" w:hAnsi="Aptos"/>
          <w:sz w:val="22"/>
          <w:szCs w:val="22"/>
        </w:rPr>
        <w:t>relogin</w:t>
      </w:r>
      <w:proofErr w:type="spellEnd"/>
      <w:r w:rsidRPr="00CC053A">
        <w:rPr>
          <w:rFonts w:ascii="Aptos" w:hAnsi="Aptos"/>
          <w:sz w:val="22"/>
          <w:szCs w:val="22"/>
        </w:rPr>
        <w:t>.</w:t>
      </w:r>
    </w:p>
    <w:p w14:paraId="4D02B8A1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noProof/>
          <w:sz w:val="22"/>
          <w:szCs w:val="22"/>
        </w:rPr>
        <w:drawing>
          <wp:inline distT="0" distB="0" distL="0" distR="0" wp14:anchorId="489413BE" wp14:editId="73C62B2C">
            <wp:extent cx="5731510" cy="2131060"/>
            <wp:effectExtent l="0" t="0" r="2540" b="2540"/>
            <wp:docPr id="1022047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4759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DC24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>Step 9: under review and create step</w:t>
      </w:r>
    </w:p>
    <w:p w14:paraId="3717413F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>Under AWS managed policies – add EC2Readonlyaccess policy also.</w:t>
      </w:r>
    </w:p>
    <w:p w14:paraId="122EE495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noProof/>
          <w:sz w:val="22"/>
          <w:szCs w:val="22"/>
        </w:rPr>
        <w:drawing>
          <wp:inline distT="0" distB="0" distL="0" distR="0" wp14:anchorId="14733E4F" wp14:editId="242A11FA">
            <wp:extent cx="5731510" cy="2012950"/>
            <wp:effectExtent l="0" t="0" r="2540" b="6350"/>
            <wp:docPr id="1412312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1212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E1AD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 xml:space="preserve">This ensures Sachin can </w:t>
      </w:r>
      <w:r w:rsidRPr="00CC053A">
        <w:rPr>
          <w:rFonts w:ascii="Aptos" w:hAnsi="Aptos"/>
          <w:b/>
          <w:bCs/>
          <w:sz w:val="22"/>
          <w:szCs w:val="22"/>
        </w:rPr>
        <w:t>view everything</w:t>
      </w:r>
      <w:r w:rsidRPr="00CC053A">
        <w:rPr>
          <w:rFonts w:ascii="Aptos" w:hAnsi="Aptos"/>
          <w:sz w:val="22"/>
          <w:szCs w:val="22"/>
        </w:rPr>
        <w:t xml:space="preserve"> in EC2 but only perform the allowed actions above.</w:t>
      </w:r>
    </w:p>
    <w:p w14:paraId="2BF57082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</w:p>
    <w:p w14:paraId="01E9E9B9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 xml:space="preserve">Step 9: Assign the permission set to the AWS account  </w:t>
      </w:r>
    </w:p>
    <w:p w14:paraId="05B7FE0E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>Multi account-permission &gt; assign users or groups</w:t>
      </w:r>
    </w:p>
    <w:p w14:paraId="7E9A1A21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lastRenderedPageBreak/>
        <w:t xml:space="preserve">Select the </w:t>
      </w:r>
      <w:proofErr w:type="spellStart"/>
      <w:r w:rsidRPr="00CC053A">
        <w:rPr>
          <w:rFonts w:ascii="Aptos" w:hAnsi="Aptos"/>
          <w:sz w:val="22"/>
          <w:szCs w:val="22"/>
        </w:rPr>
        <w:t>aws</w:t>
      </w:r>
      <w:proofErr w:type="spellEnd"/>
      <w:r w:rsidRPr="00CC053A">
        <w:rPr>
          <w:rFonts w:ascii="Aptos" w:hAnsi="Aptos"/>
          <w:sz w:val="22"/>
          <w:szCs w:val="22"/>
        </w:rPr>
        <w:t xml:space="preserve"> account</w:t>
      </w:r>
      <w:r w:rsidRPr="00CC053A">
        <w:rPr>
          <w:rFonts w:ascii="Aptos" w:hAnsi="Aptos"/>
          <w:noProof/>
          <w:sz w:val="22"/>
          <w:szCs w:val="22"/>
        </w:rPr>
        <w:drawing>
          <wp:inline distT="0" distB="0" distL="0" distR="0" wp14:anchorId="7D005CEA" wp14:editId="11F96696">
            <wp:extent cx="5731510" cy="1951355"/>
            <wp:effectExtent l="0" t="0" r="2540" b="0"/>
            <wp:docPr id="875232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3217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59EA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>Step 10: select the group and click on next</w:t>
      </w:r>
    </w:p>
    <w:p w14:paraId="2B2B5354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noProof/>
          <w:sz w:val="22"/>
          <w:szCs w:val="22"/>
        </w:rPr>
        <w:drawing>
          <wp:inline distT="0" distB="0" distL="0" distR="0" wp14:anchorId="27E1396C" wp14:editId="0664AF2B">
            <wp:extent cx="5731510" cy="2291080"/>
            <wp:effectExtent l="0" t="0" r="2540" b="0"/>
            <wp:docPr id="1038701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0117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97F4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</w:p>
    <w:p w14:paraId="085A4EB3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>Step 11: select the permission set</w:t>
      </w:r>
    </w:p>
    <w:p w14:paraId="0B89E174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noProof/>
          <w:sz w:val="22"/>
          <w:szCs w:val="22"/>
        </w:rPr>
        <w:drawing>
          <wp:inline distT="0" distB="0" distL="0" distR="0" wp14:anchorId="5FA0AA4F" wp14:editId="31B2808D">
            <wp:extent cx="5731510" cy="2132965"/>
            <wp:effectExtent l="0" t="0" r="2540" b="635"/>
            <wp:docPr id="1792529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2931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CA00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>Step 12: review and create.</w:t>
      </w:r>
    </w:p>
    <w:p w14:paraId="244437F2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>Step 13: Ask for user Sachin to validate</w:t>
      </w:r>
    </w:p>
    <w:p w14:paraId="6822FF80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>We could see the Sachin is able to view the dashboard</w:t>
      </w:r>
    </w:p>
    <w:p w14:paraId="21B0C15F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27FA719F" wp14:editId="4DE5B6C7">
            <wp:extent cx="5731510" cy="1318895"/>
            <wp:effectExtent l="0" t="0" r="2540" b="0"/>
            <wp:docPr id="352152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5238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1442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sz w:val="22"/>
          <w:szCs w:val="22"/>
        </w:rPr>
        <w:t>He is able to stop the instance also</w:t>
      </w:r>
    </w:p>
    <w:p w14:paraId="65D0EB09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  <w:r w:rsidRPr="00CC053A">
        <w:rPr>
          <w:rFonts w:ascii="Aptos" w:hAnsi="Aptos"/>
          <w:noProof/>
          <w:sz w:val="22"/>
          <w:szCs w:val="22"/>
        </w:rPr>
        <w:drawing>
          <wp:inline distT="0" distB="0" distL="0" distR="0" wp14:anchorId="00A1DE38" wp14:editId="5CD6A95D">
            <wp:extent cx="5731510" cy="1508125"/>
            <wp:effectExtent l="0" t="0" r="2540" b="0"/>
            <wp:docPr id="1722061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6195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A7EA" w14:textId="77777777" w:rsidR="00CC053A" w:rsidRPr="00CC053A" w:rsidRDefault="00CC053A" w:rsidP="00CC053A">
      <w:pPr>
        <w:spacing w:after="0"/>
        <w:rPr>
          <w:rFonts w:ascii="Aptos" w:hAnsi="Aptos"/>
          <w:sz w:val="22"/>
          <w:szCs w:val="22"/>
        </w:rPr>
      </w:pPr>
    </w:p>
    <w:p w14:paraId="11978837" w14:textId="77777777" w:rsidR="00CC053A" w:rsidRPr="00CC053A" w:rsidRDefault="00CC053A" w:rsidP="00CC053A">
      <w:pPr>
        <w:spacing w:after="0"/>
        <w:rPr>
          <w:rFonts w:ascii="Aptos" w:hAnsi="Aptos"/>
          <w:sz w:val="10"/>
          <w:szCs w:val="10"/>
        </w:rPr>
      </w:pPr>
    </w:p>
    <w:p w14:paraId="7D514F0A" w14:textId="77777777" w:rsidR="00CC053A" w:rsidRPr="00CC053A" w:rsidRDefault="00CC053A" w:rsidP="00CC053A">
      <w:pPr>
        <w:rPr>
          <w:rFonts w:ascii="Aptos" w:hAnsi="Aptos"/>
          <w:sz w:val="22"/>
          <w:szCs w:val="22"/>
        </w:rPr>
      </w:pPr>
    </w:p>
    <w:p w14:paraId="33522127" w14:textId="77777777" w:rsidR="00CC053A" w:rsidRPr="00CC053A" w:rsidRDefault="00CC053A" w:rsidP="00CC053A">
      <w:pPr>
        <w:rPr>
          <w:rFonts w:ascii="Aptos" w:hAnsi="Aptos"/>
          <w:sz w:val="22"/>
          <w:szCs w:val="22"/>
        </w:rPr>
      </w:pPr>
    </w:p>
    <w:p w14:paraId="70CEAC02" w14:textId="77777777" w:rsidR="00CC053A" w:rsidRPr="00CC053A" w:rsidRDefault="00CC053A" w:rsidP="00CC053A">
      <w:pPr>
        <w:rPr>
          <w:rFonts w:ascii="Aptos" w:hAnsi="Aptos"/>
          <w:sz w:val="22"/>
          <w:szCs w:val="22"/>
        </w:rPr>
      </w:pPr>
    </w:p>
    <w:p w14:paraId="43A9B692" w14:textId="77777777" w:rsidR="00CC053A" w:rsidRPr="00CC053A" w:rsidRDefault="00CC053A" w:rsidP="00CC053A">
      <w:pPr>
        <w:rPr>
          <w:rFonts w:ascii="Aptos" w:hAnsi="Aptos"/>
          <w:b/>
          <w:bCs/>
          <w:sz w:val="28"/>
          <w:szCs w:val="28"/>
        </w:rPr>
      </w:pPr>
    </w:p>
    <w:p w14:paraId="60CDE3F7" w14:textId="77777777" w:rsidR="00CC053A" w:rsidRPr="00CC053A" w:rsidRDefault="00CC053A" w:rsidP="00CC053A">
      <w:pPr>
        <w:rPr>
          <w:rFonts w:ascii="Aptos" w:hAnsi="Aptos"/>
          <w:b/>
          <w:bCs/>
          <w:sz w:val="28"/>
          <w:szCs w:val="28"/>
        </w:rPr>
      </w:pPr>
    </w:p>
    <w:p w14:paraId="55AF6E45" w14:textId="77777777" w:rsidR="00CC053A" w:rsidRPr="00CC053A" w:rsidRDefault="00CC053A" w:rsidP="00CC053A">
      <w:pPr>
        <w:rPr>
          <w:rFonts w:ascii="Aptos" w:hAnsi="Aptos"/>
        </w:rPr>
      </w:pPr>
    </w:p>
    <w:p w14:paraId="46262A5A" w14:textId="77777777" w:rsidR="00CC053A" w:rsidRPr="00CC053A" w:rsidRDefault="00CC053A" w:rsidP="00CC053A">
      <w:pPr>
        <w:rPr>
          <w:rFonts w:ascii="Aptos" w:hAnsi="Aptos"/>
        </w:rPr>
      </w:pPr>
    </w:p>
    <w:p w14:paraId="41339E01" w14:textId="77777777" w:rsidR="00CC053A" w:rsidRPr="00CC053A" w:rsidRDefault="00CC053A" w:rsidP="00CC053A">
      <w:pPr>
        <w:rPr>
          <w:rFonts w:ascii="Aptos" w:hAnsi="Aptos"/>
        </w:rPr>
      </w:pPr>
    </w:p>
    <w:p w14:paraId="744167FF" w14:textId="77777777" w:rsidR="00CC053A" w:rsidRPr="00CC053A" w:rsidRDefault="00CC053A" w:rsidP="00CC053A">
      <w:pPr>
        <w:rPr>
          <w:rFonts w:ascii="Aptos" w:hAnsi="Aptos"/>
        </w:rPr>
      </w:pPr>
    </w:p>
    <w:p w14:paraId="0C3FA776" w14:textId="77777777" w:rsidR="00CC053A" w:rsidRPr="00CC053A" w:rsidRDefault="00CC053A" w:rsidP="00CC053A">
      <w:pPr>
        <w:rPr>
          <w:rFonts w:ascii="Aptos" w:hAnsi="Aptos"/>
        </w:rPr>
      </w:pPr>
    </w:p>
    <w:p w14:paraId="01081D3B" w14:textId="77777777" w:rsidR="00CC053A" w:rsidRPr="00CC053A" w:rsidRDefault="00CC053A" w:rsidP="00CC053A">
      <w:pPr>
        <w:rPr>
          <w:rFonts w:ascii="Aptos" w:hAnsi="Aptos"/>
        </w:rPr>
      </w:pPr>
    </w:p>
    <w:p w14:paraId="2F561F3A" w14:textId="77777777" w:rsidR="00CC053A" w:rsidRPr="00CC053A" w:rsidRDefault="00CC053A" w:rsidP="00CC053A">
      <w:pPr>
        <w:rPr>
          <w:rFonts w:ascii="Aptos" w:hAnsi="Aptos"/>
        </w:rPr>
      </w:pPr>
    </w:p>
    <w:p w14:paraId="15F8AFCB" w14:textId="77777777" w:rsidR="00CC053A" w:rsidRPr="00CC053A" w:rsidRDefault="00CC053A" w:rsidP="00CC053A">
      <w:pPr>
        <w:rPr>
          <w:rFonts w:ascii="Aptos" w:hAnsi="Aptos"/>
        </w:rPr>
      </w:pPr>
    </w:p>
    <w:p w14:paraId="007CB4D0" w14:textId="77777777" w:rsidR="00CC053A" w:rsidRPr="00CC053A" w:rsidRDefault="00CC053A" w:rsidP="00CC053A">
      <w:pPr>
        <w:rPr>
          <w:rFonts w:ascii="Aptos" w:hAnsi="Aptos"/>
        </w:rPr>
      </w:pPr>
    </w:p>
    <w:p w14:paraId="4B3131EB" w14:textId="77777777" w:rsidR="00CC053A" w:rsidRPr="00CC053A" w:rsidRDefault="00CC053A" w:rsidP="00CC053A">
      <w:pPr>
        <w:rPr>
          <w:rFonts w:ascii="Aptos" w:hAnsi="Aptos"/>
        </w:rPr>
      </w:pPr>
    </w:p>
    <w:p w14:paraId="3954D5DC" w14:textId="77777777" w:rsidR="00CC053A" w:rsidRPr="00CC053A" w:rsidRDefault="00CC053A" w:rsidP="00CC053A">
      <w:pPr>
        <w:rPr>
          <w:rFonts w:ascii="Aptos" w:hAnsi="Aptos"/>
        </w:rPr>
      </w:pPr>
    </w:p>
    <w:p w14:paraId="3B0C7FB3" w14:textId="6BCC4976" w:rsidR="0081680B" w:rsidRPr="00CC053A" w:rsidRDefault="0081680B" w:rsidP="00CC053A">
      <w:pPr>
        <w:rPr>
          <w:rFonts w:ascii="Aptos" w:hAnsi="Aptos"/>
        </w:rPr>
      </w:pPr>
    </w:p>
    <w:sectPr w:rsidR="0081680B" w:rsidRPr="00CC0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517AC"/>
    <w:multiLevelType w:val="multilevel"/>
    <w:tmpl w:val="C17C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8237C"/>
    <w:multiLevelType w:val="hybridMultilevel"/>
    <w:tmpl w:val="070ED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C3B6F"/>
    <w:multiLevelType w:val="multilevel"/>
    <w:tmpl w:val="BD9A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C4763"/>
    <w:multiLevelType w:val="hybridMultilevel"/>
    <w:tmpl w:val="754C6CC6"/>
    <w:lvl w:ilvl="0" w:tplc="2BDE66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90F9D"/>
    <w:multiLevelType w:val="hybridMultilevel"/>
    <w:tmpl w:val="CB94A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1F762E"/>
    <w:multiLevelType w:val="hybridMultilevel"/>
    <w:tmpl w:val="B9FCA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293014"/>
    <w:multiLevelType w:val="multilevel"/>
    <w:tmpl w:val="519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84C49"/>
    <w:multiLevelType w:val="multilevel"/>
    <w:tmpl w:val="B436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155757">
    <w:abstractNumId w:val="3"/>
  </w:num>
  <w:num w:numId="2" w16cid:durableId="2062703091">
    <w:abstractNumId w:val="0"/>
  </w:num>
  <w:num w:numId="3" w16cid:durableId="822549791">
    <w:abstractNumId w:val="5"/>
  </w:num>
  <w:num w:numId="4" w16cid:durableId="464540793">
    <w:abstractNumId w:val="4"/>
  </w:num>
  <w:num w:numId="5" w16cid:durableId="503054379">
    <w:abstractNumId w:val="7"/>
  </w:num>
  <w:num w:numId="6" w16cid:durableId="1988509247">
    <w:abstractNumId w:val="2"/>
  </w:num>
  <w:num w:numId="7" w16cid:durableId="1970621314">
    <w:abstractNumId w:val="1"/>
  </w:num>
  <w:num w:numId="8" w16cid:durableId="14232608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0B"/>
    <w:rsid w:val="0003267B"/>
    <w:rsid w:val="00064EC7"/>
    <w:rsid w:val="00127CB4"/>
    <w:rsid w:val="00384D4E"/>
    <w:rsid w:val="00631C05"/>
    <w:rsid w:val="0081680B"/>
    <w:rsid w:val="00AC2F86"/>
    <w:rsid w:val="00AF62C9"/>
    <w:rsid w:val="00B62DE0"/>
    <w:rsid w:val="00C63A52"/>
    <w:rsid w:val="00CC053A"/>
    <w:rsid w:val="00FC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2844"/>
  <w15:chartTrackingRefBased/>
  <w15:docId w15:val="{6E1B1334-EAE3-4F3B-AB76-C4B677F9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53A"/>
  </w:style>
  <w:style w:type="paragraph" w:styleId="Heading1">
    <w:name w:val="heading 1"/>
    <w:basedOn w:val="Normal"/>
    <w:next w:val="Normal"/>
    <w:link w:val="Heading1Char"/>
    <w:uiPriority w:val="9"/>
    <w:qFormat/>
    <w:rsid w:val="00816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2025-12-08T13:11:00Z</dcterms:created>
  <dcterms:modified xsi:type="dcterms:W3CDTF">2025-12-08T13:11:00Z</dcterms:modified>
</cp:coreProperties>
</file>