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8E0" w:rsidRDefault="00BE48E0" w:rsidP="00BE48E0">
      <w:pPr>
        <w:pStyle w:val="1"/>
        <w:numPr>
          <w:ilvl w:val="0"/>
          <w:numId w:val="0"/>
        </w:numPr>
        <w:spacing w:line="276" w:lineRule="auto"/>
      </w:pPr>
      <w:r>
        <w:rPr>
          <w:rFonts w:hint="eastAsia"/>
        </w:rPr>
        <w:t>短信发送平台</w:t>
      </w:r>
      <w:r>
        <w:rPr>
          <w:rFonts w:hint="eastAsia"/>
        </w:rPr>
        <w:t>-</w:t>
      </w:r>
      <w:r>
        <w:rPr>
          <w:rFonts w:hint="eastAsia"/>
        </w:rPr>
        <w:t>阿里大于</w:t>
      </w:r>
    </w:p>
    <w:p w:rsidR="00BE48E0" w:rsidRDefault="00FE35E7" w:rsidP="00BE48E0">
      <w:pPr>
        <w:pStyle w:val="2"/>
        <w:numPr>
          <w:ilvl w:val="1"/>
          <w:numId w:val="0"/>
        </w:numPr>
      </w:pPr>
      <w:r>
        <w:rPr>
          <w:rFonts w:hint="eastAsia"/>
        </w:rPr>
        <w:t>1</w:t>
      </w:r>
      <w:r w:rsidR="00BE48E0">
        <w:rPr>
          <w:rFonts w:hint="eastAsia"/>
        </w:rPr>
        <w:t>.1</w:t>
      </w:r>
      <w:r w:rsidR="00BE48E0">
        <w:rPr>
          <w:rFonts w:hint="eastAsia"/>
        </w:rPr>
        <w:t>阿里大于简介</w:t>
      </w:r>
      <w:r w:rsidR="00BE48E0">
        <w:rPr>
          <w:rFonts w:hint="eastAsia"/>
        </w:rPr>
        <w:t xml:space="preserve"> </w:t>
      </w:r>
    </w:p>
    <w:p w:rsidR="00BE48E0" w:rsidRDefault="00BE48E0" w:rsidP="00BE48E0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阿里大于是</w:t>
      </w:r>
      <w:r>
        <w:rPr>
          <w:rFonts w:hint="eastAsia"/>
          <w:b/>
          <w:bCs/>
        </w:rPr>
        <w:t>阿里云</w:t>
      </w:r>
      <w:r>
        <w:rPr>
          <w:rFonts w:hint="eastAsia"/>
        </w:rPr>
        <w:t>旗下产品，融合了三大运营商的通信能力，通过将传统通信业务和能力与互联网相结合，创新融合阿里巴巴生态内容，全力为中小企业和开发者提供优质服务阿里大于提供包括短信、语音、流量直充、私密专线、店铺手机号等个性化服务。通过阿里大于打通三大运营商通信能力，全面融合阿里巴巴生态，以开放</w:t>
      </w:r>
      <w:r>
        <w:rPr>
          <w:rFonts w:hint="eastAsia"/>
        </w:rPr>
        <w:t>API</w:t>
      </w:r>
      <w:r>
        <w:rPr>
          <w:rFonts w:hint="eastAsia"/>
        </w:rPr>
        <w:t>及</w:t>
      </w:r>
      <w:r>
        <w:rPr>
          <w:rFonts w:hint="eastAsia"/>
        </w:rPr>
        <w:t>SDK</w:t>
      </w:r>
      <w:r>
        <w:rPr>
          <w:rFonts w:hint="eastAsia"/>
        </w:rPr>
        <w:t>的方式向开发者提供通信和数据服务，更好地支撑企业业务发展和创新服务。</w:t>
      </w:r>
    </w:p>
    <w:p w:rsidR="00BE48E0" w:rsidRDefault="00FE35E7" w:rsidP="00BE48E0">
      <w:pPr>
        <w:pStyle w:val="2"/>
        <w:numPr>
          <w:ilvl w:val="1"/>
          <w:numId w:val="0"/>
        </w:numPr>
      </w:pPr>
      <w:r>
        <w:rPr>
          <w:rFonts w:hint="eastAsia"/>
        </w:rPr>
        <w:t>1</w:t>
      </w:r>
      <w:r w:rsidR="00BE48E0">
        <w:rPr>
          <w:rFonts w:hint="eastAsia"/>
        </w:rPr>
        <w:t>.2</w:t>
      </w:r>
      <w:r w:rsidR="00BE48E0">
        <w:rPr>
          <w:rFonts w:hint="eastAsia"/>
        </w:rPr>
        <w:t>准备工作</w:t>
      </w:r>
    </w:p>
    <w:p w:rsidR="00BE48E0" w:rsidRDefault="00FE35E7" w:rsidP="00BE48E0">
      <w:pPr>
        <w:pStyle w:val="3"/>
        <w:numPr>
          <w:ilvl w:val="2"/>
          <w:numId w:val="0"/>
        </w:numPr>
      </w:pPr>
      <w:r>
        <w:rPr>
          <w:rFonts w:hint="eastAsia"/>
        </w:rPr>
        <w:t>1</w:t>
      </w:r>
      <w:r w:rsidR="00BE48E0">
        <w:rPr>
          <w:rFonts w:hint="eastAsia"/>
        </w:rPr>
        <w:t>.2.1</w:t>
      </w:r>
      <w:r w:rsidR="00BE48E0">
        <w:rPr>
          <w:rFonts w:hint="eastAsia"/>
        </w:rPr>
        <w:t>注册账户</w:t>
      </w:r>
    </w:p>
    <w:p w:rsidR="00BE48E0" w:rsidRDefault="00BE48E0" w:rsidP="00BE48E0">
      <w:r>
        <w:rPr>
          <w:rFonts w:hint="eastAsia"/>
        </w:rPr>
        <w:t>首先我们先进入“阿里大于”</w:t>
      </w:r>
      <w:r>
        <w:rPr>
          <w:rFonts w:hint="eastAsia"/>
        </w:rPr>
        <w:t xml:space="preserve">  </w:t>
      </w:r>
      <w:hyperlink r:id="rId7" w:tgtFrame="https://www.baidu.com/_blank" w:history="1">
        <w:r>
          <w:rPr>
            <w:rStyle w:val="a6"/>
            <w:rFonts w:ascii="Arial" w:hAnsi="Arial" w:cs="Arial"/>
            <w:color w:val="008000"/>
            <w:szCs w:val="19"/>
            <w:shd w:val="clear" w:color="auto" w:fill="FFFFFF"/>
          </w:rPr>
          <w:t>www.alidayu.com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https://dayu.aliyun.com/</w:t>
      </w:r>
      <w:r>
        <w:rPr>
          <w:rFonts w:hint="eastAsia"/>
        </w:rPr>
        <w:t>）</w:t>
      </w:r>
    </w:p>
    <w:p w:rsidR="00BE48E0" w:rsidRDefault="00BE48E0" w:rsidP="00BE48E0">
      <w:r>
        <w:rPr>
          <w:noProof/>
        </w:rPr>
        <w:drawing>
          <wp:inline distT="0" distB="0" distL="114300" distR="114300" wp14:anchorId="7EB9B7C1" wp14:editId="35CB5CD4">
            <wp:extent cx="5270500" cy="870585"/>
            <wp:effectExtent l="0" t="0" r="6350" b="571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noProof/>
        </w:rPr>
        <w:drawing>
          <wp:inline distT="0" distB="0" distL="114300" distR="114300" wp14:anchorId="55B4F247" wp14:editId="19BF6FA7">
            <wp:extent cx="3075305" cy="3010535"/>
            <wp:effectExtent l="0" t="0" r="10795" b="18415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noProof/>
        </w:rPr>
        <w:lastRenderedPageBreak/>
        <w:drawing>
          <wp:inline distT="0" distB="0" distL="114300" distR="114300" wp14:anchorId="602B15AF" wp14:editId="6FEBC75E">
            <wp:extent cx="3247390" cy="3900170"/>
            <wp:effectExtent l="0" t="0" r="10160" b="508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rFonts w:hint="eastAsia"/>
        </w:rPr>
        <w:t>注册账号后，再在手机下载“阿里云”应用，登陆，然后进行在线实名认证。</w:t>
      </w:r>
    </w:p>
    <w:p w:rsidR="00BE48E0" w:rsidRDefault="00FE35E7" w:rsidP="00BE48E0">
      <w:pPr>
        <w:pStyle w:val="3"/>
        <w:numPr>
          <w:ilvl w:val="2"/>
          <w:numId w:val="0"/>
        </w:numPr>
      </w:pPr>
      <w:r>
        <w:rPr>
          <w:rFonts w:hint="eastAsia"/>
        </w:rPr>
        <w:t>1</w:t>
      </w:r>
      <w:r w:rsidR="00BE48E0">
        <w:rPr>
          <w:rFonts w:hint="eastAsia"/>
        </w:rPr>
        <w:t>.2.2</w:t>
      </w:r>
      <w:r w:rsidR="00BE48E0">
        <w:rPr>
          <w:rFonts w:hint="eastAsia"/>
        </w:rPr>
        <w:t>登陆系统</w:t>
      </w:r>
    </w:p>
    <w:p w:rsidR="00BE48E0" w:rsidRDefault="00BE48E0" w:rsidP="00BE48E0">
      <w:r>
        <w:rPr>
          <w:rFonts w:hint="eastAsia"/>
        </w:rPr>
        <w:t>使用刚才注册的账号进行登陆。</w:t>
      </w:r>
    </w:p>
    <w:p w:rsidR="00BE48E0" w:rsidRDefault="00BE48E0" w:rsidP="00BE48E0">
      <w:r>
        <w:rPr>
          <w:noProof/>
        </w:rPr>
        <w:drawing>
          <wp:inline distT="0" distB="0" distL="114300" distR="114300" wp14:anchorId="434C5776" wp14:editId="62C41C83">
            <wp:extent cx="3199765" cy="3141345"/>
            <wp:effectExtent l="0" t="0" r="635" b="1905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noProof/>
        </w:rPr>
        <w:lastRenderedPageBreak/>
        <w:drawing>
          <wp:inline distT="0" distB="0" distL="114300" distR="114300" wp14:anchorId="1886B4D8" wp14:editId="02D4817D">
            <wp:extent cx="5268595" cy="2268855"/>
            <wp:effectExtent l="0" t="0" r="8255" b="171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rFonts w:hint="eastAsia"/>
        </w:rPr>
        <w:t>点击进入控制台</w:t>
      </w:r>
    </w:p>
    <w:p w:rsidR="00BE48E0" w:rsidRDefault="00BE48E0" w:rsidP="00BE48E0">
      <w:r>
        <w:rPr>
          <w:noProof/>
        </w:rPr>
        <w:drawing>
          <wp:inline distT="0" distB="0" distL="114300" distR="114300" wp14:anchorId="2D7842AC" wp14:editId="79A2850B">
            <wp:extent cx="5114290" cy="2352675"/>
            <wp:effectExtent l="0" t="0" r="10160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rFonts w:hint="eastAsia"/>
        </w:rPr>
        <w:t>点击使用</w:t>
      </w:r>
      <w:r>
        <w:rPr>
          <w:rFonts w:hint="eastAsia"/>
          <w:b/>
          <w:bCs/>
        </w:rPr>
        <w:t>短信服务</w:t>
      </w:r>
    </w:p>
    <w:p w:rsidR="00BE48E0" w:rsidRDefault="00BE48E0" w:rsidP="00BE48E0">
      <w:r>
        <w:rPr>
          <w:noProof/>
        </w:rPr>
        <w:drawing>
          <wp:inline distT="0" distB="0" distL="114300" distR="114300" wp14:anchorId="6AD6EF8E" wp14:editId="52B0FE77">
            <wp:extent cx="4885690" cy="2509520"/>
            <wp:effectExtent l="0" t="0" r="10160" b="508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/>
    <w:p w:rsidR="00BE48E0" w:rsidRDefault="00FE35E7" w:rsidP="00BE48E0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1</w:t>
      </w:r>
      <w:r w:rsidR="00BE48E0">
        <w:rPr>
          <w:rFonts w:hint="eastAsia"/>
        </w:rPr>
        <w:t>.2.3</w:t>
      </w:r>
      <w:r w:rsidR="00BE48E0">
        <w:rPr>
          <w:rFonts w:hint="eastAsia"/>
        </w:rPr>
        <w:t>申请签名</w:t>
      </w:r>
    </w:p>
    <w:p w:rsidR="00BE48E0" w:rsidRDefault="00BE48E0" w:rsidP="00BE48E0">
      <w:r>
        <w:rPr>
          <w:noProof/>
        </w:rPr>
        <w:drawing>
          <wp:inline distT="0" distB="0" distL="114300" distR="114300" wp14:anchorId="6B1EFA03" wp14:editId="1E6A3CAE">
            <wp:extent cx="5269865" cy="1042670"/>
            <wp:effectExtent l="0" t="0" r="698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noProof/>
        </w:rPr>
        <w:drawing>
          <wp:inline distT="0" distB="0" distL="114300" distR="114300" wp14:anchorId="6CA68ECA" wp14:editId="4CC0C255">
            <wp:extent cx="4453255" cy="3229610"/>
            <wp:effectExtent l="0" t="0" r="444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/>
    <w:p w:rsidR="00BE48E0" w:rsidRDefault="00BE48E0" w:rsidP="00BE48E0">
      <w:r>
        <w:rPr>
          <w:noProof/>
        </w:rPr>
        <w:drawing>
          <wp:inline distT="0" distB="0" distL="114300" distR="114300" wp14:anchorId="19EC26E6" wp14:editId="139D0E3D">
            <wp:extent cx="5269865" cy="743585"/>
            <wp:effectExtent l="0" t="0" r="6985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/>
    <w:p w:rsidR="00BE48E0" w:rsidRDefault="00FE35E7" w:rsidP="00BE48E0">
      <w:pPr>
        <w:pStyle w:val="3"/>
        <w:numPr>
          <w:ilvl w:val="2"/>
          <w:numId w:val="0"/>
        </w:numPr>
      </w:pPr>
      <w:r>
        <w:rPr>
          <w:rFonts w:hint="eastAsia"/>
        </w:rPr>
        <w:t>1</w:t>
      </w:r>
      <w:r w:rsidR="00BE48E0">
        <w:rPr>
          <w:rFonts w:hint="eastAsia"/>
        </w:rPr>
        <w:t>.2.4</w:t>
      </w:r>
      <w:r w:rsidR="00BE48E0">
        <w:rPr>
          <w:rFonts w:hint="eastAsia"/>
        </w:rPr>
        <w:t>申请模板</w:t>
      </w:r>
    </w:p>
    <w:p w:rsidR="00BE48E0" w:rsidRDefault="00BE48E0" w:rsidP="00BE48E0"/>
    <w:p w:rsidR="00BE48E0" w:rsidRDefault="00BE48E0" w:rsidP="00BE48E0">
      <w:r>
        <w:rPr>
          <w:noProof/>
        </w:rPr>
        <w:lastRenderedPageBreak/>
        <w:drawing>
          <wp:inline distT="0" distB="0" distL="114300" distR="114300" wp14:anchorId="0B37F4FB" wp14:editId="7CBE0B36">
            <wp:extent cx="5274310" cy="4408170"/>
            <wp:effectExtent l="0" t="0" r="254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/>
    <w:p w:rsidR="00BE48E0" w:rsidRDefault="00BE48E0" w:rsidP="00BE48E0">
      <w:r>
        <w:rPr>
          <w:noProof/>
        </w:rPr>
        <w:drawing>
          <wp:inline distT="0" distB="0" distL="114300" distR="114300" wp14:anchorId="21C10224" wp14:editId="047BEBBC">
            <wp:extent cx="5269230" cy="983615"/>
            <wp:effectExtent l="0" t="0" r="762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/>
    <w:p w:rsidR="00BE48E0" w:rsidRDefault="00FE35E7" w:rsidP="00BE48E0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1</w:t>
      </w:r>
      <w:r w:rsidR="00BE48E0">
        <w:rPr>
          <w:rFonts w:hint="eastAsia"/>
        </w:rPr>
        <w:t>.2.5</w:t>
      </w:r>
      <w:r w:rsidR="00BE48E0">
        <w:rPr>
          <w:rFonts w:hint="eastAsia"/>
        </w:rPr>
        <w:t>创建</w:t>
      </w:r>
      <w:r w:rsidR="00BE48E0">
        <w:rPr>
          <w:rFonts w:hint="eastAsia"/>
        </w:rPr>
        <w:t>accessKey</w:t>
      </w:r>
    </w:p>
    <w:p w:rsidR="00BE48E0" w:rsidRDefault="00BE48E0" w:rsidP="00BE48E0">
      <w:r>
        <w:rPr>
          <w:noProof/>
        </w:rPr>
        <w:drawing>
          <wp:inline distT="0" distB="0" distL="114300" distR="114300" wp14:anchorId="210F37CE" wp14:editId="5FDCAFA1">
            <wp:extent cx="3663315" cy="2942590"/>
            <wp:effectExtent l="0" t="0" r="13335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noProof/>
        </w:rPr>
        <w:drawing>
          <wp:inline distT="0" distB="0" distL="114300" distR="114300" wp14:anchorId="304A8C81" wp14:editId="36FD029C">
            <wp:extent cx="5257165" cy="2057400"/>
            <wp:effectExtent l="0" t="0" r="635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noProof/>
        </w:rPr>
        <w:drawing>
          <wp:inline distT="0" distB="0" distL="114300" distR="114300" wp14:anchorId="2359FB08" wp14:editId="4E002C03">
            <wp:extent cx="3047365" cy="628650"/>
            <wp:effectExtent l="0" t="0" r="635" b="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noProof/>
        </w:rPr>
        <w:drawing>
          <wp:inline distT="0" distB="0" distL="114300" distR="114300" wp14:anchorId="77A53B37" wp14:editId="18DD9BCD">
            <wp:extent cx="5273675" cy="1781810"/>
            <wp:effectExtent l="0" t="0" r="3175" b="889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noProof/>
        </w:rPr>
        <w:lastRenderedPageBreak/>
        <w:drawing>
          <wp:inline distT="0" distB="0" distL="114300" distR="114300" wp14:anchorId="08AED3D4" wp14:editId="36012304">
            <wp:extent cx="5273675" cy="2389505"/>
            <wp:effectExtent l="0" t="0" r="3175" b="1079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noProof/>
        </w:rPr>
        <w:drawing>
          <wp:inline distT="0" distB="0" distL="114300" distR="114300" wp14:anchorId="64A9105D" wp14:editId="44E5BDAA">
            <wp:extent cx="5266055" cy="721360"/>
            <wp:effectExtent l="0" t="0" r="10795" b="254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FE35E7" w:rsidP="00BE48E0">
      <w:pPr>
        <w:pStyle w:val="2"/>
        <w:numPr>
          <w:ilvl w:val="1"/>
          <w:numId w:val="0"/>
        </w:numPr>
      </w:pPr>
      <w:r>
        <w:rPr>
          <w:rFonts w:hint="eastAsia"/>
        </w:rPr>
        <w:t>1</w:t>
      </w:r>
      <w:r w:rsidR="00BE48E0">
        <w:rPr>
          <w:rFonts w:hint="eastAsia"/>
        </w:rPr>
        <w:t>.3 SDK</w:t>
      </w:r>
      <w:r w:rsidR="00BE48E0">
        <w:rPr>
          <w:rFonts w:hint="eastAsia"/>
        </w:rPr>
        <w:t>安装</w:t>
      </w:r>
    </w:p>
    <w:p w:rsidR="00BE48E0" w:rsidRDefault="00BE48E0" w:rsidP="00BE48E0">
      <w:r>
        <w:rPr>
          <w:rFonts w:hint="eastAsia"/>
        </w:rPr>
        <w:t>从阿里云通信官网上下载</w:t>
      </w:r>
      <w:r>
        <w:rPr>
          <w:rFonts w:hint="eastAsia"/>
        </w:rPr>
        <w:t>Demo</w:t>
      </w:r>
      <w:r>
        <w:rPr>
          <w:rFonts w:hint="eastAsia"/>
        </w:rPr>
        <w:t>工程</w:t>
      </w:r>
    </w:p>
    <w:p w:rsidR="00BE48E0" w:rsidRDefault="00BE48E0" w:rsidP="00BE48E0">
      <w:r>
        <w:rPr>
          <w:noProof/>
        </w:rPr>
        <w:drawing>
          <wp:inline distT="0" distB="0" distL="114300" distR="114300" wp14:anchorId="3CAA0297" wp14:editId="613240E8">
            <wp:extent cx="2219325" cy="20955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rFonts w:hint="eastAsia"/>
        </w:rPr>
        <w:t>解压后导入</w:t>
      </w:r>
      <w:r>
        <w:t>Idea</w:t>
      </w:r>
    </w:p>
    <w:p w:rsidR="00BE48E0" w:rsidRDefault="00BE48E0" w:rsidP="00BE48E0">
      <w:r>
        <w:rPr>
          <w:noProof/>
        </w:rPr>
        <w:drawing>
          <wp:inline distT="0" distB="0" distL="0" distR="0" wp14:anchorId="5FF0ED41" wp14:editId="38CAC2CF">
            <wp:extent cx="4391025" cy="857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rFonts w:hint="eastAsia"/>
        </w:rPr>
        <w:t>红线框起来的两个工程就是阿里云通信的依赖</w:t>
      </w:r>
      <w:r>
        <w:rPr>
          <w:rFonts w:hint="eastAsia"/>
        </w:rPr>
        <w:t>jar</w:t>
      </w:r>
      <w:r>
        <w:rPr>
          <w:rFonts w:hint="eastAsia"/>
        </w:rPr>
        <w:t>源码，我们将其安装到本地仓库</w:t>
      </w:r>
    </w:p>
    <w:p w:rsidR="00BE48E0" w:rsidRDefault="00BE48E0" w:rsidP="00BE48E0">
      <w:r>
        <w:rPr>
          <w:rFonts w:hint="eastAsia"/>
        </w:rPr>
        <w:t>（删除</w:t>
      </w:r>
      <w:r>
        <w:rPr>
          <w:rFonts w:hint="eastAsia"/>
        </w:rPr>
        <w:t>aliyun-java-sdk-core</w:t>
      </w:r>
      <w:r>
        <w:rPr>
          <w:rFonts w:hint="eastAsia"/>
        </w:rPr>
        <w:t>的单元测试类）</w:t>
      </w:r>
    </w:p>
    <w:p w:rsidR="00BE48E0" w:rsidRDefault="00BE48E0" w:rsidP="00BE48E0">
      <w:r>
        <w:rPr>
          <w:rFonts w:hint="eastAsia"/>
        </w:rPr>
        <w:t>本地</w:t>
      </w:r>
      <w:r>
        <w:rPr>
          <w:rFonts w:hint="eastAsia"/>
        </w:rPr>
        <w:t>jar</w:t>
      </w:r>
      <w:r>
        <w:rPr>
          <w:rFonts w:hint="eastAsia"/>
        </w:rPr>
        <w:t>包安装后</w:t>
      </w:r>
      <w:r>
        <w:rPr>
          <w:rFonts w:hint="eastAsia"/>
        </w:rPr>
        <w:t xml:space="preserve"> alicom-dysms-api</w:t>
      </w:r>
      <w:r>
        <w:rPr>
          <w:rFonts w:hint="eastAsia"/>
        </w:rPr>
        <w:t>工程引入依赖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E48E0" w:rsidRPr="005009AA" w:rsidTr="00CE7B28">
        <w:tc>
          <w:tcPr>
            <w:tcW w:w="8522" w:type="dxa"/>
          </w:tcPr>
          <w:p w:rsidR="00BE48E0" w:rsidRPr="005009AA" w:rsidRDefault="00BE48E0" w:rsidP="00CE7B28">
            <w:pPr>
              <w:pStyle w:val="HTML"/>
              <w:shd w:val="clear" w:color="auto" w:fill="FFFFFF"/>
              <w:rPr>
                <w:color w:val="000000"/>
                <w:sz w:val="22"/>
                <w:szCs w:val="26"/>
              </w:rPr>
            </w:pP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dependencies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br/>
              <w:t xml:space="preserve">    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dependency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br/>
              <w:t xml:space="preserve">        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groupId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t>com.aliyun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&lt;/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groupId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br/>
              <w:t xml:space="preserve">        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artifactId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t>aliyun-java-sdk-core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&lt;/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artifactId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br/>
              <w:t xml:space="preserve">        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version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t>3.2.8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&lt;/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version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br/>
              <w:t xml:space="preserve">    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&lt;/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dependency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br/>
              <w:t xml:space="preserve">    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dependency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br/>
              <w:t xml:space="preserve">        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groupId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t>com.aliyun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&lt;/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groupId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br/>
              <w:t xml:space="preserve">        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artifactId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t>aliyun-java-sdk-dysmsapi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&lt;/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artifactId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br/>
              <w:t xml:space="preserve">        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version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t>1.0.0-SNAPSHOT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&lt;/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version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br/>
              <w:t xml:space="preserve">    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&lt;/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dependency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  <w:r w:rsidRPr="005009AA">
              <w:rPr>
                <w:rFonts w:hint="eastAsia"/>
                <w:color w:val="000000"/>
                <w:sz w:val="22"/>
                <w:szCs w:val="26"/>
              </w:rPr>
              <w:br/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&lt;/</w:t>
            </w:r>
            <w:r w:rsidRPr="005009AA">
              <w:rPr>
                <w:rFonts w:hint="eastAsia"/>
                <w:b/>
                <w:bCs/>
                <w:color w:val="000080"/>
                <w:sz w:val="22"/>
                <w:szCs w:val="26"/>
                <w:shd w:val="clear" w:color="auto" w:fill="EFEFEF"/>
              </w:rPr>
              <w:t>dependencies</w:t>
            </w:r>
            <w:r w:rsidRPr="005009AA">
              <w:rPr>
                <w:rFonts w:hint="eastAsia"/>
                <w:color w:val="000000"/>
                <w:sz w:val="22"/>
                <w:szCs w:val="26"/>
                <w:shd w:val="clear" w:color="auto" w:fill="EFEFEF"/>
              </w:rPr>
              <w:t>&gt;</w:t>
            </w:r>
          </w:p>
        </w:tc>
      </w:tr>
    </w:tbl>
    <w:p w:rsidR="00BE48E0" w:rsidRDefault="00FE35E7" w:rsidP="00BE48E0">
      <w:pPr>
        <w:pStyle w:val="2"/>
        <w:numPr>
          <w:ilvl w:val="1"/>
          <w:numId w:val="0"/>
        </w:numPr>
      </w:pPr>
      <w:r>
        <w:rPr>
          <w:rFonts w:hint="eastAsia"/>
        </w:rPr>
        <w:lastRenderedPageBreak/>
        <w:t>1</w:t>
      </w:r>
      <w:bookmarkStart w:id="0" w:name="_GoBack"/>
      <w:bookmarkEnd w:id="0"/>
      <w:r w:rsidR="00BE48E0">
        <w:t>.4</w:t>
      </w:r>
      <w:r w:rsidR="00BE48E0">
        <w:rPr>
          <w:rFonts w:hint="eastAsia"/>
        </w:rPr>
        <w:t>发送短信测试</w:t>
      </w:r>
    </w:p>
    <w:p w:rsidR="00BE48E0" w:rsidRDefault="00BE48E0" w:rsidP="00BE48E0">
      <w:pPr>
        <w:rPr>
          <w:rFonts w:eastAsia="微软雅黑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</w:t>
      </w:r>
      <w:r>
        <w:rPr>
          <w:rFonts w:hint="eastAsia"/>
        </w:rPr>
        <w:t xml:space="preserve">SmsDemo </w:t>
      </w:r>
    </w:p>
    <w:p w:rsidR="00BE48E0" w:rsidRDefault="00BE48E0" w:rsidP="00BE48E0">
      <w:r>
        <w:rPr>
          <w:rFonts w:hint="eastAsia"/>
        </w:rPr>
        <w:t>替换下列几处代码</w:t>
      </w:r>
    </w:p>
    <w:p w:rsidR="00BE48E0" w:rsidRDefault="00BE48E0" w:rsidP="00BE48E0">
      <w:r>
        <w:rPr>
          <w:noProof/>
        </w:rPr>
        <w:drawing>
          <wp:inline distT="0" distB="0" distL="114300" distR="114300" wp14:anchorId="55A06420" wp14:editId="052E132B">
            <wp:extent cx="5273675" cy="639445"/>
            <wp:effectExtent l="0" t="0" r="3175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rFonts w:hint="eastAsia"/>
        </w:rPr>
        <w:t>这个</w:t>
      </w:r>
      <w:r>
        <w:rPr>
          <w:rFonts w:hint="eastAsia"/>
        </w:rPr>
        <w:t>accessKeyId</w:t>
      </w:r>
      <w:r>
        <w:rPr>
          <w:rFonts w:hint="eastAsia"/>
        </w:rPr>
        <w:t>和</w:t>
      </w:r>
      <w:r>
        <w:rPr>
          <w:rFonts w:hint="eastAsia"/>
        </w:rPr>
        <w:t>accessSecret</w:t>
      </w:r>
      <w:r>
        <w:rPr>
          <w:rFonts w:hint="eastAsia"/>
        </w:rPr>
        <w:t>到刚才申请过的</w:t>
      </w:r>
    </w:p>
    <w:p w:rsidR="00BE48E0" w:rsidRDefault="00BE48E0" w:rsidP="00BE48E0">
      <w:r>
        <w:rPr>
          <w:rFonts w:hint="eastAsia"/>
        </w:rPr>
        <w:t>手机号，短信签名和模板号</w:t>
      </w:r>
    </w:p>
    <w:p w:rsidR="00BE48E0" w:rsidRDefault="00BE48E0" w:rsidP="00BE48E0">
      <w:r>
        <w:rPr>
          <w:noProof/>
        </w:rPr>
        <w:drawing>
          <wp:inline distT="0" distB="0" distL="114300" distR="114300" wp14:anchorId="53A20F8B" wp14:editId="0B3B26CF">
            <wp:extent cx="3877310" cy="1343025"/>
            <wp:effectExtent l="0" t="0" r="8890" b="952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rFonts w:hint="eastAsia"/>
        </w:rPr>
        <w:t>模板参数</w:t>
      </w:r>
    </w:p>
    <w:p w:rsidR="00BE48E0" w:rsidRDefault="00BE48E0" w:rsidP="00BE48E0">
      <w:r>
        <w:rPr>
          <w:noProof/>
        </w:rPr>
        <w:drawing>
          <wp:inline distT="0" distB="0" distL="114300" distR="114300" wp14:anchorId="774C8878" wp14:editId="4E1C696A">
            <wp:extent cx="4111625" cy="335915"/>
            <wp:effectExtent l="0" t="0" r="3175" b="6985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3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8E0" w:rsidRDefault="00BE48E0" w:rsidP="00BE48E0">
      <w:r>
        <w:rPr>
          <w:rFonts w:hint="eastAsia"/>
        </w:rPr>
        <w:t>number</w:t>
      </w:r>
      <w:r>
        <w:rPr>
          <w:rFonts w:hint="eastAsia"/>
        </w:rPr>
        <w:t>是我们申请模板时写的参数</w:t>
      </w:r>
    </w:p>
    <w:p w:rsidR="00BE48E0" w:rsidRDefault="00BE48E0" w:rsidP="00BE48E0">
      <w:r>
        <w:rPr>
          <w:rFonts w:hint="eastAsia"/>
        </w:rPr>
        <w:t>执行</w:t>
      </w:r>
      <w:r>
        <w:rPr>
          <w:rFonts w:hint="eastAsia"/>
        </w:rPr>
        <w:t>main</w:t>
      </w:r>
      <w:r>
        <w:rPr>
          <w:rFonts w:hint="eastAsia"/>
        </w:rPr>
        <w:t>方法我们就可以在手机收到短信啦</w:t>
      </w:r>
    </w:p>
    <w:p w:rsidR="00A0320C" w:rsidRPr="00BE48E0" w:rsidRDefault="00A0320C"/>
    <w:sectPr w:rsidR="00A0320C" w:rsidRPr="00BE48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6AA2" w:rsidRDefault="00096AA2" w:rsidP="00BE48E0">
      <w:pPr>
        <w:spacing w:line="240" w:lineRule="auto"/>
      </w:pPr>
      <w:r>
        <w:separator/>
      </w:r>
    </w:p>
  </w:endnote>
  <w:endnote w:type="continuationSeparator" w:id="0">
    <w:p w:rsidR="00096AA2" w:rsidRDefault="00096AA2" w:rsidP="00BE48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6AA2" w:rsidRDefault="00096AA2" w:rsidP="00BE48E0">
      <w:pPr>
        <w:spacing w:line="240" w:lineRule="auto"/>
      </w:pPr>
      <w:r>
        <w:separator/>
      </w:r>
    </w:p>
  </w:footnote>
  <w:footnote w:type="continuationSeparator" w:id="0">
    <w:p w:rsidR="00096AA2" w:rsidRDefault="00096AA2" w:rsidP="00BE48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-397"/>
        </w:tabs>
        <w:ind w:left="453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 w:tentative="1">
      <w:start w:val="1"/>
      <w:numFmt w:val="decimal"/>
      <w:pStyle w:val="5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A6"/>
    <w:rsid w:val="00045FA6"/>
    <w:rsid w:val="00096AA2"/>
    <w:rsid w:val="00A0320C"/>
    <w:rsid w:val="00BE48E0"/>
    <w:rsid w:val="00FE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EB70597-9E47-4CD6-97C5-1E8BAC80C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48E0"/>
    <w:pPr>
      <w:widowControl w:val="0"/>
      <w:snapToGrid w:val="0"/>
      <w:spacing w:line="288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qFormat/>
    <w:rsid w:val="00BE48E0"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BE48E0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link w:val="3Char"/>
    <w:unhideWhenUsed/>
    <w:qFormat/>
    <w:rsid w:val="00BE48E0"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BE48E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">
    <w:name w:val="heading 5"/>
    <w:basedOn w:val="a"/>
    <w:next w:val="a"/>
    <w:link w:val="5Char"/>
    <w:unhideWhenUsed/>
    <w:qFormat/>
    <w:rsid w:val="00BE48E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48E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48E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48E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48E0"/>
    <w:rPr>
      <w:sz w:val="18"/>
      <w:szCs w:val="18"/>
    </w:rPr>
  </w:style>
  <w:style w:type="character" w:customStyle="1" w:styleId="1Char">
    <w:name w:val="标题 1 Char"/>
    <w:basedOn w:val="a0"/>
    <w:link w:val="1"/>
    <w:rsid w:val="00BE48E0"/>
    <w:rPr>
      <w:b/>
      <w:kern w:val="44"/>
      <w:sz w:val="44"/>
      <w:szCs w:val="24"/>
    </w:rPr>
  </w:style>
  <w:style w:type="character" w:customStyle="1" w:styleId="2Char">
    <w:name w:val="标题 2 Char"/>
    <w:basedOn w:val="a0"/>
    <w:link w:val="2"/>
    <w:rsid w:val="00BE48E0"/>
    <w:rPr>
      <w:b/>
      <w:sz w:val="36"/>
      <w:szCs w:val="24"/>
    </w:rPr>
  </w:style>
  <w:style w:type="character" w:customStyle="1" w:styleId="3Char">
    <w:name w:val="标题 3 Char"/>
    <w:basedOn w:val="a0"/>
    <w:link w:val="3"/>
    <w:rsid w:val="00BE48E0"/>
    <w:rPr>
      <w:b/>
      <w:sz w:val="32"/>
      <w:szCs w:val="24"/>
    </w:rPr>
  </w:style>
  <w:style w:type="character" w:customStyle="1" w:styleId="4Char">
    <w:name w:val="标题 4 Char"/>
    <w:basedOn w:val="a0"/>
    <w:link w:val="4"/>
    <w:rsid w:val="00BE48E0"/>
    <w:rPr>
      <w:b/>
      <w:sz w:val="28"/>
      <w:szCs w:val="24"/>
    </w:rPr>
  </w:style>
  <w:style w:type="character" w:customStyle="1" w:styleId="5Char">
    <w:name w:val="标题 5 Char"/>
    <w:basedOn w:val="a0"/>
    <w:link w:val="5"/>
    <w:rsid w:val="00BE48E0"/>
    <w:rPr>
      <w:b/>
      <w:sz w:val="24"/>
      <w:szCs w:val="24"/>
    </w:rPr>
  </w:style>
  <w:style w:type="table" w:styleId="a5">
    <w:name w:val="Table Grid"/>
    <w:basedOn w:val="a1"/>
    <w:uiPriority w:val="59"/>
    <w:qFormat/>
    <w:rsid w:val="00BE48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BE48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BE48E0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uiPriority w:val="99"/>
    <w:unhideWhenUsed/>
    <w:qFormat/>
    <w:rsid w:val="00BE48E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baidu.com/baidu.php?url=ZzmK000GQJC8hW1POcJEP4KEa9MqOc64Kv9VaSYkPBGRtKKgrM9zjpMjkg0QSyMnQxKRQWKjPMwVPRtuZHdquplwvyTojNksmJ4fXyH6PR2oD2XMXttLlESx3RspZ_3aMmqjEv4UOpBl4_suPNxrqoJgxNO3dD62O8C6tR-EGupmJLpXA6.7D_iuTZ-GYkYApacrSapBsAprFMw6wKL9JuBBHwmEukmr_X5is1gsdeEQx3txQ_erMktJOAEWkl_LT8FB8zzEWgEvNSQQPLuy--rexduYt8FWojG4THZgZG4THZy7MHWuxJB4THAe_tpqOudEmtxZ_L2N9h9mLU2Srqf.U1Yk0ZDq_2Q0eeH1YSn0IjvsC_jEV55H3sKGUHYznWR0u1dBuHms0ZNG5yF9pywd0ZKGujYk0APGujY1rjR0UgfqnH0YP7tknjDLg1DsnH-xn1msnfKopHYs0ZFY5Hm4P0K-pyfqnHfdndtznHDzPdtkP10snNtznW01PNtznWDLPdtznWDdPsKBpHYznjf0UynqnHR4PWRzPWbdP-t1PWn4rHmknj9xn1mYPjbsnHDYg100TgKGujYs0Z7Wpyfqn0KzuLw9u1Ys0AqvUjYzPWm4Qywlg1cvPW-mQywlg1msn1nVn7t3PHbVnsK9mWYsg100ugFM5H00TZ0qn0K8IM0qna3snj0snj0sn0KVIZ0qn0KbuAqs5H00ThCqn0KbugmqTAn0uMfqn0KspjYs0Aq15H00mMTqnH00UMfqn0K1XWY0IZN15HDLPjnzPjnzP1b4rjnzP1RvPWD10ZF-TgfqnHf3rjcYPjDLPjmvP6K1pyfqmyPbryNBmH6snjK9ujRdnsKWTvYqrjuAwjNarDRdnH03rH7aPsK9m1Yk0ZK85H00TydY5H00Tyd15H00XMfqn0KVmdqhThqV5HDsPjuxn7tsg100uA78IyF-gLK_my4GuZnqn7tsg1Kxn0KbIA-b5H00ugwGujYVnfK9TLKWm1Ys0ZNspy4Wm1Ys0Z7VuWYs0AuWIgfqn0KhXh6qn0KlTAkdT1Ys0A7buhk9u1Yk0APzm1YznWnz&amp;us=0.0.0.0.0.0.10&amp;us=0.0.0.0.0.0.30&amp;ck=0.0.0.0.0.0.0.0&amp;shh=www.baidu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347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zhangxian</dc:creator>
  <cp:keywords/>
  <dc:description/>
  <cp:lastModifiedBy>zhangxian</cp:lastModifiedBy>
  <cp:revision>5</cp:revision>
  <dcterms:created xsi:type="dcterms:W3CDTF">2019-05-24T01:55:00Z</dcterms:created>
  <dcterms:modified xsi:type="dcterms:W3CDTF">2019-05-24T01:56:00Z</dcterms:modified>
</cp:coreProperties>
</file>