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szCs w:val="22"/>
          <w:lang w:eastAsia="en-US"/>
        </w:rPr>
        <w:id w:val="783233133"/>
        <w:docPartObj>
          <w:docPartGallery w:val="Table of Contents"/>
          <w:docPartUnique/>
        </w:docPartObj>
      </w:sdtPr>
      <w:sdtEndPr>
        <w:rPr>
          <w:rFonts w:eastAsiaTheme="majorEastAsia"/>
          <w:szCs w:val="28"/>
          <w:lang w:eastAsia="ru-RU"/>
        </w:rPr>
      </w:sdtEndPr>
      <w:sdtContent>
        <w:p w:rsidR="009B099A" w:rsidRDefault="009B099A" w:rsidP="00E608DD">
          <w:pPr>
            <w:pStyle w:val="ab"/>
            <w:ind w:left="0" w:firstLine="709"/>
            <w:jc w:val="center"/>
            <w:rPr>
              <w:rFonts w:eastAsiaTheme="minorHAnsi"/>
              <w:szCs w:val="22"/>
              <w:lang w:eastAsia="en-US"/>
            </w:rPr>
          </w:pPr>
        </w:p>
        <w:p w:rsidR="00BA63CC" w:rsidRPr="00270F6A" w:rsidRDefault="00D30E73" w:rsidP="00D30E73">
          <w:pPr>
            <w:pStyle w:val="ab"/>
            <w:ind w:left="0" w:firstLine="709"/>
            <w:jc w:val="center"/>
          </w:pPr>
          <w:r>
            <w:t>СОДЕРЖАНИЕ</w:t>
          </w:r>
        </w:p>
        <w:p w:rsidR="00207654" w:rsidRDefault="00B46987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ja-JP"/>
            </w:rPr>
          </w:pPr>
          <w:r w:rsidRPr="00270F6A">
            <w:fldChar w:fldCharType="begin"/>
          </w:r>
          <w:r w:rsidRPr="00270F6A">
            <w:instrText xml:space="preserve"> TOC \o "1-3" \h \z \u </w:instrText>
          </w:r>
          <w:r w:rsidRPr="00270F6A">
            <w:fldChar w:fldCharType="separate"/>
          </w:r>
          <w:hyperlink w:anchor="_Toc200150213" w:history="1">
            <w:r w:rsidR="00207654" w:rsidRPr="003F799A">
              <w:rPr>
                <w:rStyle w:val="af3"/>
                <w:noProof/>
              </w:rPr>
              <w:t>ВВЕДЕНИЕ</w:t>
            </w:r>
            <w:r w:rsidR="00207654">
              <w:rPr>
                <w:noProof/>
                <w:webHidden/>
              </w:rPr>
              <w:tab/>
            </w:r>
            <w:r w:rsidR="00207654">
              <w:rPr>
                <w:noProof/>
                <w:webHidden/>
              </w:rPr>
              <w:fldChar w:fldCharType="begin"/>
            </w:r>
            <w:r w:rsidR="00207654">
              <w:rPr>
                <w:noProof/>
                <w:webHidden/>
              </w:rPr>
              <w:instrText xml:space="preserve"> PAGEREF _Toc200150213 \h </w:instrText>
            </w:r>
            <w:r w:rsidR="00207654">
              <w:rPr>
                <w:noProof/>
                <w:webHidden/>
              </w:rPr>
            </w:r>
            <w:r w:rsidR="00207654">
              <w:rPr>
                <w:noProof/>
                <w:webHidden/>
              </w:rPr>
              <w:fldChar w:fldCharType="separate"/>
            </w:r>
            <w:r w:rsidR="008F0CE5">
              <w:rPr>
                <w:noProof/>
                <w:webHidden/>
              </w:rPr>
              <w:t>3</w:t>
            </w:r>
            <w:r w:rsidR="00207654">
              <w:rPr>
                <w:noProof/>
                <w:webHidden/>
              </w:rPr>
              <w:fldChar w:fldCharType="end"/>
            </w:r>
          </w:hyperlink>
        </w:p>
        <w:p w:rsidR="00207654" w:rsidRDefault="001C66A9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ja-JP"/>
            </w:rPr>
          </w:pPr>
          <w:hyperlink w:anchor="_Toc200150214" w:history="1">
            <w:r w:rsidR="00207654" w:rsidRPr="003F799A">
              <w:rPr>
                <w:rStyle w:val="af3"/>
                <w:noProof/>
              </w:rPr>
              <w:t>ГЛАВА 1. ТЕОРЕТИЧЕСКИЕ АСПЕКТЫ РАЗРАБОТКИ СИСТЕМЫ УЧЁТА</w:t>
            </w:r>
            <w:r w:rsidR="00207654">
              <w:rPr>
                <w:noProof/>
                <w:webHidden/>
              </w:rPr>
              <w:tab/>
            </w:r>
            <w:r w:rsidR="00207654">
              <w:rPr>
                <w:noProof/>
                <w:webHidden/>
              </w:rPr>
              <w:fldChar w:fldCharType="begin"/>
            </w:r>
            <w:r w:rsidR="00207654">
              <w:rPr>
                <w:noProof/>
                <w:webHidden/>
              </w:rPr>
              <w:instrText xml:space="preserve"> PAGEREF _Toc200150214 \h </w:instrText>
            </w:r>
            <w:r w:rsidR="00207654">
              <w:rPr>
                <w:noProof/>
                <w:webHidden/>
              </w:rPr>
            </w:r>
            <w:r w:rsidR="00207654">
              <w:rPr>
                <w:noProof/>
                <w:webHidden/>
              </w:rPr>
              <w:fldChar w:fldCharType="separate"/>
            </w:r>
            <w:r w:rsidR="008F0CE5">
              <w:rPr>
                <w:noProof/>
                <w:webHidden/>
              </w:rPr>
              <w:t>6</w:t>
            </w:r>
            <w:r w:rsidR="00207654">
              <w:rPr>
                <w:noProof/>
                <w:webHidden/>
              </w:rPr>
              <w:fldChar w:fldCharType="end"/>
            </w:r>
          </w:hyperlink>
        </w:p>
        <w:p w:rsidR="00207654" w:rsidRDefault="001C66A9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ja-JP"/>
            </w:rPr>
          </w:pPr>
          <w:hyperlink w:anchor="_Toc200150215" w:history="1">
            <w:r w:rsidR="00207654" w:rsidRPr="003F799A">
              <w:rPr>
                <w:rStyle w:val="af3"/>
                <w:noProof/>
              </w:rPr>
              <w:t>1.1</w:t>
            </w:r>
            <w:r w:rsidR="0020765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ja-JP"/>
              </w:rPr>
              <w:tab/>
            </w:r>
            <w:r w:rsidR="00207654" w:rsidRPr="003F799A">
              <w:rPr>
                <w:rStyle w:val="af3"/>
                <w:noProof/>
              </w:rPr>
              <w:t>Этапы разработки системы учёта</w:t>
            </w:r>
            <w:r w:rsidR="00207654">
              <w:rPr>
                <w:noProof/>
                <w:webHidden/>
              </w:rPr>
              <w:tab/>
            </w:r>
            <w:r w:rsidR="00207654">
              <w:rPr>
                <w:noProof/>
                <w:webHidden/>
              </w:rPr>
              <w:fldChar w:fldCharType="begin"/>
            </w:r>
            <w:r w:rsidR="00207654">
              <w:rPr>
                <w:noProof/>
                <w:webHidden/>
              </w:rPr>
              <w:instrText xml:space="preserve"> PAGEREF _Toc200150215 \h </w:instrText>
            </w:r>
            <w:r w:rsidR="00207654">
              <w:rPr>
                <w:noProof/>
                <w:webHidden/>
              </w:rPr>
            </w:r>
            <w:r w:rsidR="00207654">
              <w:rPr>
                <w:noProof/>
                <w:webHidden/>
              </w:rPr>
              <w:fldChar w:fldCharType="separate"/>
            </w:r>
            <w:r w:rsidR="008F0CE5">
              <w:rPr>
                <w:noProof/>
                <w:webHidden/>
              </w:rPr>
              <w:t>6</w:t>
            </w:r>
            <w:r w:rsidR="00207654">
              <w:rPr>
                <w:noProof/>
                <w:webHidden/>
              </w:rPr>
              <w:fldChar w:fldCharType="end"/>
            </w:r>
          </w:hyperlink>
        </w:p>
        <w:p w:rsidR="00207654" w:rsidRDefault="001C66A9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ja-JP"/>
            </w:rPr>
          </w:pPr>
          <w:hyperlink w:anchor="_Toc200150216" w:history="1">
            <w:r w:rsidR="00207654" w:rsidRPr="003F799A">
              <w:rPr>
                <w:rStyle w:val="af3"/>
                <w:noProof/>
              </w:rPr>
              <w:t>1.2</w:t>
            </w:r>
            <w:r w:rsidR="0020765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ja-JP"/>
              </w:rPr>
              <w:tab/>
            </w:r>
            <w:r w:rsidR="00207654" w:rsidRPr="003F799A">
              <w:rPr>
                <w:rStyle w:val="af3"/>
                <w:noProof/>
              </w:rPr>
              <w:t>Участники разработки системы учёта</w:t>
            </w:r>
            <w:r w:rsidR="00207654">
              <w:rPr>
                <w:noProof/>
                <w:webHidden/>
              </w:rPr>
              <w:tab/>
            </w:r>
            <w:r w:rsidR="00207654">
              <w:rPr>
                <w:noProof/>
                <w:webHidden/>
              </w:rPr>
              <w:fldChar w:fldCharType="begin"/>
            </w:r>
            <w:r w:rsidR="00207654">
              <w:rPr>
                <w:noProof/>
                <w:webHidden/>
              </w:rPr>
              <w:instrText xml:space="preserve"> PAGEREF _Toc200150216 \h </w:instrText>
            </w:r>
            <w:r w:rsidR="00207654">
              <w:rPr>
                <w:noProof/>
                <w:webHidden/>
              </w:rPr>
            </w:r>
            <w:r w:rsidR="00207654">
              <w:rPr>
                <w:noProof/>
                <w:webHidden/>
              </w:rPr>
              <w:fldChar w:fldCharType="separate"/>
            </w:r>
            <w:r w:rsidR="008F0CE5">
              <w:rPr>
                <w:noProof/>
                <w:webHidden/>
              </w:rPr>
              <w:t>9</w:t>
            </w:r>
            <w:r w:rsidR="00207654">
              <w:rPr>
                <w:noProof/>
                <w:webHidden/>
              </w:rPr>
              <w:fldChar w:fldCharType="end"/>
            </w:r>
          </w:hyperlink>
        </w:p>
        <w:p w:rsidR="00207654" w:rsidRDefault="001C66A9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ja-JP"/>
            </w:rPr>
          </w:pPr>
          <w:hyperlink w:anchor="_Toc200150217" w:history="1">
            <w:r w:rsidR="00207654" w:rsidRPr="003F799A">
              <w:rPr>
                <w:rStyle w:val="af3"/>
                <w:noProof/>
              </w:rPr>
              <w:t>1.3</w:t>
            </w:r>
            <w:r w:rsidR="0020765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ja-JP"/>
              </w:rPr>
              <w:tab/>
            </w:r>
            <w:r w:rsidR="00207654" w:rsidRPr="003F799A">
              <w:rPr>
                <w:rStyle w:val="af3"/>
                <w:noProof/>
              </w:rPr>
              <w:t>Анализ приложений на рынке программного обеспечения</w:t>
            </w:r>
            <w:r w:rsidR="00207654">
              <w:rPr>
                <w:noProof/>
                <w:webHidden/>
              </w:rPr>
              <w:tab/>
            </w:r>
            <w:r w:rsidR="00207654">
              <w:rPr>
                <w:noProof/>
                <w:webHidden/>
              </w:rPr>
              <w:fldChar w:fldCharType="begin"/>
            </w:r>
            <w:r w:rsidR="00207654">
              <w:rPr>
                <w:noProof/>
                <w:webHidden/>
              </w:rPr>
              <w:instrText xml:space="preserve"> PAGEREF _Toc200150217 \h </w:instrText>
            </w:r>
            <w:r w:rsidR="00207654">
              <w:rPr>
                <w:noProof/>
                <w:webHidden/>
              </w:rPr>
            </w:r>
            <w:r w:rsidR="00207654">
              <w:rPr>
                <w:noProof/>
                <w:webHidden/>
              </w:rPr>
              <w:fldChar w:fldCharType="separate"/>
            </w:r>
            <w:r w:rsidR="008F0CE5">
              <w:rPr>
                <w:noProof/>
                <w:webHidden/>
              </w:rPr>
              <w:t>11</w:t>
            </w:r>
            <w:r w:rsidR="00207654">
              <w:rPr>
                <w:noProof/>
                <w:webHidden/>
              </w:rPr>
              <w:fldChar w:fldCharType="end"/>
            </w:r>
          </w:hyperlink>
        </w:p>
        <w:p w:rsidR="00207654" w:rsidRDefault="001C66A9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ja-JP"/>
            </w:rPr>
          </w:pPr>
          <w:hyperlink w:anchor="_Toc200150218" w:history="1">
            <w:r w:rsidR="00207654" w:rsidRPr="003F799A">
              <w:rPr>
                <w:rStyle w:val="af3"/>
                <w:noProof/>
              </w:rPr>
              <w:t>1.4</w:t>
            </w:r>
            <w:r w:rsidR="0020765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ja-JP"/>
              </w:rPr>
              <w:tab/>
            </w:r>
            <w:r w:rsidR="00207654" w:rsidRPr="003F799A">
              <w:rPr>
                <w:rStyle w:val="af3"/>
                <w:noProof/>
              </w:rPr>
              <w:t>Компоненты системы учёта</w:t>
            </w:r>
            <w:r w:rsidR="00207654">
              <w:rPr>
                <w:noProof/>
                <w:webHidden/>
              </w:rPr>
              <w:tab/>
            </w:r>
            <w:r w:rsidR="00207654">
              <w:rPr>
                <w:noProof/>
                <w:webHidden/>
              </w:rPr>
              <w:fldChar w:fldCharType="begin"/>
            </w:r>
            <w:r w:rsidR="00207654">
              <w:rPr>
                <w:noProof/>
                <w:webHidden/>
              </w:rPr>
              <w:instrText xml:space="preserve"> PAGEREF _Toc200150218 \h </w:instrText>
            </w:r>
            <w:r w:rsidR="00207654">
              <w:rPr>
                <w:noProof/>
                <w:webHidden/>
              </w:rPr>
            </w:r>
            <w:r w:rsidR="00207654">
              <w:rPr>
                <w:noProof/>
                <w:webHidden/>
              </w:rPr>
              <w:fldChar w:fldCharType="separate"/>
            </w:r>
            <w:r w:rsidR="008F0CE5">
              <w:rPr>
                <w:noProof/>
                <w:webHidden/>
              </w:rPr>
              <w:t>16</w:t>
            </w:r>
            <w:r w:rsidR="00207654">
              <w:rPr>
                <w:noProof/>
                <w:webHidden/>
              </w:rPr>
              <w:fldChar w:fldCharType="end"/>
            </w:r>
          </w:hyperlink>
        </w:p>
        <w:p w:rsidR="00207654" w:rsidRDefault="001C66A9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ja-JP"/>
            </w:rPr>
          </w:pPr>
          <w:hyperlink w:anchor="_Toc200150219" w:history="1">
            <w:r w:rsidR="00207654" w:rsidRPr="003F799A">
              <w:rPr>
                <w:rStyle w:val="af3"/>
                <w:noProof/>
              </w:rPr>
              <w:t>1.5 Выбор языка программирования</w:t>
            </w:r>
            <w:r w:rsidR="00207654">
              <w:rPr>
                <w:noProof/>
                <w:webHidden/>
              </w:rPr>
              <w:tab/>
            </w:r>
            <w:r w:rsidR="00207654">
              <w:rPr>
                <w:noProof/>
                <w:webHidden/>
              </w:rPr>
              <w:fldChar w:fldCharType="begin"/>
            </w:r>
            <w:r w:rsidR="00207654">
              <w:rPr>
                <w:noProof/>
                <w:webHidden/>
              </w:rPr>
              <w:instrText xml:space="preserve"> PAGEREF _Toc200150219 \h </w:instrText>
            </w:r>
            <w:r w:rsidR="00207654">
              <w:rPr>
                <w:noProof/>
                <w:webHidden/>
              </w:rPr>
            </w:r>
            <w:r w:rsidR="00207654">
              <w:rPr>
                <w:noProof/>
                <w:webHidden/>
              </w:rPr>
              <w:fldChar w:fldCharType="separate"/>
            </w:r>
            <w:r w:rsidR="008F0CE5">
              <w:rPr>
                <w:noProof/>
                <w:webHidden/>
              </w:rPr>
              <w:t>18</w:t>
            </w:r>
            <w:r w:rsidR="00207654">
              <w:rPr>
                <w:noProof/>
                <w:webHidden/>
              </w:rPr>
              <w:fldChar w:fldCharType="end"/>
            </w:r>
          </w:hyperlink>
        </w:p>
        <w:p w:rsidR="00207654" w:rsidRDefault="001C66A9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ja-JP"/>
            </w:rPr>
          </w:pPr>
          <w:hyperlink w:anchor="_Toc200150220" w:history="1">
            <w:r w:rsidR="00207654" w:rsidRPr="003F799A">
              <w:rPr>
                <w:rStyle w:val="af3"/>
                <w:noProof/>
              </w:rPr>
              <w:t>1.6 Анализ и выбор среды разработки</w:t>
            </w:r>
            <w:r w:rsidR="00207654">
              <w:rPr>
                <w:noProof/>
                <w:webHidden/>
              </w:rPr>
              <w:tab/>
            </w:r>
            <w:r w:rsidR="00207654">
              <w:rPr>
                <w:noProof/>
                <w:webHidden/>
              </w:rPr>
              <w:fldChar w:fldCharType="begin"/>
            </w:r>
            <w:r w:rsidR="00207654">
              <w:rPr>
                <w:noProof/>
                <w:webHidden/>
              </w:rPr>
              <w:instrText xml:space="preserve"> PAGEREF _Toc200150220 \h </w:instrText>
            </w:r>
            <w:r w:rsidR="00207654">
              <w:rPr>
                <w:noProof/>
                <w:webHidden/>
              </w:rPr>
            </w:r>
            <w:r w:rsidR="00207654">
              <w:rPr>
                <w:noProof/>
                <w:webHidden/>
              </w:rPr>
              <w:fldChar w:fldCharType="separate"/>
            </w:r>
            <w:r w:rsidR="008F0CE5">
              <w:rPr>
                <w:noProof/>
                <w:webHidden/>
              </w:rPr>
              <w:t>20</w:t>
            </w:r>
            <w:r w:rsidR="00207654">
              <w:rPr>
                <w:noProof/>
                <w:webHidden/>
              </w:rPr>
              <w:fldChar w:fldCharType="end"/>
            </w:r>
          </w:hyperlink>
        </w:p>
        <w:p w:rsidR="00207654" w:rsidRDefault="001C66A9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ja-JP"/>
            </w:rPr>
          </w:pPr>
          <w:hyperlink w:anchor="_Toc200150221" w:history="1">
            <w:r w:rsidR="00207654" w:rsidRPr="003F799A">
              <w:rPr>
                <w:rStyle w:val="af3"/>
                <w:noProof/>
              </w:rPr>
              <w:t>ГЛАВА 2. РАЗРАБОТКА СИСТЕМЫ УЧЁТА</w:t>
            </w:r>
            <w:r w:rsidR="00207654">
              <w:rPr>
                <w:noProof/>
                <w:webHidden/>
              </w:rPr>
              <w:tab/>
            </w:r>
            <w:r w:rsidR="00207654">
              <w:rPr>
                <w:noProof/>
                <w:webHidden/>
              </w:rPr>
              <w:fldChar w:fldCharType="begin"/>
            </w:r>
            <w:r w:rsidR="00207654">
              <w:rPr>
                <w:noProof/>
                <w:webHidden/>
              </w:rPr>
              <w:instrText xml:space="preserve"> PAGEREF _Toc200150221 \h </w:instrText>
            </w:r>
            <w:r w:rsidR="00207654">
              <w:rPr>
                <w:noProof/>
                <w:webHidden/>
              </w:rPr>
            </w:r>
            <w:r w:rsidR="00207654">
              <w:rPr>
                <w:noProof/>
                <w:webHidden/>
              </w:rPr>
              <w:fldChar w:fldCharType="separate"/>
            </w:r>
            <w:r w:rsidR="008F0CE5">
              <w:rPr>
                <w:noProof/>
                <w:webHidden/>
              </w:rPr>
              <w:t>24</w:t>
            </w:r>
            <w:r w:rsidR="00207654">
              <w:rPr>
                <w:noProof/>
                <w:webHidden/>
              </w:rPr>
              <w:fldChar w:fldCharType="end"/>
            </w:r>
          </w:hyperlink>
        </w:p>
        <w:p w:rsidR="00207654" w:rsidRDefault="001C66A9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ja-JP"/>
            </w:rPr>
          </w:pPr>
          <w:hyperlink w:anchor="_Toc200150222" w:history="1">
            <w:r w:rsidR="00207654" w:rsidRPr="003F799A">
              <w:rPr>
                <w:rStyle w:val="af3"/>
                <w:noProof/>
              </w:rPr>
              <w:t>2.1 Разработка дизайна системы учёта</w:t>
            </w:r>
            <w:r w:rsidR="00207654">
              <w:rPr>
                <w:noProof/>
                <w:webHidden/>
              </w:rPr>
              <w:tab/>
            </w:r>
            <w:r w:rsidR="00207654">
              <w:rPr>
                <w:noProof/>
                <w:webHidden/>
              </w:rPr>
              <w:fldChar w:fldCharType="begin"/>
            </w:r>
            <w:r w:rsidR="00207654">
              <w:rPr>
                <w:noProof/>
                <w:webHidden/>
              </w:rPr>
              <w:instrText xml:space="preserve"> PAGEREF _Toc200150222 \h </w:instrText>
            </w:r>
            <w:r w:rsidR="00207654">
              <w:rPr>
                <w:noProof/>
                <w:webHidden/>
              </w:rPr>
            </w:r>
            <w:r w:rsidR="00207654">
              <w:rPr>
                <w:noProof/>
                <w:webHidden/>
              </w:rPr>
              <w:fldChar w:fldCharType="separate"/>
            </w:r>
            <w:r w:rsidR="008F0CE5">
              <w:rPr>
                <w:noProof/>
                <w:webHidden/>
              </w:rPr>
              <w:t>24</w:t>
            </w:r>
            <w:r w:rsidR="00207654">
              <w:rPr>
                <w:noProof/>
                <w:webHidden/>
              </w:rPr>
              <w:fldChar w:fldCharType="end"/>
            </w:r>
          </w:hyperlink>
        </w:p>
        <w:p w:rsidR="00207654" w:rsidRDefault="001C66A9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ja-JP"/>
            </w:rPr>
          </w:pPr>
          <w:hyperlink w:anchor="_Toc200150223" w:history="1">
            <w:r w:rsidR="00207654" w:rsidRPr="003F799A">
              <w:rPr>
                <w:rStyle w:val="af3"/>
                <w:noProof/>
              </w:rPr>
              <w:t>2.2 Разработка функциональной части системы учёта</w:t>
            </w:r>
            <w:r w:rsidR="00207654">
              <w:rPr>
                <w:noProof/>
                <w:webHidden/>
              </w:rPr>
              <w:tab/>
            </w:r>
            <w:r w:rsidR="00207654">
              <w:rPr>
                <w:noProof/>
                <w:webHidden/>
              </w:rPr>
              <w:fldChar w:fldCharType="begin"/>
            </w:r>
            <w:r w:rsidR="00207654">
              <w:rPr>
                <w:noProof/>
                <w:webHidden/>
              </w:rPr>
              <w:instrText xml:space="preserve"> PAGEREF _Toc200150223 \h </w:instrText>
            </w:r>
            <w:r w:rsidR="00207654">
              <w:rPr>
                <w:noProof/>
                <w:webHidden/>
              </w:rPr>
            </w:r>
            <w:r w:rsidR="00207654">
              <w:rPr>
                <w:noProof/>
                <w:webHidden/>
              </w:rPr>
              <w:fldChar w:fldCharType="separate"/>
            </w:r>
            <w:r w:rsidR="008F0CE5">
              <w:rPr>
                <w:noProof/>
                <w:webHidden/>
              </w:rPr>
              <w:t>41</w:t>
            </w:r>
            <w:r w:rsidR="00207654">
              <w:rPr>
                <w:noProof/>
                <w:webHidden/>
              </w:rPr>
              <w:fldChar w:fldCharType="end"/>
            </w:r>
          </w:hyperlink>
        </w:p>
        <w:p w:rsidR="00207654" w:rsidRDefault="001C66A9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ja-JP"/>
            </w:rPr>
          </w:pPr>
          <w:hyperlink w:anchor="_Toc200150224" w:history="1">
            <w:r w:rsidR="00207654" w:rsidRPr="003F799A">
              <w:rPr>
                <w:rStyle w:val="af3"/>
                <w:noProof/>
              </w:rPr>
              <w:t>ГЛАВА 3. ОЦЕНКА ЭКОНОМИЧЕСКОЙ ЦЕЛЕСООБРАЗНОСТИ РАЗРАБОТКИ СИСТЕМЫ УЧЁТА</w:t>
            </w:r>
            <w:r w:rsidR="00207654">
              <w:rPr>
                <w:noProof/>
                <w:webHidden/>
              </w:rPr>
              <w:tab/>
            </w:r>
            <w:r w:rsidR="00207654">
              <w:rPr>
                <w:noProof/>
                <w:webHidden/>
              </w:rPr>
              <w:fldChar w:fldCharType="begin"/>
            </w:r>
            <w:r w:rsidR="00207654">
              <w:rPr>
                <w:noProof/>
                <w:webHidden/>
              </w:rPr>
              <w:instrText xml:space="preserve"> PAGEREF _Toc200150224 \h </w:instrText>
            </w:r>
            <w:r w:rsidR="00207654">
              <w:rPr>
                <w:noProof/>
                <w:webHidden/>
              </w:rPr>
            </w:r>
            <w:r w:rsidR="00207654">
              <w:rPr>
                <w:noProof/>
                <w:webHidden/>
              </w:rPr>
              <w:fldChar w:fldCharType="separate"/>
            </w:r>
            <w:r w:rsidR="008F0CE5">
              <w:rPr>
                <w:noProof/>
                <w:webHidden/>
              </w:rPr>
              <w:t>62</w:t>
            </w:r>
            <w:r w:rsidR="00207654">
              <w:rPr>
                <w:noProof/>
                <w:webHidden/>
              </w:rPr>
              <w:fldChar w:fldCharType="end"/>
            </w:r>
          </w:hyperlink>
        </w:p>
        <w:p w:rsidR="00207654" w:rsidRDefault="001C66A9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ja-JP"/>
            </w:rPr>
          </w:pPr>
          <w:hyperlink w:anchor="_Toc200150225" w:history="1">
            <w:r w:rsidR="00207654" w:rsidRPr="003F799A">
              <w:rPr>
                <w:rStyle w:val="af3"/>
                <w:noProof/>
              </w:rPr>
              <w:t>3.1 Цель и задачи экономического раздела</w:t>
            </w:r>
            <w:r w:rsidR="00207654">
              <w:rPr>
                <w:noProof/>
                <w:webHidden/>
              </w:rPr>
              <w:tab/>
            </w:r>
            <w:r w:rsidR="00207654">
              <w:rPr>
                <w:noProof/>
                <w:webHidden/>
              </w:rPr>
              <w:fldChar w:fldCharType="begin"/>
            </w:r>
            <w:r w:rsidR="00207654">
              <w:rPr>
                <w:noProof/>
                <w:webHidden/>
              </w:rPr>
              <w:instrText xml:space="preserve"> PAGEREF _Toc200150225 \h </w:instrText>
            </w:r>
            <w:r w:rsidR="00207654">
              <w:rPr>
                <w:noProof/>
                <w:webHidden/>
              </w:rPr>
            </w:r>
            <w:r w:rsidR="00207654">
              <w:rPr>
                <w:noProof/>
                <w:webHidden/>
              </w:rPr>
              <w:fldChar w:fldCharType="separate"/>
            </w:r>
            <w:r w:rsidR="008F0CE5">
              <w:rPr>
                <w:noProof/>
                <w:webHidden/>
              </w:rPr>
              <w:t>62</w:t>
            </w:r>
            <w:r w:rsidR="00207654">
              <w:rPr>
                <w:noProof/>
                <w:webHidden/>
              </w:rPr>
              <w:fldChar w:fldCharType="end"/>
            </w:r>
          </w:hyperlink>
        </w:p>
        <w:p w:rsidR="00207654" w:rsidRDefault="001C66A9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ja-JP"/>
            </w:rPr>
          </w:pPr>
          <w:hyperlink w:anchor="_Toc200150226" w:history="1">
            <w:r w:rsidR="00207654" w:rsidRPr="003F799A">
              <w:rPr>
                <w:rStyle w:val="af3"/>
                <w:noProof/>
              </w:rPr>
              <w:t>3.2 Исходные данные для расчётов</w:t>
            </w:r>
            <w:r w:rsidR="00207654">
              <w:rPr>
                <w:noProof/>
                <w:webHidden/>
              </w:rPr>
              <w:tab/>
            </w:r>
            <w:r w:rsidR="00207654">
              <w:rPr>
                <w:noProof/>
                <w:webHidden/>
              </w:rPr>
              <w:fldChar w:fldCharType="begin"/>
            </w:r>
            <w:r w:rsidR="00207654">
              <w:rPr>
                <w:noProof/>
                <w:webHidden/>
              </w:rPr>
              <w:instrText xml:space="preserve"> PAGEREF _Toc200150226 \h </w:instrText>
            </w:r>
            <w:r w:rsidR="00207654">
              <w:rPr>
                <w:noProof/>
                <w:webHidden/>
              </w:rPr>
            </w:r>
            <w:r w:rsidR="00207654">
              <w:rPr>
                <w:noProof/>
                <w:webHidden/>
              </w:rPr>
              <w:fldChar w:fldCharType="separate"/>
            </w:r>
            <w:r w:rsidR="008F0CE5">
              <w:rPr>
                <w:noProof/>
                <w:webHidden/>
              </w:rPr>
              <w:t>63</w:t>
            </w:r>
            <w:r w:rsidR="00207654">
              <w:rPr>
                <w:noProof/>
                <w:webHidden/>
              </w:rPr>
              <w:fldChar w:fldCharType="end"/>
            </w:r>
          </w:hyperlink>
        </w:p>
        <w:p w:rsidR="00207654" w:rsidRDefault="001C66A9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ja-JP"/>
            </w:rPr>
          </w:pPr>
          <w:hyperlink w:anchor="_Toc200150227" w:history="1">
            <w:r w:rsidR="00207654" w:rsidRPr="003F799A">
              <w:rPr>
                <w:rStyle w:val="af3"/>
                <w:noProof/>
              </w:rPr>
              <w:t>3.3 Экономический эффект и эффективность</w:t>
            </w:r>
            <w:r w:rsidR="00207654">
              <w:rPr>
                <w:noProof/>
                <w:webHidden/>
              </w:rPr>
              <w:tab/>
            </w:r>
            <w:r w:rsidR="00207654">
              <w:rPr>
                <w:noProof/>
                <w:webHidden/>
              </w:rPr>
              <w:fldChar w:fldCharType="begin"/>
            </w:r>
            <w:r w:rsidR="00207654">
              <w:rPr>
                <w:noProof/>
                <w:webHidden/>
              </w:rPr>
              <w:instrText xml:space="preserve"> PAGEREF _Toc200150227 \h </w:instrText>
            </w:r>
            <w:r w:rsidR="00207654">
              <w:rPr>
                <w:noProof/>
                <w:webHidden/>
              </w:rPr>
            </w:r>
            <w:r w:rsidR="00207654">
              <w:rPr>
                <w:noProof/>
                <w:webHidden/>
              </w:rPr>
              <w:fldChar w:fldCharType="separate"/>
            </w:r>
            <w:r w:rsidR="008F0CE5">
              <w:rPr>
                <w:noProof/>
                <w:webHidden/>
              </w:rPr>
              <w:t>67</w:t>
            </w:r>
            <w:r w:rsidR="00207654">
              <w:rPr>
                <w:noProof/>
                <w:webHidden/>
              </w:rPr>
              <w:fldChar w:fldCharType="end"/>
            </w:r>
          </w:hyperlink>
        </w:p>
        <w:p w:rsidR="00207654" w:rsidRDefault="001C66A9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ja-JP"/>
            </w:rPr>
          </w:pPr>
          <w:hyperlink w:anchor="_Toc200150228" w:history="1">
            <w:r w:rsidR="00207654" w:rsidRPr="003F799A">
              <w:rPr>
                <w:rStyle w:val="af3"/>
                <w:noProof/>
              </w:rPr>
              <w:t>ЗАКЛЮЧЕНИЕ</w:t>
            </w:r>
            <w:r w:rsidR="00207654">
              <w:rPr>
                <w:noProof/>
                <w:webHidden/>
              </w:rPr>
              <w:tab/>
            </w:r>
            <w:r w:rsidR="00207654">
              <w:rPr>
                <w:noProof/>
                <w:webHidden/>
              </w:rPr>
              <w:fldChar w:fldCharType="begin"/>
            </w:r>
            <w:r w:rsidR="00207654">
              <w:rPr>
                <w:noProof/>
                <w:webHidden/>
              </w:rPr>
              <w:instrText xml:space="preserve"> PAGEREF _Toc200150228 \h </w:instrText>
            </w:r>
            <w:r w:rsidR="00207654">
              <w:rPr>
                <w:noProof/>
                <w:webHidden/>
              </w:rPr>
            </w:r>
            <w:r w:rsidR="00207654">
              <w:rPr>
                <w:noProof/>
                <w:webHidden/>
              </w:rPr>
              <w:fldChar w:fldCharType="separate"/>
            </w:r>
            <w:r w:rsidR="008F0CE5">
              <w:rPr>
                <w:noProof/>
                <w:webHidden/>
              </w:rPr>
              <w:t>68</w:t>
            </w:r>
            <w:r w:rsidR="00207654">
              <w:rPr>
                <w:noProof/>
                <w:webHidden/>
              </w:rPr>
              <w:fldChar w:fldCharType="end"/>
            </w:r>
          </w:hyperlink>
        </w:p>
        <w:p w:rsidR="00207654" w:rsidRDefault="001C66A9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ja-JP"/>
            </w:rPr>
          </w:pPr>
          <w:hyperlink w:anchor="_Toc200150229" w:history="1">
            <w:r w:rsidR="00207654" w:rsidRPr="003F799A">
              <w:rPr>
                <w:rStyle w:val="af3"/>
                <w:noProof/>
              </w:rPr>
              <w:t>СПИСОК ИСПОЛЬЗОВАННЫХ ИСТОЧНИКОВ ИНФОРМАЦИИ</w:t>
            </w:r>
            <w:r w:rsidR="00207654">
              <w:rPr>
                <w:noProof/>
                <w:webHidden/>
              </w:rPr>
              <w:tab/>
            </w:r>
            <w:r w:rsidR="00207654">
              <w:rPr>
                <w:noProof/>
                <w:webHidden/>
              </w:rPr>
              <w:fldChar w:fldCharType="begin"/>
            </w:r>
            <w:r w:rsidR="00207654">
              <w:rPr>
                <w:noProof/>
                <w:webHidden/>
              </w:rPr>
              <w:instrText xml:space="preserve"> PAGEREF _Toc200150229 \h </w:instrText>
            </w:r>
            <w:r w:rsidR="00207654">
              <w:rPr>
                <w:noProof/>
                <w:webHidden/>
              </w:rPr>
            </w:r>
            <w:r w:rsidR="00207654">
              <w:rPr>
                <w:noProof/>
                <w:webHidden/>
              </w:rPr>
              <w:fldChar w:fldCharType="separate"/>
            </w:r>
            <w:r w:rsidR="008F0CE5">
              <w:rPr>
                <w:noProof/>
                <w:webHidden/>
              </w:rPr>
              <w:t>70</w:t>
            </w:r>
            <w:r w:rsidR="00207654">
              <w:rPr>
                <w:noProof/>
                <w:webHidden/>
              </w:rPr>
              <w:fldChar w:fldCharType="end"/>
            </w:r>
          </w:hyperlink>
        </w:p>
        <w:p w:rsidR="00664422" w:rsidRPr="00270F6A" w:rsidRDefault="00B46987" w:rsidP="00FA69C2">
          <w:pPr>
            <w:pStyle w:val="ab"/>
          </w:pPr>
          <w:r w:rsidRPr="00270F6A">
            <w:fldChar w:fldCharType="end"/>
          </w:r>
        </w:p>
      </w:sdtContent>
    </w:sdt>
    <w:p w:rsidR="00270F6A" w:rsidRPr="00FA69C2" w:rsidRDefault="00270F6A" w:rsidP="00FA69C2">
      <w:r>
        <w:br w:type="page"/>
      </w:r>
    </w:p>
    <w:p w:rsidR="00270F6A" w:rsidRPr="00FA69C2" w:rsidRDefault="00FA69C2" w:rsidP="00FA69C2">
      <w:pPr>
        <w:pStyle w:val="1"/>
      </w:pPr>
      <w:bookmarkStart w:id="0" w:name="_Toc200150213"/>
      <w:r w:rsidRPr="00FA69C2">
        <w:lastRenderedPageBreak/>
        <w:t>ВВЕДЕНИЕ</w:t>
      </w:r>
      <w:bookmarkEnd w:id="0"/>
    </w:p>
    <w:p w:rsidR="00FA69C2" w:rsidRDefault="00FA69C2" w:rsidP="00FA69C2">
      <w:pPr>
        <w:ind w:left="0" w:firstLine="709"/>
      </w:pPr>
      <w:r>
        <w:t>Современные условия функционирования торговых предприятий требуют от организаций не только высокой скорости обслуживания клиентов, но и эффективного управления внутренними бизнес-процессами. Особое значение приобретает автоматизация процессов на предприятиях с большой номенклатурой товаров и значительным оборотом продукции — к числу которых относятся строительные гипермаркеты. Подобные организации ежедневно обрабатывают множество заказов, осуществляют внутреннюю логистику, контролируют перемещение материалов и координируют действия различных подразделений. Ручное ведение учёта и управление процессами в таких условиях становится не только затруднительным, но и неэффективным, что может привести к потерям, ошибкам и снижению общей производительности компании.</w:t>
      </w:r>
    </w:p>
    <w:p w:rsidR="00FA69C2" w:rsidRDefault="00FA69C2" w:rsidP="00FA69C2">
      <w:pPr>
        <w:ind w:left="0" w:firstLine="709"/>
      </w:pPr>
      <w:r>
        <w:t>В условиях высокой конкуренции на рынке строительных материалов, одним из ключевых факторов успеха становится цифровизация — внедрение современных информационных систем, которые позволяют оптимизировать процессы управления, повысить прозрачность операций, сократить временные затраты на выполнение рутинных задач и обеспечить контроль за движением материальных ресурсов в реальном времени. Автоматизированные системы учета позволяют не только вести достоверный контроль остатков и перемещений, но и предоставляют руководству необходимые аналитические данные для принятия управленческих решений.</w:t>
      </w:r>
    </w:p>
    <w:p w:rsidR="00E608DD" w:rsidRDefault="00FA69C2" w:rsidP="00FA69C2">
      <w:pPr>
        <w:ind w:left="0" w:firstLine="709"/>
      </w:pPr>
      <w:r>
        <w:t>Объектом настоящей выпускной квалификационной работы является процесс учёта и управления логистикой в условиях строительного гипермаркета. Предметом исследования выступает автоматизированная система, предназначенная для повышения эффективности и прозрачности внутренней логистики, упрощения учёта заказов и оптимизации работы сотрудников.</w:t>
      </w:r>
    </w:p>
    <w:p w:rsidR="00E608DD" w:rsidRPr="00E608DD" w:rsidRDefault="00E608DD" w:rsidP="00E608DD"/>
    <w:p w:rsidR="00FA69C2" w:rsidRPr="00E608DD" w:rsidRDefault="00FA69C2" w:rsidP="00E608DD">
      <w:pPr>
        <w:jc w:val="center"/>
      </w:pPr>
    </w:p>
    <w:p w:rsidR="00FA69C2" w:rsidRDefault="00FA69C2" w:rsidP="00FA69C2">
      <w:pPr>
        <w:ind w:left="0" w:firstLine="709"/>
      </w:pPr>
      <w:r>
        <w:lastRenderedPageBreak/>
        <w:t xml:space="preserve">Целью работы является разработка и внедрение автоматизированной информационной системы, обеспечивающей удобный и надежный учёт заказов, материалов и логистических операций на базе программной платформы WPF с использованием языка программирования C# и </w:t>
      </w:r>
      <w:r w:rsidR="00CF5EA8">
        <w:t xml:space="preserve">реляционной </w:t>
      </w:r>
      <w:r>
        <w:t>базы данных Microsoft SQL Server.</w:t>
      </w:r>
    </w:p>
    <w:p w:rsidR="00FA69C2" w:rsidRDefault="00FA69C2" w:rsidP="00FA69C2">
      <w:pPr>
        <w:ind w:left="0" w:firstLine="709"/>
      </w:pPr>
      <w:r>
        <w:t>Для достижения поставленной цели в рамках ВКР необходимо решить следующие задачи:</w:t>
      </w:r>
    </w:p>
    <w:p w:rsidR="00FA69C2" w:rsidRDefault="00FA69C2" w:rsidP="00A01BE6">
      <w:pPr>
        <w:pStyle w:val="ad"/>
        <w:numPr>
          <w:ilvl w:val="0"/>
          <w:numId w:val="1"/>
        </w:numPr>
        <w:ind w:left="0" w:firstLine="709"/>
      </w:pPr>
      <w:r>
        <w:t>Провести анализ предметной области и существующих аналогичных решений;</w:t>
      </w:r>
    </w:p>
    <w:p w:rsidR="00FA69C2" w:rsidRDefault="00FA69C2" w:rsidP="00A01BE6">
      <w:pPr>
        <w:pStyle w:val="ad"/>
        <w:numPr>
          <w:ilvl w:val="0"/>
          <w:numId w:val="1"/>
        </w:numPr>
        <w:ind w:left="0" w:firstLine="709"/>
      </w:pPr>
      <w:r>
        <w:t>Определить функциональные и технические требования к системе;</w:t>
      </w:r>
    </w:p>
    <w:p w:rsidR="00FA69C2" w:rsidRDefault="00FA69C2" w:rsidP="00A01BE6">
      <w:pPr>
        <w:pStyle w:val="ad"/>
        <w:numPr>
          <w:ilvl w:val="0"/>
          <w:numId w:val="1"/>
        </w:numPr>
        <w:ind w:left="0" w:firstLine="709"/>
      </w:pPr>
      <w:r>
        <w:t>Разработать архитектуру программного обеспечения и спроектировать структуру базы данных;</w:t>
      </w:r>
    </w:p>
    <w:p w:rsidR="00FA69C2" w:rsidRDefault="00FA69C2" w:rsidP="00A01BE6">
      <w:pPr>
        <w:pStyle w:val="ad"/>
        <w:numPr>
          <w:ilvl w:val="0"/>
          <w:numId w:val="1"/>
        </w:numPr>
        <w:ind w:left="0" w:firstLine="709"/>
      </w:pPr>
      <w:r>
        <w:t>Разработать пользовательский интерфейс в соответствии с принципами UX-дизайна;</w:t>
      </w:r>
    </w:p>
    <w:p w:rsidR="00FA69C2" w:rsidRDefault="00FA69C2" w:rsidP="00A01BE6">
      <w:pPr>
        <w:pStyle w:val="ad"/>
        <w:numPr>
          <w:ilvl w:val="0"/>
          <w:numId w:val="1"/>
        </w:numPr>
        <w:ind w:left="0" w:firstLine="709"/>
      </w:pPr>
      <w:r>
        <w:t>Реализовать основные модули приложения: учёт заказов, управление материалами, контроль исполнения;</w:t>
      </w:r>
    </w:p>
    <w:p w:rsidR="00FA69C2" w:rsidRDefault="00FA69C2" w:rsidP="00A01BE6">
      <w:pPr>
        <w:pStyle w:val="ad"/>
        <w:numPr>
          <w:ilvl w:val="0"/>
          <w:numId w:val="1"/>
        </w:numPr>
        <w:ind w:left="0" w:firstLine="709"/>
      </w:pPr>
      <w:r>
        <w:t>Осуществить тестирование работоспособности системы и устранение выявленных ошибок;</w:t>
      </w:r>
    </w:p>
    <w:p w:rsidR="00FA69C2" w:rsidRDefault="00FA69C2" w:rsidP="00A01BE6">
      <w:pPr>
        <w:pStyle w:val="ad"/>
        <w:numPr>
          <w:ilvl w:val="0"/>
          <w:numId w:val="1"/>
        </w:numPr>
        <w:ind w:left="0" w:firstLine="709"/>
      </w:pPr>
      <w:r>
        <w:t>Оценить экономическую эффективность внедрения программного продукта на предприятии;</w:t>
      </w:r>
    </w:p>
    <w:p w:rsidR="00FA69C2" w:rsidRDefault="00FA69C2" w:rsidP="00A01BE6">
      <w:pPr>
        <w:pStyle w:val="ad"/>
        <w:numPr>
          <w:ilvl w:val="0"/>
          <w:numId w:val="1"/>
        </w:numPr>
        <w:ind w:left="0" w:firstLine="709"/>
      </w:pPr>
      <w:r>
        <w:t>Подготовить систему к внедрению и эксплуатации в реальных условиях.</w:t>
      </w:r>
      <w:bookmarkStart w:id="1" w:name="_GoBack"/>
      <w:bookmarkEnd w:id="1"/>
    </w:p>
    <w:p w:rsidR="00FA69C2" w:rsidRDefault="00FA69C2" w:rsidP="00FA69C2">
      <w:pPr>
        <w:ind w:left="0" w:firstLine="709"/>
      </w:pPr>
      <w:r>
        <w:t>Структура выпускной квалификационной работы включает три основные главы.</w:t>
      </w:r>
    </w:p>
    <w:p w:rsidR="00FA69C2" w:rsidRDefault="00FA69C2" w:rsidP="00FA69C2">
      <w:pPr>
        <w:ind w:left="0" w:firstLine="709"/>
      </w:pPr>
      <w:r>
        <w:t>В первой главе рассмотрены теоретические основы автоматизации процессов и обзор технологий, используемых при разработке систем учёта.</w:t>
      </w:r>
    </w:p>
    <w:p w:rsidR="00FA69C2" w:rsidRDefault="00FA69C2" w:rsidP="00FA69C2">
      <w:pPr>
        <w:ind w:left="0" w:firstLine="709"/>
      </w:pPr>
      <w:r>
        <w:t xml:space="preserve">Вторая глава посвящена проектированию и реализации </w:t>
      </w:r>
      <w:r w:rsidR="005B3084">
        <w:t>системы учёта</w:t>
      </w:r>
      <w:r>
        <w:t xml:space="preserve"> для строительного гипермаркета.</w:t>
      </w:r>
    </w:p>
    <w:p w:rsidR="00FA69C2" w:rsidRDefault="00FA69C2" w:rsidP="00FA69C2">
      <w:pPr>
        <w:ind w:left="0" w:firstLine="709"/>
      </w:pPr>
      <w:r>
        <w:lastRenderedPageBreak/>
        <w:t>В третьей главе производится экономическое обоснование внедрения программного продукта, включая расчёт затрат и ожидаемый эффект.</w:t>
      </w:r>
    </w:p>
    <w:p w:rsidR="00FA69C2" w:rsidRDefault="00FA69C2" w:rsidP="00FA69C2">
      <w:pPr>
        <w:ind w:left="0" w:firstLine="709"/>
      </w:pPr>
      <w:r>
        <w:t>Актуальность темы определяется растущими требованиями к цифровизации бизнес-процессов в строительной отрасли и необходимостью повышения прозрачности логистики и эффективности работы персонала. Предлагаемая система может быть адаптирована для любых крупных торговых предприятий и имеет высокую практическую значимость.</w:t>
      </w:r>
    </w:p>
    <w:p w:rsidR="00FA69C2" w:rsidRDefault="00FA69C2" w:rsidP="00FA69C2">
      <w:r>
        <w:br w:type="page"/>
      </w:r>
    </w:p>
    <w:p w:rsidR="00590BA8" w:rsidRDefault="00122391" w:rsidP="00122391">
      <w:pPr>
        <w:pStyle w:val="ad"/>
        <w:ind w:left="0" w:firstLine="709"/>
        <w:outlineLvl w:val="0"/>
      </w:pPr>
      <w:bookmarkStart w:id="2" w:name="_Toc200150214"/>
      <w:r w:rsidRPr="00122391">
        <w:lastRenderedPageBreak/>
        <w:t xml:space="preserve">ГЛАВА 1. ТЕОРЕТИЧЕСКИЕ АСПЕКТЫ </w:t>
      </w:r>
      <w:r w:rsidR="00480809">
        <w:t>РАЗРАБОТКИ СИСТЕМЫ УЧЁТА</w:t>
      </w:r>
      <w:bookmarkEnd w:id="2"/>
    </w:p>
    <w:p w:rsidR="00122391" w:rsidRDefault="00122391" w:rsidP="000845EC">
      <w:pPr>
        <w:pStyle w:val="ae"/>
        <w:numPr>
          <w:ilvl w:val="1"/>
          <w:numId w:val="13"/>
        </w:numPr>
        <w:ind w:left="0" w:firstLine="709"/>
        <w:outlineLvl w:val="1"/>
      </w:pPr>
      <w:bookmarkStart w:id="3" w:name="_Toc200150215"/>
      <w:r w:rsidRPr="00122391">
        <w:t xml:space="preserve">Этапы разработки </w:t>
      </w:r>
      <w:r w:rsidR="00480809">
        <w:t>системы учёта</w:t>
      </w:r>
      <w:bookmarkEnd w:id="3"/>
    </w:p>
    <w:p w:rsidR="00122391" w:rsidRDefault="00122391" w:rsidP="00122391">
      <w:pPr>
        <w:ind w:left="0" w:firstLine="709"/>
      </w:pPr>
      <w:r>
        <w:t>Разработка совр</w:t>
      </w:r>
      <w:r w:rsidR="0095194D">
        <w:t>еменной системы учёта</w:t>
      </w:r>
      <w:r>
        <w:t xml:space="preserve"> представляет собой многоуровневый, итеративный процесс, включающий в себя аналитическую, проектную, техническую и организационную составляющие. Каждый из этапов данного процесса имеет стратегически важное значение и напрямую влияет на итоговое качество создаваемого программного продукта, его функциональность, удобство использования, надёжность и перспективы масштабирования в будущем. Особенно актуальным является поэтапный подход при создании информационных систем для крупных предприятий, таких как строительные гипермаркеты, деятельность которых охватывает широкий спектр операций, включая учёт материалов, логистику, работу с заказами и внутренний документооборот.</w:t>
      </w:r>
    </w:p>
    <w:p w:rsidR="00122391" w:rsidRDefault="00122391" w:rsidP="00122391">
      <w:pPr>
        <w:ind w:left="0" w:firstLine="709"/>
      </w:pPr>
      <w:r>
        <w:t xml:space="preserve">Разработка </w:t>
      </w:r>
      <w:r w:rsidR="0095194D">
        <w:t>системы</w:t>
      </w:r>
      <w:r>
        <w:t>, как правило, начинается с анализа предметной области. Данный этап включает в себя глубокое исследование внутренних бизнес-процессов компании, выявление проблемных зон, определение задач, которые необходимо автоматизировать. На этом этапе проводится сбор информации о текущем состоянии системы управления предприятием, изучаются рабочие процессы, используется интервьюирование сотрудников, анализируются документы, отчёты, нормативные акты и регламенты. Цель этапа – понять, какие функции наиболее востребованы, какие узкие места мешают эффективной работе, и какие показатели необходимо улучшить.</w:t>
      </w:r>
    </w:p>
    <w:p w:rsidR="00122391" w:rsidRDefault="00122391" w:rsidP="00122391">
      <w:pPr>
        <w:ind w:left="0" w:firstLine="709"/>
      </w:pPr>
      <w:r>
        <w:lastRenderedPageBreak/>
        <w:t>Следующим этапом является формирование технического задания – одного из ключевых документов, на базе которого будет осуществляться проектирование и разработка. Техническое задание формализует требования заказчика, описывает структуру, интерфейсы, функции, модули, алгоритмы работы, требования к безопасности, масштабируемости и производительности. Оно согласуется с руководством предприятия, подписывается ответственными сторонами и служит правовой и организационной основой для разработки.</w:t>
      </w:r>
    </w:p>
    <w:p w:rsidR="00122391" w:rsidRDefault="00122391" w:rsidP="00122391">
      <w:pPr>
        <w:ind w:left="0" w:firstLine="709"/>
      </w:pPr>
      <w:r>
        <w:t>После утверждения технического задания начинается этап проектирования. Он включает в себя создание архитектуры программного обеспечения, проектирование логики функционирования отдельных модулей, построение схемы базы данных. Также в рамках проектирования прорабатывается взаимодействие между компонентами системы (frontend, backend, СУБД), создаются UML-диаграммы, схемы экранов и процессов. На данном этапе принимаются решения о выборе архитектурной модели (например, модель клиент-сервер), способе обмена данными (например, через SQL-запросы), а также определяются основные интерфейсные элементы будущего программного продукта.</w:t>
      </w:r>
    </w:p>
    <w:p w:rsidR="00122391" w:rsidRDefault="00122391" w:rsidP="00122391">
      <w:pPr>
        <w:ind w:left="0" w:firstLine="709"/>
      </w:pPr>
      <w:r>
        <w:t>Особое внимание уделяется выбору технологий и инструментов разработки. От этого напрямую зависит, насколько гибкой, надёжной и удобной в эксплуатации окажется система. В дипломной работе был выбран стек технологий, включающий WPF (Windows Presentation Foundation) и язык C#, а также реляционную СУБД Microsoft SQL Server. Такой выбор обусловлен необходимостью создания настольного приложения с богатым пользовательским интерфейсом, высокой производительностью и возможностью быстрой интеграции в локальную сеть предприятия.</w:t>
      </w:r>
    </w:p>
    <w:p w:rsidR="00122391" w:rsidRDefault="00122391" w:rsidP="00122391">
      <w:pPr>
        <w:ind w:left="0" w:firstLine="709"/>
      </w:pPr>
      <w:r>
        <w:lastRenderedPageBreak/>
        <w:t>Следующий этап – разработка пользовательского интерфейса. Интерфейс – это первая точка взаимодействия пользователя с программой. Именно от него зависит, будет ли система удобной, понятной, логичной и приятной в использовании. При проектировании интерфейса учитываются требования эргономики, стандарты UX/UI-дизайна, создаются прототипы, макеты и интерактивные модели. Интерфейс должен быть интуитивно понятен для сотрудников гипермаркета, в том числе для пользователей без специальной подготовки.</w:t>
      </w:r>
    </w:p>
    <w:p w:rsidR="00122391" w:rsidRDefault="00122391" w:rsidP="00122391">
      <w:pPr>
        <w:ind w:left="0" w:firstLine="709"/>
      </w:pPr>
      <w:r>
        <w:t>Затем наступает этап программной реализации, в рамках которого происходит написание исходного кода. Реализация ведётся поэтапно: разрабатываются отдельные модули, которые постепенно объединяются в единую систему. Программный код структурируется по архитектурным слоям – представление, логика и данные. На этом этапе активно применяются средства контроля версий, используются шаблоны проектирования (например, MVVM), подключаются библиотеки, обеспечивается связь между интерфейсом и базой данных. В случае использования WPF интерфейс создаётся в XAML, логика – на языке C#.</w:t>
      </w:r>
    </w:p>
    <w:p w:rsidR="00122391" w:rsidRDefault="00122391" w:rsidP="00122391">
      <w:pPr>
        <w:ind w:left="0" w:firstLine="709"/>
      </w:pPr>
      <w:r>
        <w:t>Немаловажным этапом является тестирование. Оно позволяет выявить и устранить ошибки, проверить соответствие системы требованиям ТЗ, убедиться в стабильности и корректности работы всех функций. Тестирование проводится как вручную, так и автоматизированными средствами. Проверяются различные сценарии работы системы, включая граничные значения, ошибочные вводы, корректность валидации, производительность при высокой нагрузке. По итогам тестирования формируются отчёты, проводится устранение дефектов.</w:t>
      </w:r>
    </w:p>
    <w:p w:rsidR="00122391" w:rsidRDefault="00122391" w:rsidP="00122391">
      <w:pPr>
        <w:ind w:left="0" w:firstLine="709"/>
      </w:pPr>
      <w:r>
        <w:lastRenderedPageBreak/>
        <w:t xml:space="preserve">Далее следует этап внедрения, в рамках которого </w:t>
      </w:r>
      <w:r w:rsidR="0095194D">
        <w:t xml:space="preserve">система учёта </w:t>
      </w:r>
      <w:r>
        <w:t>интегрируется в производственную среду предприятия. Происходит установка системы на рабочие станции, настройка параметров, загрузка начальных данных, обучение пользователей, инструктаж администраторов. Также на этом этапе возможно проведение пилотного запуска в ограниченном сегменте, после которого осуществляется масштабирование на всё предприятие.</w:t>
      </w:r>
    </w:p>
    <w:p w:rsidR="00122391" w:rsidRDefault="00122391" w:rsidP="00122391">
      <w:pPr>
        <w:ind w:left="0" w:firstLine="709"/>
      </w:pPr>
      <w:r>
        <w:t>Завершающим этапом является техническое сопровождение и обслуживание. Оно включает мониторинг работы системы, устранение выявленных неполадок, обновление программного обеспечения, добавление нового функционала по мере необходимости, адаптацию к изменяющимся условиям работы компании. Поддержка может быть, как внутренней, так и осуществляться сторонними подрядчиками.</w:t>
      </w:r>
    </w:p>
    <w:p w:rsidR="00122391" w:rsidRDefault="00122391" w:rsidP="00122391">
      <w:pPr>
        <w:ind w:left="0" w:firstLine="709"/>
      </w:pPr>
      <w:r>
        <w:t xml:space="preserve">Таким образом, процесс разработки </w:t>
      </w:r>
      <w:r w:rsidR="0095194D">
        <w:t>системы учёта</w:t>
      </w:r>
      <w:r>
        <w:t xml:space="preserve"> включает в себя множество взаимосвязанных этапов, каждый из которых вносит важный вклад в создание полноценного программного продукта. Последовательное и качественное выполнение всех этапов обеспечивает не только соответствие системы требованиям, но и её надёжность, расширяемость, эффективность и удобство в повседневной эксплуатации.</w:t>
      </w:r>
    </w:p>
    <w:p w:rsidR="00122391" w:rsidRDefault="00CA5B86" w:rsidP="00CA5B86">
      <w:pPr>
        <w:pStyle w:val="ad"/>
        <w:numPr>
          <w:ilvl w:val="1"/>
          <w:numId w:val="13"/>
        </w:numPr>
        <w:ind w:left="0" w:firstLine="709"/>
        <w:outlineLvl w:val="1"/>
      </w:pPr>
      <w:r>
        <w:t xml:space="preserve"> </w:t>
      </w:r>
      <w:bookmarkStart w:id="4" w:name="_Toc200150216"/>
      <w:r w:rsidR="006F2DC9" w:rsidRPr="006F2DC9">
        <w:t xml:space="preserve">Участники разработки </w:t>
      </w:r>
      <w:r w:rsidR="00480809">
        <w:t>системы учёта</w:t>
      </w:r>
      <w:bookmarkEnd w:id="4"/>
    </w:p>
    <w:p w:rsidR="006F2DC9" w:rsidRDefault="006F2DC9" w:rsidP="0095194D">
      <w:pPr>
        <w:ind w:left="0" w:firstLine="709"/>
      </w:pPr>
      <w:r>
        <w:t xml:space="preserve">Процесс создания </w:t>
      </w:r>
      <w:r w:rsidR="0095194D">
        <w:t xml:space="preserve">системы учёта представляет собой </w:t>
      </w:r>
      <w:r>
        <w:t>скоординированную работу специалистов различных направлений, объединённых общей целью – разработкой эффективного, надёжного и удобного программного решения. Количество и специализация участников зависит от масштаба проекта, уровня автоматизации, финансовых ресурсов заказчика и технических требований к системе. В современных условиях всё чаще применяется командная модель разработки, основанная на распределении ролей и ответственности между участниками проекта.</w:t>
      </w:r>
    </w:p>
    <w:p w:rsidR="006F2DC9" w:rsidRDefault="006F2DC9" w:rsidP="006F2DC9"/>
    <w:p w:rsidR="006F2DC9" w:rsidRDefault="006F2DC9" w:rsidP="006F2DC9">
      <w:r>
        <w:t>Наиболее типичные роли участников разработки включают:</w:t>
      </w:r>
    </w:p>
    <w:p w:rsidR="006F2DC9" w:rsidRDefault="006F2DC9" w:rsidP="006F2DC9">
      <w:r>
        <w:lastRenderedPageBreak/>
        <w:t>1. Аналитик</w:t>
      </w:r>
    </w:p>
    <w:p w:rsidR="006F2DC9" w:rsidRDefault="006F2DC9" w:rsidP="006F2DC9">
      <w:pPr>
        <w:ind w:left="0"/>
      </w:pPr>
      <w:r>
        <w:t>Бизнес-аналитик — это ключевая фигура на начальных этапах проекта. Он осуществляет сбор и структурирование требований, анализирует бизнес-процессы предприятия, выявляет проблемы и определяет цели разработки. Именно аналитик формирует основу технического задания и координирует процесс перехода от бизнес-целей к технической реализации. Его задача — выступить связующим звеном между заказчиком и командой разработчиков, перевести бизнес-язык в язык технических требований.</w:t>
      </w:r>
    </w:p>
    <w:p w:rsidR="006F2DC9" w:rsidRDefault="006F2DC9" w:rsidP="006F2DC9">
      <w:r>
        <w:t>2. Архитектор/системный проектировщик</w:t>
      </w:r>
    </w:p>
    <w:p w:rsidR="006F2DC9" w:rsidRDefault="006F2DC9" w:rsidP="006F2DC9">
      <w:pPr>
        <w:ind w:left="0"/>
      </w:pPr>
      <w:r>
        <w:t>Этот специалист определяет архитектуру программного продукта: логическую структуру, распределение ответственности между модулями, схему взаимодействия между слоями, способ обмена данными и хранения информации. Архитектор закладывает фундамент системы, от которого зависит её стабильность, масштабируемость и поддерживаемость в будущем. Он также принимает участие в выборе технологического стека, моделей безопасности, резервного копирования и других инфраструктурных аспектов.</w:t>
      </w:r>
    </w:p>
    <w:p w:rsidR="006F2DC9" w:rsidRDefault="006F2DC9" w:rsidP="006F2DC9">
      <w:pPr>
        <w:ind w:left="0" w:firstLine="709"/>
      </w:pPr>
      <w:r>
        <w:t>3. UI/UX-дизайнер</w:t>
      </w:r>
    </w:p>
    <w:p w:rsidR="006F2DC9" w:rsidRDefault="006F2DC9" w:rsidP="006F2DC9">
      <w:pPr>
        <w:ind w:left="0"/>
      </w:pPr>
      <w:r>
        <w:t>Дизайнер пользовательского интерфейса играет важнейшую роль в обеспечении удобства использов</w:t>
      </w:r>
      <w:r w:rsidR="0095194D">
        <w:t>ания системы учёта</w:t>
      </w:r>
      <w:r>
        <w:t>. Он разрабатывает макеты экранов, цветовую палитру, иерархию элементов управления, структуру меню и форм. На основе проведённых исследований и опросов целевой аудитории дизайнер формирует интерфейс, который будет понятен и доступен даже для пользователей без специальной подготовки. Особое внимание уделяется навигации, логике переходов, читаемости текста и визуальному стилю.</w:t>
      </w:r>
    </w:p>
    <w:p w:rsidR="006F2DC9" w:rsidRDefault="006F2DC9" w:rsidP="006F2DC9">
      <w:pPr>
        <w:ind w:left="0" w:firstLine="709"/>
      </w:pPr>
      <w:r>
        <w:t>4. Разработчики (frontend и backend)</w:t>
      </w:r>
    </w:p>
    <w:p w:rsidR="006F2DC9" w:rsidRDefault="006F2DC9" w:rsidP="006F2DC9">
      <w:pPr>
        <w:ind w:left="0"/>
      </w:pPr>
      <w:r>
        <w:t>Программисты являются основной производительной силой проекта.</w:t>
      </w:r>
    </w:p>
    <w:p w:rsidR="006F2DC9" w:rsidRDefault="006F2DC9" w:rsidP="006F2DC9">
      <w:pPr>
        <w:ind w:left="0" w:firstLine="709"/>
      </w:pPr>
      <w:r>
        <w:t>Frontend-разработчик (в случае десктопных приложений — WPF-разработчик) реализует интерфейс, обрабатывает взаимодействие с пользователем, реализует визуальные элементы и события.</w:t>
      </w:r>
    </w:p>
    <w:p w:rsidR="006F2DC9" w:rsidRDefault="006F2DC9" w:rsidP="006F2DC9">
      <w:pPr>
        <w:ind w:left="0" w:firstLine="709"/>
      </w:pPr>
      <w:r>
        <w:lastRenderedPageBreak/>
        <w:t>Backend-разработчик отвечает за серверную логику, обработку запросов, работу с базой данных, реализацию бизнес-процессов и соблюдение требований безопасности.</w:t>
      </w:r>
    </w:p>
    <w:p w:rsidR="006F2DC9" w:rsidRDefault="006F2DC9" w:rsidP="006F2DC9">
      <w:pPr>
        <w:ind w:left="0" w:firstLine="709"/>
      </w:pPr>
      <w:r>
        <w:t>Оба направления тесно взаимодействуют друг с другом, обеспечивая целостную работу приложения.</w:t>
      </w:r>
    </w:p>
    <w:p w:rsidR="006F2DC9" w:rsidRDefault="006F2DC9" w:rsidP="006F2DC9">
      <w:pPr>
        <w:ind w:left="0" w:firstLine="709"/>
      </w:pPr>
      <w:r>
        <w:t>5. Тестировщик (QA-инженер)</w:t>
      </w:r>
    </w:p>
    <w:p w:rsidR="006F2DC9" w:rsidRDefault="006F2DC9" w:rsidP="006F2DC9">
      <w:pPr>
        <w:ind w:left="0"/>
      </w:pPr>
      <w:r>
        <w:t>Качество программного продукта в значительной степени зависит от работы тестировщика. Он разрабатывает тест-кейсы, проводит ручное и автоматизированное тестирование, отслеживает дефекты, проверяет функциональность, производительность, надёжность и безопасность системы. Именно тестировщик обеспечивает соответствие продукта требованиям технического задания и ожиданиям заказчика.</w:t>
      </w:r>
    </w:p>
    <w:p w:rsidR="006F2DC9" w:rsidRDefault="006F2DC9" w:rsidP="006F2DC9">
      <w:pPr>
        <w:ind w:left="0" w:firstLine="709"/>
      </w:pPr>
      <w:r>
        <w:t>6. Системный администратор / DevOps-инженер</w:t>
      </w:r>
    </w:p>
    <w:p w:rsidR="006F2DC9" w:rsidRDefault="006F2DC9" w:rsidP="006F2DC9">
      <w:pPr>
        <w:ind w:left="0"/>
      </w:pPr>
      <w:r>
        <w:t>Этот специалист занимается настройкой серверной части, развёртыванием среды, обеспечением работы баз данных, резервным копированием, организацией обновлений и мониторингом системы. В современных условиях его обязанности нередко включают автоматизацию процессов поставки (CI/CD), настройку виртуальных машин, Docker-контейнеров и других инструментов инфраструктуры.</w:t>
      </w:r>
    </w:p>
    <w:p w:rsidR="006F2DC9" w:rsidRDefault="006F2DC9" w:rsidP="006F2DC9">
      <w:pPr>
        <w:ind w:left="0" w:firstLine="709"/>
      </w:pPr>
      <w:r>
        <w:t>7. Менеджер проекта</w:t>
      </w:r>
    </w:p>
    <w:p w:rsidR="006F2DC9" w:rsidRDefault="006F2DC9" w:rsidP="006F2DC9">
      <w:pPr>
        <w:ind w:left="0"/>
      </w:pPr>
      <w:r>
        <w:t>Руководитель проекта (Project Manager) координирует деятельность всех участников, контролирует соблюдение сроков, бюджета и ресурсов. Он планирует спринты, следит за прогрессом, управляет рисками, выстраивает коммуникации с заказчиком и внутри команды, решает конфликтные ситуации и отвечает за итоговый результат проекта.</w:t>
      </w:r>
    </w:p>
    <w:p w:rsidR="00780A3D" w:rsidRDefault="00780A3D" w:rsidP="00B83F2C">
      <w:pPr>
        <w:pStyle w:val="2"/>
        <w:numPr>
          <w:ilvl w:val="1"/>
          <w:numId w:val="12"/>
        </w:numPr>
      </w:pPr>
      <w:bookmarkStart w:id="5" w:name="_Toc200150217"/>
      <w:r w:rsidRPr="00480809">
        <w:t>Анализ приложений на рынке программного обеспечения</w:t>
      </w:r>
      <w:bookmarkEnd w:id="5"/>
    </w:p>
    <w:p w:rsidR="00B83F2C" w:rsidRDefault="00B83F2C" w:rsidP="00B83F2C">
      <w:pPr>
        <w:ind w:left="0" w:firstLine="709"/>
      </w:pPr>
      <w:r>
        <w:lastRenderedPageBreak/>
        <w:t>На современном этапе развития информационных технологий рынок программного обеспечения (ПО) демонстрирует стремительный рост и разнообразие решений, направленных на автоматизацию учётных и управленческих процессов. Особенно актуальны такие решения для предприятий торговой и логистической направленности, где эффективность бизнес-деятельности напрямую зависит от точности, оперативности и прозрачности учёта. Строительные гипермаркеты, как представители крупного ритейла, являются яркими примерами таких предприятий, где использование автоматизированных систем учёта становится не просто рекомендованным, а жизненно необходимым элементом управления.</w:t>
      </w:r>
    </w:p>
    <w:p w:rsidR="00B83F2C" w:rsidRDefault="00B83F2C" w:rsidP="00B83F2C">
      <w:pPr>
        <w:ind w:left="0" w:firstLine="709"/>
      </w:pPr>
      <w:r>
        <w:t>Современный рынок программного обеспечения предлагает широкий спектр готовых решений для учёта, логистики, складирования, управления персоналом и продажами. Однако выбор наиболее подходящего продукта требует всестороннего анализа: необходимо учитывать особенности бизнеса, специфику отрасли, возможности масштабирования, стоимость владения, уровень поддержки и возможность кастомизации системы под индивидуальные потребности.</w:t>
      </w:r>
    </w:p>
    <w:p w:rsidR="00B83F2C" w:rsidRDefault="00B83F2C" w:rsidP="00B83F2C">
      <w:pPr>
        <w:ind w:left="0" w:firstLine="709"/>
      </w:pPr>
      <w:r>
        <w:t>Анализ программных решений можно условно разделить на несколько направлений: универсальные ERP-системы, специализированные отраслевые продукты, модульные платформы, облачные сервисы и разработки индивидуального характера. Ниже приведён подробный обзор каждой группы с акцентом на их применение в условиях, приближенных к задачам предприятия ООО «К1-Строй».</w:t>
      </w:r>
    </w:p>
    <w:p w:rsidR="00B83F2C" w:rsidRDefault="00B83F2C" w:rsidP="00B67678">
      <w:pPr>
        <w:ind w:left="0" w:firstLine="709"/>
      </w:pPr>
      <w:r>
        <w:t>ERP (Enterprise Resource Planning) — это сложные интегрированные системы управления предприятием, охватывающие практически все бизнес-процессы: от снабжения и производства до логистики, кадрового учёта и финансового анализа. Наиболее известными представителями данно</w:t>
      </w:r>
      <w:r w:rsidR="00B67678">
        <w:t>го класса являются:</w:t>
      </w:r>
    </w:p>
    <w:p w:rsidR="00B83F2C" w:rsidRDefault="00B67678" w:rsidP="00B67678">
      <w:pPr>
        <w:pStyle w:val="ad"/>
        <w:numPr>
          <w:ilvl w:val="0"/>
          <w:numId w:val="14"/>
        </w:numPr>
        <w:ind w:left="0" w:firstLine="709"/>
      </w:pPr>
      <w:r>
        <w:t>SAP ERP;</w:t>
      </w:r>
    </w:p>
    <w:p w:rsidR="00B67678" w:rsidRDefault="00B83F2C" w:rsidP="00B67678">
      <w:pPr>
        <w:pStyle w:val="ad"/>
        <w:numPr>
          <w:ilvl w:val="0"/>
          <w:numId w:val="14"/>
        </w:numPr>
        <w:ind w:left="0" w:firstLine="709"/>
      </w:pPr>
      <w:r>
        <w:lastRenderedPageBreak/>
        <w:t>Oracle NetSuite;</w:t>
      </w:r>
    </w:p>
    <w:p w:rsidR="00B67678" w:rsidRPr="00B67678" w:rsidRDefault="00B83F2C" w:rsidP="00B67678">
      <w:pPr>
        <w:pStyle w:val="ad"/>
        <w:numPr>
          <w:ilvl w:val="0"/>
          <w:numId w:val="14"/>
        </w:numPr>
        <w:ind w:left="0" w:firstLine="709"/>
        <w:rPr>
          <w:lang w:val="en-US"/>
        </w:rPr>
      </w:pPr>
      <w:r w:rsidRPr="00B67678">
        <w:rPr>
          <w:lang w:val="en-US"/>
        </w:rPr>
        <w:t>1</w:t>
      </w:r>
      <w:r>
        <w:t>С</w:t>
      </w:r>
      <w:r w:rsidRPr="00B67678">
        <w:rPr>
          <w:lang w:val="en-US"/>
        </w:rPr>
        <w:t>:</w:t>
      </w:r>
      <w:r>
        <w:t>Предприятие</w:t>
      </w:r>
      <w:r w:rsidRPr="00B67678">
        <w:rPr>
          <w:lang w:val="en-US"/>
        </w:rPr>
        <w:t xml:space="preserve"> 8;</w:t>
      </w:r>
    </w:p>
    <w:p w:rsidR="00B83F2C" w:rsidRPr="00B67678" w:rsidRDefault="00B83F2C" w:rsidP="00B67678">
      <w:pPr>
        <w:pStyle w:val="ad"/>
        <w:numPr>
          <w:ilvl w:val="0"/>
          <w:numId w:val="14"/>
        </w:numPr>
        <w:ind w:left="0" w:firstLine="709"/>
        <w:rPr>
          <w:lang w:val="en-US"/>
        </w:rPr>
      </w:pPr>
      <w:r w:rsidRPr="00B67678">
        <w:rPr>
          <w:lang w:val="en-US"/>
        </w:rPr>
        <w:t>Microsoft Dynamics NAV (Business Central).</w:t>
      </w:r>
    </w:p>
    <w:p w:rsidR="00B83F2C" w:rsidRDefault="00B83F2C" w:rsidP="00B67678">
      <w:pPr>
        <w:ind w:left="0" w:firstLine="709"/>
      </w:pPr>
      <w:r>
        <w:t>Эти решения зарекомендовали себя на крупных предприятиях, включая торговые сети, производственные объединения и логистические корпорации. Они предлагают высокий уровень надёжности, масштабируемости, наличия готовых модулей и подд</w:t>
      </w:r>
      <w:r w:rsidR="00B67678">
        <w:t>ержки сложных бизнес-сценариев.</w:t>
      </w:r>
    </w:p>
    <w:p w:rsidR="00B83F2C" w:rsidRDefault="00B83F2C" w:rsidP="00B67678">
      <w:pPr>
        <w:ind w:left="0" w:firstLine="709"/>
      </w:pPr>
      <w:r>
        <w:t xml:space="preserve">Однако внедрение ERP-систем, как правило, связано с </w:t>
      </w:r>
      <w:r w:rsidR="00B67678">
        <w:t>рядом ограничений и трудностей:</w:t>
      </w:r>
    </w:p>
    <w:p w:rsidR="00B83F2C" w:rsidRDefault="00B83F2C" w:rsidP="00B67678">
      <w:pPr>
        <w:pStyle w:val="ad"/>
        <w:numPr>
          <w:ilvl w:val="0"/>
          <w:numId w:val="14"/>
        </w:numPr>
        <w:ind w:left="0" w:firstLine="709"/>
      </w:pPr>
      <w:r>
        <w:t>высокая стои</w:t>
      </w:r>
      <w:r w:rsidR="00B67678">
        <w:t>мость лицензий и сопровождения;</w:t>
      </w:r>
    </w:p>
    <w:p w:rsidR="00B83F2C" w:rsidRDefault="00B83F2C" w:rsidP="00B67678">
      <w:pPr>
        <w:pStyle w:val="ad"/>
        <w:numPr>
          <w:ilvl w:val="0"/>
          <w:numId w:val="14"/>
        </w:numPr>
        <w:ind w:left="0" w:firstLine="709"/>
      </w:pPr>
      <w:r>
        <w:t>сложность адаптации и необходимость пр</w:t>
      </w:r>
      <w:r w:rsidR="00B67678">
        <w:t>ивлечения внешних специалистов;</w:t>
      </w:r>
    </w:p>
    <w:p w:rsidR="00B83F2C" w:rsidRDefault="00B83F2C" w:rsidP="00B67678">
      <w:pPr>
        <w:pStyle w:val="ad"/>
        <w:numPr>
          <w:ilvl w:val="0"/>
          <w:numId w:val="14"/>
        </w:numPr>
        <w:ind w:left="0" w:firstLine="709"/>
      </w:pPr>
      <w:r>
        <w:t>избыточность функционала д</w:t>
      </w:r>
      <w:r w:rsidR="00B67678">
        <w:t>ля средних и малых предприятий;</w:t>
      </w:r>
    </w:p>
    <w:p w:rsidR="00B83F2C" w:rsidRDefault="00B83F2C" w:rsidP="00B67678">
      <w:pPr>
        <w:pStyle w:val="ad"/>
        <w:numPr>
          <w:ilvl w:val="0"/>
          <w:numId w:val="14"/>
        </w:numPr>
        <w:ind w:left="0" w:firstLine="709"/>
      </w:pPr>
      <w:r>
        <w:t xml:space="preserve">длительный срок </w:t>
      </w:r>
      <w:r w:rsidR="00B67678">
        <w:t>внедрения и обучения персонала.</w:t>
      </w:r>
    </w:p>
    <w:p w:rsidR="00B83F2C" w:rsidRDefault="00B83F2C" w:rsidP="00B83F2C">
      <w:pPr>
        <w:ind w:left="0" w:firstLine="709"/>
      </w:pPr>
      <w:r>
        <w:t>Для предприятий уровня ООО «К1-Строй», где необходима фокусировка на конкретных задачах (учёт заказов, материалов, логистика), использование тяжеловесных ERP-систем может оказаться нецелесообразным с экономической и организационной точки зрения.</w:t>
      </w:r>
    </w:p>
    <w:p w:rsidR="00B67678" w:rsidRDefault="00B67678" w:rsidP="00B67678">
      <w:pPr>
        <w:ind w:left="0" w:firstLine="709"/>
      </w:pPr>
      <w:r>
        <w:t>На рынке также представлены системы, ориентированные на конкретные сферы бизнеса: розничную торговлю, логистику, строительные и дистрибьюторские компании. К таким решениям относятся:</w:t>
      </w:r>
    </w:p>
    <w:p w:rsidR="00B67678" w:rsidRDefault="00B67678" w:rsidP="00B67678">
      <w:pPr>
        <w:pStyle w:val="ad"/>
        <w:numPr>
          <w:ilvl w:val="0"/>
          <w:numId w:val="14"/>
        </w:numPr>
        <w:ind w:left="0" w:firstLine="709"/>
      </w:pPr>
      <w:r>
        <w:t>МойСклад;</w:t>
      </w:r>
    </w:p>
    <w:p w:rsidR="00B67678" w:rsidRDefault="00B67678" w:rsidP="00B67678">
      <w:pPr>
        <w:pStyle w:val="ad"/>
        <w:numPr>
          <w:ilvl w:val="0"/>
          <w:numId w:val="14"/>
        </w:numPr>
        <w:ind w:left="0" w:firstLine="709"/>
      </w:pPr>
      <w:r>
        <w:t>Торговля+Склад;</w:t>
      </w:r>
    </w:p>
    <w:p w:rsidR="00B67678" w:rsidRDefault="00B67678" w:rsidP="00B67678">
      <w:pPr>
        <w:pStyle w:val="ad"/>
        <w:numPr>
          <w:ilvl w:val="0"/>
          <w:numId w:val="14"/>
        </w:numPr>
        <w:ind w:left="0" w:firstLine="709"/>
      </w:pPr>
      <w:r>
        <w:t>Управление торговлей от 1С;</w:t>
      </w:r>
    </w:p>
    <w:p w:rsidR="00B67678" w:rsidRDefault="00B67678" w:rsidP="00B67678">
      <w:pPr>
        <w:pStyle w:val="ad"/>
        <w:numPr>
          <w:ilvl w:val="0"/>
          <w:numId w:val="14"/>
        </w:numPr>
        <w:ind w:left="0" w:firstLine="709"/>
      </w:pPr>
      <w:r>
        <w:t>Склад365;</w:t>
      </w:r>
    </w:p>
    <w:p w:rsidR="00B67678" w:rsidRDefault="00B67678" w:rsidP="00B67678">
      <w:pPr>
        <w:pStyle w:val="ad"/>
        <w:numPr>
          <w:ilvl w:val="0"/>
          <w:numId w:val="14"/>
        </w:numPr>
        <w:ind w:left="0" w:firstLine="709"/>
      </w:pPr>
      <w:r>
        <w:t>АСУТП и логистика строительных объектов (в рамках ведомственных решений).</w:t>
      </w:r>
    </w:p>
    <w:p w:rsidR="00693BE5" w:rsidRDefault="00B67678" w:rsidP="00693BE5">
      <w:pPr>
        <w:ind w:left="0" w:firstLine="709"/>
      </w:pPr>
      <w:r>
        <w:lastRenderedPageBreak/>
        <w:t>Данные системы обеспечивают функции, близкие к задачам гипермаркета: учёт поступлений, контроль остатков, ведение заказов, генерация отчётности, работа с клиентской базой. Некоторые из них предлагают мобильные приложения, интеграцию с онлайн-кассами и банковскими терминалами.</w:t>
      </w:r>
    </w:p>
    <w:p w:rsidR="00693BE5" w:rsidRDefault="00B67678" w:rsidP="00693BE5">
      <w:pPr>
        <w:ind w:left="0" w:firstLine="709"/>
      </w:pPr>
      <w:r>
        <w:t>Однако и здесь существует ряд ограничений:</w:t>
      </w:r>
    </w:p>
    <w:p w:rsidR="00B67678" w:rsidRDefault="00B67678" w:rsidP="00693BE5">
      <w:pPr>
        <w:pStyle w:val="ad"/>
        <w:numPr>
          <w:ilvl w:val="0"/>
          <w:numId w:val="14"/>
        </w:numPr>
        <w:ind w:left="0" w:firstLine="709"/>
      </w:pPr>
      <w:r>
        <w:t xml:space="preserve">фиксированная структура данных, ограниченная гибкость при попытке </w:t>
      </w:r>
      <w:r w:rsidR="00693BE5">
        <w:t>изменить логику работы системы;</w:t>
      </w:r>
    </w:p>
    <w:p w:rsidR="00B67678" w:rsidRDefault="00B67678" w:rsidP="00693BE5">
      <w:pPr>
        <w:pStyle w:val="ad"/>
        <w:numPr>
          <w:ilvl w:val="0"/>
          <w:numId w:val="14"/>
        </w:numPr>
        <w:ind w:left="0" w:firstLine="709"/>
      </w:pPr>
      <w:r>
        <w:t>зави</w:t>
      </w:r>
      <w:r w:rsidR="00693BE5">
        <w:t>симость от внешнего провайдера;</w:t>
      </w:r>
    </w:p>
    <w:p w:rsidR="00693BE5" w:rsidRDefault="00B67678" w:rsidP="00693BE5">
      <w:pPr>
        <w:pStyle w:val="ad"/>
        <w:numPr>
          <w:ilvl w:val="0"/>
          <w:numId w:val="14"/>
        </w:numPr>
        <w:ind w:left="0" w:firstLine="709"/>
      </w:pPr>
      <w:r>
        <w:t>ограниче</w:t>
      </w:r>
      <w:r w:rsidR="00693BE5">
        <w:t>нный контроль над базой данных;</w:t>
      </w:r>
    </w:p>
    <w:p w:rsidR="00B67678" w:rsidRDefault="00B67678" w:rsidP="00693BE5">
      <w:pPr>
        <w:pStyle w:val="ad"/>
        <w:numPr>
          <w:ilvl w:val="0"/>
          <w:numId w:val="14"/>
        </w:numPr>
        <w:ind w:left="0" w:firstLine="709"/>
      </w:pPr>
      <w:r>
        <w:t>регулярные обновления, которые могут нарушить индивидуально настроенные процесс</w:t>
      </w:r>
      <w:r w:rsidR="00693BE5">
        <w:t>ы.</w:t>
      </w:r>
    </w:p>
    <w:p w:rsidR="00B67678" w:rsidRDefault="00B67678" w:rsidP="00B67678">
      <w:pPr>
        <w:ind w:left="0" w:firstLine="709"/>
      </w:pPr>
      <w:r>
        <w:t>Кроме того, многие подобные программы построены как SaaS-сервисы (software as a service), что требует постоянного подключения к интернету и абонентской платы, что не всегда приемлемо для локальных систем учёта.</w:t>
      </w:r>
    </w:p>
    <w:p w:rsidR="00693BE5" w:rsidRDefault="00693BE5" w:rsidP="00693BE5">
      <w:pPr>
        <w:ind w:left="0" w:firstLine="709"/>
      </w:pPr>
      <w:r>
        <w:t>В последнее десятилетие на рынке программных решений всё большую популярность приобретают облачные платформы, предоставляющие доступ к учётной системе через веб-браузер или мобильное приложение. Среди таких решений можно отметить:</w:t>
      </w:r>
    </w:p>
    <w:p w:rsidR="00693BE5" w:rsidRDefault="00693BE5" w:rsidP="00693BE5">
      <w:pPr>
        <w:pStyle w:val="ad"/>
        <w:numPr>
          <w:ilvl w:val="0"/>
          <w:numId w:val="14"/>
        </w:numPr>
        <w:ind w:left="0" w:firstLine="709"/>
      </w:pPr>
      <w:r>
        <w:t>Bitrix24 (CRM и складской модуль);</w:t>
      </w:r>
    </w:p>
    <w:p w:rsidR="00693BE5" w:rsidRDefault="00693BE5" w:rsidP="00693BE5">
      <w:pPr>
        <w:pStyle w:val="ad"/>
        <w:numPr>
          <w:ilvl w:val="0"/>
          <w:numId w:val="14"/>
        </w:numPr>
        <w:ind w:left="0" w:firstLine="709"/>
      </w:pPr>
      <w:r>
        <w:t>Zoho Inventory;</w:t>
      </w:r>
    </w:p>
    <w:p w:rsidR="00693BE5" w:rsidRDefault="00693BE5" w:rsidP="00693BE5">
      <w:pPr>
        <w:pStyle w:val="ad"/>
        <w:numPr>
          <w:ilvl w:val="0"/>
          <w:numId w:val="14"/>
        </w:numPr>
        <w:ind w:left="0" w:firstLine="709"/>
      </w:pPr>
      <w:r>
        <w:t>Мегаплан;</w:t>
      </w:r>
    </w:p>
    <w:p w:rsidR="00693BE5" w:rsidRDefault="00693BE5" w:rsidP="00693BE5">
      <w:pPr>
        <w:pStyle w:val="ad"/>
        <w:numPr>
          <w:ilvl w:val="0"/>
          <w:numId w:val="14"/>
        </w:numPr>
        <w:ind w:left="0" w:firstLine="709"/>
      </w:pPr>
      <w:r>
        <w:t>Odoo (модуль учёта и логистики).</w:t>
      </w:r>
    </w:p>
    <w:p w:rsidR="00693BE5" w:rsidRDefault="00693BE5" w:rsidP="00693BE5">
      <w:pPr>
        <w:ind w:left="0" w:firstLine="709"/>
      </w:pPr>
      <w:r>
        <w:t>Облачные системы обладают следующими достоинствами:</w:t>
      </w:r>
    </w:p>
    <w:p w:rsidR="00693BE5" w:rsidRDefault="00693BE5" w:rsidP="00693BE5">
      <w:pPr>
        <w:pStyle w:val="ad"/>
        <w:numPr>
          <w:ilvl w:val="0"/>
          <w:numId w:val="14"/>
        </w:numPr>
        <w:ind w:left="0" w:firstLine="709"/>
      </w:pPr>
      <w:r>
        <w:t>доступ из любой точки мира;</w:t>
      </w:r>
    </w:p>
    <w:p w:rsidR="00693BE5" w:rsidRDefault="00693BE5" w:rsidP="00693BE5">
      <w:pPr>
        <w:pStyle w:val="ad"/>
        <w:numPr>
          <w:ilvl w:val="0"/>
          <w:numId w:val="14"/>
        </w:numPr>
        <w:ind w:left="0" w:firstLine="709"/>
      </w:pPr>
      <w:r>
        <w:t>минимальные затраты на оборудование;</w:t>
      </w:r>
    </w:p>
    <w:p w:rsidR="00693BE5" w:rsidRDefault="00693BE5" w:rsidP="00693BE5">
      <w:pPr>
        <w:pStyle w:val="ad"/>
        <w:numPr>
          <w:ilvl w:val="0"/>
          <w:numId w:val="14"/>
        </w:numPr>
        <w:ind w:left="0" w:firstLine="709"/>
      </w:pPr>
      <w:r>
        <w:t>регулярные обновления и резервное копирование данных;</w:t>
      </w:r>
    </w:p>
    <w:p w:rsidR="00693BE5" w:rsidRDefault="00693BE5" w:rsidP="00693BE5">
      <w:pPr>
        <w:pStyle w:val="ad"/>
        <w:numPr>
          <w:ilvl w:val="0"/>
          <w:numId w:val="14"/>
        </w:numPr>
        <w:ind w:left="0" w:firstLine="709"/>
      </w:pPr>
      <w:r>
        <w:t>масштабируемость и интеграция с другими облачными сервисами.</w:t>
      </w:r>
    </w:p>
    <w:p w:rsidR="00693BE5" w:rsidRDefault="00693BE5" w:rsidP="00693BE5">
      <w:pPr>
        <w:pStyle w:val="ad"/>
        <w:ind w:left="709"/>
      </w:pPr>
      <w:r>
        <w:lastRenderedPageBreak/>
        <w:t>Однако при всех плюсах такие решения имеют важные недостатки:</w:t>
      </w:r>
    </w:p>
    <w:p w:rsidR="00693BE5" w:rsidRDefault="00693BE5" w:rsidP="00693BE5">
      <w:pPr>
        <w:pStyle w:val="ad"/>
        <w:numPr>
          <w:ilvl w:val="0"/>
          <w:numId w:val="14"/>
        </w:numPr>
        <w:ind w:left="0" w:firstLine="709"/>
      </w:pPr>
      <w:r>
        <w:t>невозможность полной автономной работы;</w:t>
      </w:r>
    </w:p>
    <w:p w:rsidR="00693BE5" w:rsidRDefault="00693BE5" w:rsidP="00693BE5">
      <w:pPr>
        <w:pStyle w:val="ad"/>
        <w:numPr>
          <w:ilvl w:val="0"/>
          <w:numId w:val="14"/>
        </w:numPr>
        <w:ind w:left="0" w:firstLine="709"/>
      </w:pPr>
      <w:r>
        <w:t>зависимость от стабильности интернет-соединения;</w:t>
      </w:r>
    </w:p>
    <w:p w:rsidR="00693BE5" w:rsidRDefault="00693BE5" w:rsidP="00693BE5">
      <w:pPr>
        <w:pStyle w:val="ad"/>
        <w:numPr>
          <w:ilvl w:val="0"/>
          <w:numId w:val="14"/>
        </w:numPr>
        <w:ind w:left="0" w:firstLine="709"/>
      </w:pPr>
      <w:r>
        <w:t>отсутствие контроля над физическим хранением данных;</w:t>
      </w:r>
    </w:p>
    <w:p w:rsidR="00693BE5" w:rsidRDefault="00693BE5" w:rsidP="00693BE5">
      <w:pPr>
        <w:pStyle w:val="ad"/>
        <w:numPr>
          <w:ilvl w:val="0"/>
          <w:numId w:val="14"/>
        </w:numPr>
        <w:ind w:left="0" w:firstLine="709"/>
      </w:pPr>
      <w:r>
        <w:t>сложность интеграции с локальными бухгалтерскими и производственными программами.</w:t>
      </w:r>
    </w:p>
    <w:p w:rsidR="00693BE5" w:rsidRDefault="00693BE5" w:rsidP="00693BE5">
      <w:pPr>
        <w:ind w:left="0" w:firstLine="709"/>
      </w:pPr>
      <w:r>
        <w:t>Для строительного гипермаркета, где критичны оффлайн-доступ, надёжность хранения данных и необходимость работы в закрытой корпоративной сети, облачные сервисы могут быть не лучшим выбором.</w:t>
      </w:r>
    </w:p>
    <w:p w:rsidR="00926DCF" w:rsidRDefault="00926DCF" w:rsidP="00926DCF">
      <w:pPr>
        <w:ind w:left="0" w:firstLine="709"/>
      </w:pPr>
      <w:r>
        <w:t>На фоне рассмотренных решений всё чаще компании малого и среднего бизнеса делают выбор в пользу разработки индивидуального программного обеспечения, полностью адаптированного под их бизнес-логику, специфику документооборота и структуру взаимодействия между отделами. Такой подход позволяет:</w:t>
      </w:r>
    </w:p>
    <w:p w:rsidR="00926DCF" w:rsidRDefault="00926DCF" w:rsidP="00926DCF">
      <w:pPr>
        <w:pStyle w:val="ad"/>
        <w:numPr>
          <w:ilvl w:val="0"/>
          <w:numId w:val="14"/>
        </w:numPr>
        <w:ind w:left="0" w:firstLine="709"/>
      </w:pPr>
      <w:r>
        <w:t>учесть уникальные процессы предприятия;</w:t>
      </w:r>
    </w:p>
    <w:p w:rsidR="00926DCF" w:rsidRDefault="00926DCF" w:rsidP="00926DCF">
      <w:pPr>
        <w:pStyle w:val="ad"/>
        <w:numPr>
          <w:ilvl w:val="0"/>
          <w:numId w:val="14"/>
        </w:numPr>
        <w:ind w:left="0" w:firstLine="709"/>
      </w:pPr>
      <w:r>
        <w:t>выстроить интерфейс под конкретные задачи пользователей;</w:t>
      </w:r>
    </w:p>
    <w:p w:rsidR="00926DCF" w:rsidRDefault="00926DCF" w:rsidP="00926DCF">
      <w:pPr>
        <w:pStyle w:val="ad"/>
        <w:numPr>
          <w:ilvl w:val="0"/>
          <w:numId w:val="14"/>
        </w:numPr>
        <w:ind w:left="0" w:firstLine="709"/>
      </w:pPr>
      <w:r>
        <w:t>самостоятельно контролировать базу данных и логику работы;</w:t>
      </w:r>
    </w:p>
    <w:p w:rsidR="00926DCF" w:rsidRDefault="00926DCF" w:rsidP="00926DCF">
      <w:pPr>
        <w:pStyle w:val="ad"/>
        <w:numPr>
          <w:ilvl w:val="0"/>
          <w:numId w:val="14"/>
        </w:numPr>
        <w:ind w:left="0" w:firstLine="709"/>
      </w:pPr>
      <w:r>
        <w:t>обеспечить полную автономность и безопасность.</w:t>
      </w:r>
    </w:p>
    <w:p w:rsidR="00926DCF" w:rsidRDefault="00926DCF" w:rsidP="00926DCF">
      <w:pPr>
        <w:ind w:left="0" w:firstLine="709"/>
      </w:pPr>
      <w:r>
        <w:t>Разработка системы учёта «с нуля» требует наличия квалифицированных специалистов, но при этом позволяет достичь максимальной точности и гибкости. В рамках дипломного проекта был реализован именно такой подход: создана уникальная система учёта на базе WPF и Microsoft SQL Server, с проработанным интерфейсом, логикой учёта заказов, материалов и задач сотрудников, а также модулями аналитики и отчётности.</w:t>
      </w:r>
    </w:p>
    <w:p w:rsidR="00926DCF" w:rsidRDefault="00926DCF" w:rsidP="00926DCF">
      <w:pPr>
        <w:ind w:left="0" w:firstLine="709"/>
      </w:pPr>
      <w:r>
        <w:lastRenderedPageBreak/>
        <w:t>Рынок программного обеспечения предлагает широкую палитру решений для автоматизации учёта, однако ни одно из готовых приложений не обеспечивало полной адаптации под потребности ООО «К1-Строй». Универсальные ERP-системы оказались избыточными, облачные решения — слишком зависимыми от внешней инфраструктуры, а типовые отраслевые продукты — недостаточно гибкими.</w:t>
      </w:r>
    </w:p>
    <w:p w:rsidR="00926DCF" w:rsidRPr="00B83F2C" w:rsidRDefault="00926DCF" w:rsidP="00926DCF">
      <w:pPr>
        <w:ind w:left="0" w:firstLine="709"/>
      </w:pPr>
      <w:r>
        <w:t>По этой причине было принято обоснованное решение о разработке собственной системы учёта, позволяющей реализовать индивидуальные бизнес-процессы предприятия, исключить лишний функционал и повысить эффективность работы сотрудников. Такой подход обеспечил полную кастомизацию, высокую производительность и логическую завершённость проекта.</w:t>
      </w:r>
    </w:p>
    <w:p w:rsidR="006F2DC9" w:rsidRDefault="00B67678" w:rsidP="00480809">
      <w:pPr>
        <w:pStyle w:val="2"/>
        <w:numPr>
          <w:ilvl w:val="1"/>
          <w:numId w:val="12"/>
        </w:numPr>
      </w:pPr>
      <w:r>
        <w:t xml:space="preserve"> </w:t>
      </w:r>
      <w:bookmarkStart w:id="6" w:name="_Toc200150218"/>
      <w:r w:rsidR="00C12627" w:rsidRPr="00C12627">
        <w:t xml:space="preserve">Компоненты </w:t>
      </w:r>
      <w:r w:rsidR="00480809">
        <w:t>системы учёта</w:t>
      </w:r>
      <w:bookmarkEnd w:id="6"/>
    </w:p>
    <w:p w:rsidR="00ED4B2D" w:rsidRDefault="00480809" w:rsidP="00480809">
      <w:pPr>
        <w:ind w:left="0" w:firstLine="709"/>
      </w:pPr>
      <w:r>
        <w:t>Система учёта</w:t>
      </w:r>
      <w:r w:rsidR="00ED4B2D">
        <w:t xml:space="preserve"> как программно-техническая система строится по модульному принципу и включает в себя ряд взаимосвязанных компонентов, каждый из которых выполняет строго определённые функции. Совокупность этих компонентов формирует архитектуру </w:t>
      </w:r>
      <w:r w:rsidR="0095194D">
        <w:t>системы</w:t>
      </w:r>
      <w:r w:rsidR="00ED4B2D">
        <w:t>, обеспечивающую е</w:t>
      </w:r>
      <w:r w:rsidR="0095194D">
        <w:t xml:space="preserve">е </w:t>
      </w:r>
      <w:r w:rsidR="00ED4B2D">
        <w:t>работоспособность, устойчивость и адаптивность.</w:t>
      </w:r>
    </w:p>
    <w:p w:rsidR="00ED4B2D" w:rsidRDefault="00ED4B2D" w:rsidP="00ED4B2D">
      <w:pPr>
        <w:ind w:left="0" w:firstLine="709"/>
      </w:pPr>
      <w:r>
        <w:t xml:space="preserve">В классическом понимании архитектура </w:t>
      </w:r>
      <w:r w:rsidR="00480809">
        <w:t>системы учёта</w:t>
      </w:r>
      <w:r>
        <w:t xml:space="preserve"> включает три ключевых уровня:</w:t>
      </w:r>
    </w:p>
    <w:p w:rsidR="00ED4B2D" w:rsidRDefault="00ED4B2D" w:rsidP="00ED4B2D">
      <w:pPr>
        <w:pStyle w:val="ad"/>
        <w:numPr>
          <w:ilvl w:val="0"/>
          <w:numId w:val="7"/>
        </w:numPr>
        <w:ind w:left="0" w:firstLine="709"/>
      </w:pPr>
      <w:r>
        <w:t>клиентский (интерфейс пользователя),</w:t>
      </w:r>
    </w:p>
    <w:p w:rsidR="00ED4B2D" w:rsidRDefault="00ED4B2D" w:rsidP="00ED4B2D">
      <w:pPr>
        <w:pStyle w:val="ad"/>
        <w:numPr>
          <w:ilvl w:val="0"/>
          <w:numId w:val="7"/>
        </w:numPr>
        <w:ind w:left="0" w:firstLine="709"/>
      </w:pPr>
      <w:r>
        <w:t>логический (обработка данных и бизнес-логика),</w:t>
      </w:r>
    </w:p>
    <w:p w:rsidR="00ED4B2D" w:rsidRDefault="00ED4B2D" w:rsidP="00ED4B2D">
      <w:pPr>
        <w:pStyle w:val="ad"/>
        <w:numPr>
          <w:ilvl w:val="0"/>
          <w:numId w:val="7"/>
        </w:numPr>
        <w:ind w:left="0" w:firstLine="709"/>
      </w:pPr>
      <w:r>
        <w:t>уровень хранения данных (база данных).</w:t>
      </w:r>
    </w:p>
    <w:p w:rsidR="00ED4B2D" w:rsidRDefault="00ED4B2D" w:rsidP="00ED4B2D">
      <w:pPr>
        <w:ind w:left="0" w:firstLine="709"/>
      </w:pPr>
      <w:r>
        <w:t>Такая структура соответствует трёхзвенной модели (three-tier architecture), обеспечивающей изоляцию слоёв, надёжность, возможность масштабирования и упрощение сопровождения.</w:t>
      </w:r>
    </w:p>
    <w:p w:rsidR="00ED4B2D" w:rsidRDefault="00ED4B2D" w:rsidP="00ED4B2D">
      <w:pPr>
        <w:ind w:left="0" w:firstLine="709"/>
      </w:pPr>
      <w:r>
        <w:lastRenderedPageBreak/>
        <w:t xml:space="preserve">Клиентский уровень представляет собой визуальную оболочку </w:t>
      </w:r>
      <w:r w:rsidR="0095194D">
        <w:t>системы учёта</w:t>
      </w:r>
      <w:r>
        <w:t xml:space="preserve"> — пользовательский интерфейс, с помощью которого осуществляется взаимодействие между человеком и системой. В случае разработки на платформе WPF (Windows Presentation Foundation) интерфейс создаётся на языке XAML и обрабатывается при помощи C#.</w:t>
      </w:r>
    </w:p>
    <w:p w:rsidR="00ED4B2D" w:rsidRDefault="00ED4B2D" w:rsidP="00ED4B2D">
      <w:pPr>
        <w:ind w:left="0" w:firstLine="709"/>
      </w:pPr>
      <w:r>
        <w:t>Клиентская часть отвечает за:</w:t>
      </w:r>
    </w:p>
    <w:p w:rsidR="00ED4B2D" w:rsidRDefault="00ED4B2D" w:rsidP="00ED4B2D">
      <w:pPr>
        <w:pStyle w:val="ad"/>
        <w:numPr>
          <w:ilvl w:val="0"/>
          <w:numId w:val="7"/>
        </w:numPr>
        <w:ind w:left="0" w:firstLine="709"/>
      </w:pPr>
      <w:r>
        <w:t>отображение информации, полученной с сервера;</w:t>
      </w:r>
    </w:p>
    <w:p w:rsidR="00ED4B2D" w:rsidRDefault="00ED4B2D" w:rsidP="00ED4B2D">
      <w:pPr>
        <w:pStyle w:val="ad"/>
        <w:numPr>
          <w:ilvl w:val="0"/>
          <w:numId w:val="7"/>
        </w:numPr>
        <w:ind w:left="0" w:firstLine="709"/>
      </w:pPr>
      <w:r>
        <w:t>приём и отправку пользовательских команд (нажатие кнопок, ввод данных и пр.);</w:t>
      </w:r>
    </w:p>
    <w:p w:rsidR="00ED4B2D" w:rsidRDefault="00ED4B2D" w:rsidP="00ED4B2D">
      <w:pPr>
        <w:pStyle w:val="ad"/>
        <w:numPr>
          <w:ilvl w:val="0"/>
          <w:numId w:val="7"/>
        </w:numPr>
        <w:ind w:left="0" w:firstLine="709"/>
      </w:pPr>
      <w:r>
        <w:t>валидацию данных до их отправки на сервер;</w:t>
      </w:r>
    </w:p>
    <w:p w:rsidR="00ED4B2D" w:rsidRDefault="00ED4B2D" w:rsidP="00ED4B2D">
      <w:pPr>
        <w:pStyle w:val="ad"/>
        <w:numPr>
          <w:ilvl w:val="0"/>
          <w:numId w:val="7"/>
        </w:numPr>
        <w:ind w:left="0" w:firstLine="709"/>
      </w:pPr>
      <w:r>
        <w:t>генерацию элементов визуализации (графики, таблицы, формы);</w:t>
      </w:r>
    </w:p>
    <w:p w:rsidR="00ED4B2D" w:rsidRDefault="00ED4B2D" w:rsidP="00ED4B2D">
      <w:pPr>
        <w:pStyle w:val="ad"/>
        <w:numPr>
          <w:ilvl w:val="0"/>
          <w:numId w:val="7"/>
        </w:numPr>
        <w:ind w:left="0" w:firstLine="709"/>
      </w:pPr>
      <w:r>
        <w:t>соблюдение принципов доступности, эргономики и визуальной иерархии.</w:t>
      </w:r>
    </w:p>
    <w:p w:rsidR="00ED4B2D" w:rsidRDefault="00ED4B2D" w:rsidP="00ED4B2D">
      <w:pPr>
        <w:ind w:left="0" w:firstLine="709"/>
      </w:pPr>
      <w:r>
        <w:t>Преимущества WPF заключаются в богатых возможностях анимации, поддержке шаблонов, использовании шаблонизированных контролов и связях с данными (data binding), что существенно упрощает построение сложных интерфейсов.</w:t>
      </w:r>
    </w:p>
    <w:p w:rsidR="00ED4B2D" w:rsidRDefault="00ED4B2D" w:rsidP="00ED4B2D">
      <w:pPr>
        <w:ind w:left="0" w:firstLine="709"/>
      </w:pPr>
      <w:r>
        <w:t>Серверный уровень в рамках данного проекта реализован средствами языка C# и ADO.NET. Он отвечает за обработку запросов от клиентской части, выполнение бизнес-логики, проверку прав доступа и взаимодействие с базой данных.</w:t>
      </w:r>
    </w:p>
    <w:p w:rsidR="00ED4B2D" w:rsidRDefault="00ED4B2D" w:rsidP="00ED4B2D">
      <w:pPr>
        <w:ind w:left="0" w:firstLine="709"/>
      </w:pPr>
      <w:r>
        <w:t>Функции backend:</w:t>
      </w:r>
    </w:p>
    <w:p w:rsidR="00ED4B2D" w:rsidRDefault="00ED4B2D" w:rsidP="00ED4B2D">
      <w:pPr>
        <w:pStyle w:val="ad"/>
        <w:numPr>
          <w:ilvl w:val="0"/>
          <w:numId w:val="7"/>
        </w:numPr>
        <w:ind w:left="0" w:firstLine="709"/>
      </w:pPr>
      <w:r>
        <w:t>аутентификация и авторизация пользователей;</w:t>
      </w:r>
    </w:p>
    <w:p w:rsidR="00ED4B2D" w:rsidRDefault="00ED4B2D" w:rsidP="00ED4B2D">
      <w:pPr>
        <w:pStyle w:val="ad"/>
        <w:numPr>
          <w:ilvl w:val="0"/>
          <w:numId w:val="7"/>
        </w:numPr>
        <w:ind w:left="0" w:firstLine="709"/>
      </w:pPr>
      <w:r>
        <w:t>выполнение CRUD-операций (создание, чтение, обновление, удаление);</w:t>
      </w:r>
    </w:p>
    <w:p w:rsidR="00ED4B2D" w:rsidRDefault="00ED4B2D" w:rsidP="00ED4B2D">
      <w:pPr>
        <w:pStyle w:val="ad"/>
        <w:numPr>
          <w:ilvl w:val="0"/>
          <w:numId w:val="7"/>
        </w:numPr>
        <w:ind w:left="0" w:firstLine="709"/>
      </w:pPr>
      <w:r>
        <w:t>обработка сложных пользовательских сценариев (например, фильтрация, сортировка, отчётность);</w:t>
      </w:r>
    </w:p>
    <w:p w:rsidR="00ED4B2D" w:rsidRDefault="00ED4B2D" w:rsidP="00ED4B2D">
      <w:pPr>
        <w:pStyle w:val="ad"/>
        <w:numPr>
          <w:ilvl w:val="0"/>
          <w:numId w:val="7"/>
        </w:numPr>
        <w:ind w:left="0" w:firstLine="709"/>
      </w:pPr>
      <w:r>
        <w:t>реализация ролевой модели безопасности;</w:t>
      </w:r>
    </w:p>
    <w:p w:rsidR="00ED4B2D" w:rsidRDefault="00ED4B2D" w:rsidP="00ED4B2D">
      <w:pPr>
        <w:pStyle w:val="ad"/>
        <w:numPr>
          <w:ilvl w:val="0"/>
          <w:numId w:val="7"/>
        </w:numPr>
        <w:ind w:left="0" w:firstLine="709"/>
      </w:pPr>
      <w:r>
        <w:t>логирование действий и событий в системе;</w:t>
      </w:r>
    </w:p>
    <w:p w:rsidR="00ED4B2D" w:rsidRDefault="00ED4B2D" w:rsidP="00ED4B2D">
      <w:pPr>
        <w:pStyle w:val="ad"/>
        <w:numPr>
          <w:ilvl w:val="0"/>
          <w:numId w:val="7"/>
        </w:numPr>
        <w:ind w:left="0" w:firstLine="709"/>
      </w:pPr>
      <w:r>
        <w:lastRenderedPageBreak/>
        <w:t>контроль целостности данных.</w:t>
      </w:r>
    </w:p>
    <w:p w:rsidR="00ED4B2D" w:rsidRDefault="00ED4B2D" w:rsidP="00ED4B2D">
      <w:pPr>
        <w:ind w:left="0" w:firstLine="709"/>
      </w:pPr>
      <w:r>
        <w:t>Архитектура backend может включать слои логики, репозиториев и интерфейсов доступа, что соответствует паттерну «чистой архитектуры» и улучшает модульность кода.</w:t>
      </w:r>
    </w:p>
    <w:p w:rsidR="001A61D6" w:rsidRDefault="001A61D6" w:rsidP="001A61D6">
      <w:pPr>
        <w:ind w:left="0" w:firstLine="709"/>
      </w:pPr>
      <w:r>
        <w:t>Третий уровень — это подсистема хранения данных, реализованная на базе Microsoft SQL Server. Здесь хранятся все сущности предметной области: сотрудники, материалы, заказы, статусы, склады, маршруты, отчёты и т. д.</w:t>
      </w:r>
    </w:p>
    <w:p w:rsidR="001A61D6" w:rsidRDefault="001A61D6" w:rsidP="001A61D6">
      <w:pPr>
        <w:ind w:left="0" w:firstLine="709"/>
      </w:pPr>
      <w:r>
        <w:t>База данных спроектирована в соответствии с принципами нормализации, обеспечивающими:</w:t>
      </w:r>
    </w:p>
    <w:p w:rsidR="001A61D6" w:rsidRDefault="001A61D6" w:rsidP="001A61D6">
      <w:pPr>
        <w:pStyle w:val="ad"/>
        <w:numPr>
          <w:ilvl w:val="0"/>
          <w:numId w:val="7"/>
        </w:numPr>
        <w:ind w:left="0" w:firstLine="709"/>
      </w:pPr>
      <w:r>
        <w:t>отсутствие избыточности информации;</w:t>
      </w:r>
    </w:p>
    <w:p w:rsidR="001A61D6" w:rsidRDefault="001A61D6" w:rsidP="001A61D6">
      <w:pPr>
        <w:pStyle w:val="ad"/>
        <w:numPr>
          <w:ilvl w:val="0"/>
          <w:numId w:val="7"/>
        </w:numPr>
        <w:ind w:left="0" w:firstLine="709"/>
      </w:pPr>
      <w:r>
        <w:t>логические связи между таблицами (через первичные и внешние ключи);</w:t>
      </w:r>
    </w:p>
    <w:p w:rsidR="001A61D6" w:rsidRDefault="001A61D6" w:rsidP="001A61D6">
      <w:pPr>
        <w:pStyle w:val="ad"/>
        <w:numPr>
          <w:ilvl w:val="0"/>
          <w:numId w:val="7"/>
        </w:numPr>
        <w:ind w:left="0" w:firstLine="709"/>
      </w:pPr>
      <w:r>
        <w:t>оптимизацию индексов и быстродействие.</w:t>
      </w:r>
    </w:p>
    <w:p w:rsidR="001A61D6" w:rsidRDefault="001A61D6" w:rsidP="001A61D6">
      <w:pPr>
        <w:ind w:left="0" w:firstLine="709"/>
      </w:pPr>
      <w:r>
        <w:t>Также важно, что база данных защищена от прямого внешнего доступа: доступ осуществляется только через контролируемый слой backend. Это гарантирует безопасность и централизованное управление данными.</w:t>
      </w:r>
    </w:p>
    <w:p w:rsidR="00F76116" w:rsidRDefault="00F76116" w:rsidP="00F76116">
      <w:pPr>
        <w:pStyle w:val="ad"/>
        <w:ind w:left="0" w:firstLine="709"/>
        <w:outlineLvl w:val="1"/>
      </w:pPr>
      <w:bookmarkStart w:id="7" w:name="_Toc200150219"/>
      <w:r w:rsidRPr="00F76116">
        <w:t>1.</w:t>
      </w:r>
      <w:r w:rsidR="00480809">
        <w:t>5</w:t>
      </w:r>
      <w:r w:rsidRPr="00F76116">
        <w:t xml:space="preserve"> Выбор языка программирования</w:t>
      </w:r>
      <w:bookmarkEnd w:id="7"/>
    </w:p>
    <w:p w:rsidR="00F76116" w:rsidRDefault="00F76116" w:rsidP="00F76116">
      <w:pPr>
        <w:ind w:left="0" w:firstLine="709"/>
      </w:pPr>
      <w:r>
        <w:t>Выбор языка программирования — это важнейшее архитектурное и стратегическое решение при разработке программного обеспечения. Он определяет не только синтаксис и технические возможности реализации проекта, но и уровень поддержки, гибкость, надёжность, производительность и совместимость с другими компонентами. При создании программного обеспечения для предприятий, особенно в области автоматизации логистики и учёта, выбор языка напрямую влияет на устойчивость и масштабируемость создаваемой системы.</w:t>
      </w:r>
    </w:p>
    <w:p w:rsidR="00321669" w:rsidRDefault="00F76116" w:rsidP="00F76116">
      <w:pPr>
        <w:ind w:left="0" w:firstLine="709"/>
      </w:pPr>
      <w:r>
        <w:lastRenderedPageBreak/>
        <w:t>В рамках данной выпускной квалификационной работы в качестве основного языка разработки выбран C# (си шарп) — современный, объектно-ориентированный язык программирования, разработанный корпорацией Microsoft и активно применяемый в построении Windows-приложений различного уровня сложности.</w:t>
      </w:r>
    </w:p>
    <w:p w:rsidR="00F76116" w:rsidRDefault="00F76116" w:rsidP="00F76116">
      <w:pPr>
        <w:ind w:left="0" w:firstLine="709"/>
      </w:pPr>
      <w:r>
        <w:t>Причины выбора C#:</w:t>
      </w:r>
    </w:p>
    <w:p w:rsidR="00F76116" w:rsidRDefault="00F76116" w:rsidP="00F76116">
      <w:pPr>
        <w:ind w:left="0" w:firstLine="709"/>
      </w:pPr>
      <w:r>
        <w:t>1. Интеграция с Windows-платформой</w:t>
      </w:r>
    </w:p>
    <w:p w:rsidR="00F76116" w:rsidRDefault="00F76116" w:rsidP="00F76116">
      <w:pPr>
        <w:ind w:left="0" w:firstLine="709"/>
      </w:pPr>
      <w:r>
        <w:t>Так как программный продукт предназначен для запуска на настольных компьютерах под управлением Windows, использование C# является логичным решением. Он обладает полной совместимостью с Windows API, средствами WPF и .NET Framework, что обеспечивает высокую производительность и доступ ко всем необходимым системным функциям.</w:t>
      </w:r>
    </w:p>
    <w:p w:rsidR="00F76116" w:rsidRDefault="00F76116" w:rsidP="00F76116">
      <w:pPr>
        <w:ind w:left="0" w:firstLine="709"/>
      </w:pPr>
      <w:r>
        <w:t>2. Совместимость с WPF</w:t>
      </w:r>
    </w:p>
    <w:p w:rsidR="00F76116" w:rsidRDefault="00F76116" w:rsidP="00F76116">
      <w:pPr>
        <w:ind w:left="0" w:firstLine="709"/>
      </w:pPr>
      <w:r>
        <w:t>C# идеально сочетается с технологией WPF (Windows Presentation Foundation), которая используется в проекте для создания графического пользовательского интерфейса. Язык поддерживает двустороннюю привязку данных (data binding), событийно-ориентированную модель, стили, шаблоны и анимации.</w:t>
      </w:r>
    </w:p>
    <w:p w:rsidR="00F76116" w:rsidRDefault="00F76116" w:rsidP="00F76116">
      <w:pPr>
        <w:ind w:left="0" w:firstLine="709"/>
      </w:pPr>
      <w:r>
        <w:t>3. Объектно-ориентированная парадигма</w:t>
      </w:r>
    </w:p>
    <w:p w:rsidR="00F76116" w:rsidRDefault="00F76116" w:rsidP="00F76116">
      <w:pPr>
        <w:ind w:left="0" w:firstLine="709"/>
      </w:pPr>
      <w:r>
        <w:t>C# предоставляет широкие возможности объектно-ориентированного моделирования: наследование, полиморфизм, инкапсуляция. Это упрощает реализацию сложных логических схем и модульность кода, что особенно важно при реализации крупных систем, включающих множество взаимосвязанных сущностей.</w:t>
      </w:r>
    </w:p>
    <w:p w:rsidR="00F76116" w:rsidRDefault="00F76116" w:rsidP="00F76116">
      <w:r>
        <w:t>4. Поддержка LINQ и ADO.NET</w:t>
      </w:r>
    </w:p>
    <w:p w:rsidR="00F76116" w:rsidRDefault="00F76116" w:rsidP="00F76116">
      <w:pPr>
        <w:ind w:left="0" w:firstLine="709"/>
      </w:pPr>
      <w:r>
        <w:t>Для работы с базой данных в проекте применяется технология ADO.NET, а также LINQ — мощный язык запросов, встроенный в синтаксис C#. Это позволяет эффективно взаимодействовать с реляционными данными, выполнять фильтрацию, сортировку, агрегацию и группировку информации непосредственно в коде приложения.</w:t>
      </w:r>
    </w:p>
    <w:p w:rsidR="00F76116" w:rsidRDefault="00F76116" w:rsidP="00F76116">
      <w:pPr>
        <w:ind w:left="0" w:firstLine="709"/>
      </w:pPr>
      <w:r>
        <w:lastRenderedPageBreak/>
        <w:t>5. Безопасность и обработка исключений</w:t>
      </w:r>
    </w:p>
    <w:p w:rsidR="00F76116" w:rsidRDefault="00F76116" w:rsidP="00F76116">
      <w:pPr>
        <w:ind w:left="0" w:firstLine="709"/>
      </w:pPr>
      <w:r>
        <w:t>C# обладает развитой системой обработки ошибок и исключений, встроенными средствами безопасности, включая строгую типизацию, сборку мусора и защиту от переполнения буфера. Эти особенности делают его предпочтительным выбором для разработки надёжного ПО в условиях корпоративной среды.</w:t>
      </w:r>
    </w:p>
    <w:p w:rsidR="00F76116" w:rsidRDefault="00F76116" w:rsidP="00F76116">
      <w:r>
        <w:t>6. Поддержка инструментов разработки</w:t>
      </w:r>
    </w:p>
    <w:p w:rsidR="00F76116" w:rsidRDefault="00F76116" w:rsidP="00F76116">
      <w:pPr>
        <w:ind w:left="0" w:firstLine="709"/>
      </w:pPr>
      <w:r>
        <w:t>Среда разработки Microsoft Visual Studio предоставляет мощные инструменты для написания, отладки, профилирования и тестирования C#-приложений. Наличие автодополнения, встроенной поддержки Git, дизайнеров интерфейса и средств анализа кода значительно ускоряет процесс разработки.</w:t>
      </w:r>
    </w:p>
    <w:p w:rsidR="00F76116" w:rsidRDefault="00F76116" w:rsidP="00F76116">
      <w:pPr>
        <w:ind w:left="0" w:firstLine="709"/>
      </w:pPr>
      <w:r>
        <w:t>В качестве альтернатив могли рассматриваться такие языки, как Java или Python. Однако они либо менее интегрированы с Windows-интерфейсами (в случае Python), либо требуют дополнительных библиотек и настроек для создания настольных приложений (в случае Java). Поэтому для реализации данной системы C# является оптимальным и технологически обоснованным решением.</w:t>
      </w:r>
    </w:p>
    <w:p w:rsidR="00794B4A" w:rsidRDefault="00794B4A" w:rsidP="00794B4A">
      <w:pPr>
        <w:pStyle w:val="2"/>
      </w:pPr>
      <w:bookmarkStart w:id="8" w:name="_Toc200150220"/>
      <w:r w:rsidRPr="00794B4A">
        <w:t>1.</w:t>
      </w:r>
      <w:r w:rsidR="00480809">
        <w:t>6</w:t>
      </w:r>
      <w:r w:rsidRPr="00794B4A">
        <w:t xml:space="preserve"> Анализ и выбор среды разработки</w:t>
      </w:r>
      <w:bookmarkEnd w:id="8"/>
    </w:p>
    <w:p w:rsidR="00794B4A" w:rsidRDefault="00794B4A" w:rsidP="00794B4A">
      <w:pPr>
        <w:ind w:left="0" w:firstLine="709"/>
      </w:pPr>
      <w:r>
        <w:t xml:space="preserve">Среда разработки играет ключевую роль в реализации программного обеспечения, обеспечивая программисту все необходимые инструменты для написания, отладки, компиляции, тестирования и внедрения приложения. Выбор подходящей интегрированной среды разработки (IDE) оказывает непосредственное влияние на эффективность разработки, скорость реализации проекта, удобство сопровождения и расширяемость системы. При проектировании </w:t>
      </w:r>
      <w:r w:rsidR="0095194D">
        <w:t>системы учёта</w:t>
      </w:r>
      <w:r>
        <w:t xml:space="preserve"> для автоматизации процессов в ООО «К1-Строй» в качестве основной среды разработки была выбрана Microsoft Visual Studio.</w:t>
      </w:r>
    </w:p>
    <w:p w:rsidR="00F76116" w:rsidRDefault="00794B4A" w:rsidP="00794B4A">
      <w:pPr>
        <w:ind w:left="0" w:firstLine="709"/>
      </w:pPr>
      <w:r>
        <w:lastRenderedPageBreak/>
        <w:t>Данный выбор обусловлен спецификой проекта: приложение разрабатывается с использованием языка программирования C# и технологии WPF, что предполагает глубокую интеграцию с .NET Framework и широкие возможности, предоставляемые экосистемой Microsoft. Ни одна другая среда разработки не обладает столь мощной и стабильной поддержкой всех требуемых компонентов для реализации корпоративных десктопных приложений под Windows.</w:t>
      </w:r>
    </w:p>
    <w:p w:rsidR="00794B4A" w:rsidRDefault="00794B4A" w:rsidP="00794B4A">
      <w:pPr>
        <w:ind w:left="0" w:firstLine="709"/>
      </w:pPr>
      <w:r w:rsidRPr="00794B4A">
        <w:t>Microsoft Visual Studio — это ведущая среда разработки от компании Microsoft, предоставляющая полный набор инструментов для разработки, отладки и развертывания приложений на платформах .NET, .NET Core и .NET MAUI. В контексте рассматриваемого проекта были особенно актуальны следующие её преимущества:</w:t>
      </w:r>
    </w:p>
    <w:p w:rsidR="00794B4A" w:rsidRDefault="00794B4A" w:rsidP="00794B4A">
      <w:pPr>
        <w:pStyle w:val="ad"/>
        <w:numPr>
          <w:ilvl w:val="0"/>
          <w:numId w:val="10"/>
        </w:numPr>
      </w:pPr>
      <w:r>
        <w:t>Интеграция с .NET и WPF</w:t>
      </w:r>
    </w:p>
    <w:p w:rsidR="00794B4A" w:rsidRDefault="00794B4A" w:rsidP="00794B4A">
      <w:pPr>
        <w:ind w:left="0" w:firstLine="709"/>
      </w:pPr>
      <w:r>
        <w:t>Visual Studio предлагает полноценную поддержку технологии WPF, включая:</w:t>
      </w:r>
    </w:p>
    <w:p w:rsidR="00794B4A" w:rsidRDefault="00794B4A" w:rsidP="00794B4A">
      <w:pPr>
        <w:pStyle w:val="ad"/>
        <w:numPr>
          <w:ilvl w:val="0"/>
          <w:numId w:val="11"/>
        </w:numPr>
        <w:ind w:left="0" w:firstLine="709"/>
      </w:pPr>
      <w:r>
        <w:t>визуальные редакторы XAML;</w:t>
      </w:r>
    </w:p>
    <w:p w:rsidR="00794B4A" w:rsidRDefault="00794B4A" w:rsidP="00794B4A">
      <w:pPr>
        <w:pStyle w:val="ad"/>
        <w:numPr>
          <w:ilvl w:val="0"/>
          <w:numId w:val="11"/>
        </w:numPr>
        <w:ind w:left="0" w:firstLine="709"/>
      </w:pPr>
      <w:r>
        <w:t>удобную систему навигации по связям между представлением и логикой;</w:t>
      </w:r>
    </w:p>
    <w:p w:rsidR="00794B4A" w:rsidRDefault="00794B4A" w:rsidP="00794B4A">
      <w:pPr>
        <w:pStyle w:val="ad"/>
        <w:numPr>
          <w:ilvl w:val="0"/>
          <w:numId w:val="11"/>
        </w:numPr>
        <w:ind w:left="0" w:firstLine="709"/>
      </w:pPr>
      <w:r>
        <w:t>инструменты отладки интерфейса и событий;</w:t>
      </w:r>
    </w:p>
    <w:p w:rsidR="00794B4A" w:rsidRDefault="00794B4A" w:rsidP="00A27E27">
      <w:pPr>
        <w:pStyle w:val="ad"/>
        <w:numPr>
          <w:ilvl w:val="0"/>
          <w:numId w:val="11"/>
        </w:numPr>
        <w:ind w:left="0" w:firstLine="709"/>
      </w:pPr>
      <w:r>
        <w:t>автогенерацию шаблонов и модулей (MVVM, ResourceDictionary и др.).</w:t>
      </w:r>
    </w:p>
    <w:p w:rsidR="00A27E27" w:rsidRDefault="00794B4A" w:rsidP="00A27E27">
      <w:pPr>
        <w:ind w:left="0" w:firstLine="709"/>
      </w:pPr>
      <w:r>
        <w:t>Эта интеграция обеспечивает удобство построения пользовательского интерфейса, тесно связанно</w:t>
      </w:r>
      <w:r w:rsidR="00A27E27">
        <w:t>го с бизнес-логикой приложения.</w:t>
      </w:r>
    </w:p>
    <w:p w:rsidR="00794B4A" w:rsidRDefault="00794B4A" w:rsidP="00A27E27">
      <w:pPr>
        <w:ind w:left="0" w:firstLine="709"/>
      </w:pPr>
      <w:r>
        <w:t>2. Поддержка ADO.NET и работы с базами данных</w:t>
      </w:r>
    </w:p>
    <w:p w:rsidR="00794B4A" w:rsidRDefault="00794B4A" w:rsidP="00A27E27">
      <w:pPr>
        <w:ind w:left="0" w:firstLine="709"/>
      </w:pPr>
      <w:r>
        <w:t>В проекте активно используется связка C# и Microsoft SQL S</w:t>
      </w:r>
      <w:r w:rsidR="00A27E27">
        <w:t>erver. Visual Studio позволяет:</w:t>
      </w:r>
    </w:p>
    <w:p w:rsidR="00794B4A" w:rsidRDefault="00794B4A" w:rsidP="00A27E27">
      <w:pPr>
        <w:pStyle w:val="ad"/>
        <w:numPr>
          <w:ilvl w:val="0"/>
          <w:numId w:val="11"/>
        </w:numPr>
        <w:ind w:left="0" w:firstLine="709"/>
      </w:pPr>
      <w:r>
        <w:t>подкл</w:t>
      </w:r>
      <w:r w:rsidR="00A27E27">
        <w:t>ючать базы данных прямо из IDE;</w:t>
      </w:r>
    </w:p>
    <w:p w:rsidR="00794B4A" w:rsidRDefault="00794B4A" w:rsidP="00A27E27">
      <w:pPr>
        <w:pStyle w:val="ad"/>
        <w:numPr>
          <w:ilvl w:val="0"/>
          <w:numId w:val="11"/>
        </w:numPr>
        <w:ind w:left="0" w:firstLine="709"/>
      </w:pPr>
      <w:r>
        <w:t>выполнять SQL-запросы, создавать и модифицировать табл</w:t>
      </w:r>
      <w:r w:rsidR="00A27E27">
        <w:t>ицы, процедуры и представления;</w:t>
      </w:r>
    </w:p>
    <w:p w:rsidR="00794B4A" w:rsidRDefault="00794B4A" w:rsidP="00A27E27">
      <w:pPr>
        <w:pStyle w:val="ad"/>
        <w:numPr>
          <w:ilvl w:val="0"/>
          <w:numId w:val="11"/>
        </w:numPr>
        <w:ind w:left="0" w:firstLine="709"/>
      </w:pPr>
      <w:r>
        <w:lastRenderedPageBreak/>
        <w:t>ви</w:t>
      </w:r>
      <w:r w:rsidR="00A27E27">
        <w:t>зуализировать структуру данных;</w:t>
      </w:r>
    </w:p>
    <w:p w:rsidR="00794B4A" w:rsidRDefault="00794B4A" w:rsidP="00A27E27">
      <w:pPr>
        <w:pStyle w:val="ad"/>
        <w:numPr>
          <w:ilvl w:val="0"/>
          <w:numId w:val="11"/>
        </w:numPr>
        <w:ind w:left="0" w:firstLine="709"/>
      </w:pPr>
      <w:r>
        <w:t>использовать Entity Framework и ADO.NET без не</w:t>
      </w:r>
      <w:r w:rsidR="00A27E27">
        <w:t>обходимости сторонних плагинов.</w:t>
      </w:r>
    </w:p>
    <w:p w:rsidR="00794B4A" w:rsidRDefault="00794B4A" w:rsidP="00A27E27">
      <w:pPr>
        <w:ind w:left="0" w:firstLine="709"/>
      </w:pPr>
      <w:r>
        <w:t>Благодаря этому снижается время на настройку среды и облегчается взаимодействи</w:t>
      </w:r>
      <w:r w:rsidR="00A27E27">
        <w:t>е с реляционной моделью данных.</w:t>
      </w:r>
    </w:p>
    <w:p w:rsidR="00794B4A" w:rsidRDefault="00794B4A" w:rsidP="00794B4A">
      <w:pPr>
        <w:ind w:left="0" w:firstLine="709"/>
      </w:pPr>
      <w:r>
        <w:t>3. Инструменты анализа и отладки</w:t>
      </w:r>
    </w:p>
    <w:p w:rsidR="00794B4A" w:rsidRDefault="00794B4A" w:rsidP="00A27E27">
      <w:pPr>
        <w:ind w:left="0" w:firstLine="709"/>
      </w:pPr>
      <w:r>
        <w:t>Visual Studio предоставляет обширный ар</w:t>
      </w:r>
      <w:r w:rsidR="00A27E27">
        <w:t>сенал средств отладки, включая:</w:t>
      </w:r>
    </w:p>
    <w:p w:rsidR="00794B4A" w:rsidRDefault="00794B4A" w:rsidP="00A27E27">
      <w:pPr>
        <w:pStyle w:val="ad"/>
        <w:numPr>
          <w:ilvl w:val="0"/>
          <w:numId w:val="11"/>
        </w:numPr>
        <w:ind w:left="0" w:firstLine="709"/>
      </w:pPr>
      <w:r>
        <w:t>точечные остановки (breakpoints), пошаго</w:t>
      </w:r>
      <w:r w:rsidR="00A27E27">
        <w:t>вое выполнение;</w:t>
      </w:r>
    </w:p>
    <w:p w:rsidR="00794B4A" w:rsidRDefault="00794B4A" w:rsidP="00A27E27">
      <w:pPr>
        <w:pStyle w:val="ad"/>
        <w:numPr>
          <w:ilvl w:val="0"/>
          <w:numId w:val="11"/>
        </w:numPr>
        <w:ind w:left="0" w:firstLine="709"/>
      </w:pPr>
      <w:r>
        <w:t>просмотр стеков вызовов, переменн</w:t>
      </w:r>
      <w:r w:rsidR="00A27E27">
        <w:t>ых, замеров производительности;</w:t>
      </w:r>
    </w:p>
    <w:p w:rsidR="00794B4A" w:rsidRDefault="00794B4A" w:rsidP="00A27E27">
      <w:pPr>
        <w:pStyle w:val="ad"/>
        <w:numPr>
          <w:ilvl w:val="0"/>
          <w:numId w:val="11"/>
        </w:numPr>
        <w:ind w:left="0" w:firstLine="709"/>
      </w:pPr>
      <w:r>
        <w:t>отладку как на клиентск</w:t>
      </w:r>
      <w:r w:rsidR="00A27E27">
        <w:t>ой, так и на серверной стороне;</w:t>
      </w:r>
    </w:p>
    <w:p w:rsidR="00794B4A" w:rsidRDefault="00794B4A" w:rsidP="00A27E27">
      <w:pPr>
        <w:pStyle w:val="ad"/>
        <w:numPr>
          <w:ilvl w:val="0"/>
          <w:numId w:val="11"/>
        </w:numPr>
        <w:ind w:left="0" w:firstLine="709"/>
      </w:pPr>
      <w:r>
        <w:t>инт</w:t>
      </w:r>
      <w:r w:rsidR="00A27E27">
        <w:t>еграцию с системой логирования.</w:t>
      </w:r>
    </w:p>
    <w:p w:rsidR="00794B4A" w:rsidRDefault="00794B4A" w:rsidP="00A27E27">
      <w:pPr>
        <w:ind w:left="0" w:firstLine="709"/>
      </w:pPr>
      <w:r>
        <w:t xml:space="preserve">Это существенно упрощает диагностику ошибок и обеспечивает высокое качество кода </w:t>
      </w:r>
      <w:r w:rsidR="00A27E27">
        <w:t>на всех этапах реализации.</w:t>
      </w:r>
    </w:p>
    <w:p w:rsidR="00794B4A" w:rsidRDefault="00794B4A" w:rsidP="00794B4A">
      <w:pPr>
        <w:ind w:left="0" w:firstLine="709"/>
      </w:pPr>
      <w:r>
        <w:t>4. Встроенные системы контроля версий</w:t>
      </w:r>
    </w:p>
    <w:p w:rsidR="00794B4A" w:rsidRDefault="00794B4A" w:rsidP="00A27E27">
      <w:pPr>
        <w:ind w:left="0" w:firstLine="709"/>
      </w:pPr>
      <w:r>
        <w:t>В Visual Studio встроена поддержка систем контроля версий, таких как Git, Azure D</w:t>
      </w:r>
      <w:r w:rsidR="00A27E27">
        <w:t>evOps и TFS. Разработчик может:</w:t>
      </w:r>
    </w:p>
    <w:p w:rsidR="00794B4A" w:rsidRDefault="00A27E27" w:rsidP="00A27E27">
      <w:pPr>
        <w:pStyle w:val="ad"/>
        <w:numPr>
          <w:ilvl w:val="0"/>
          <w:numId w:val="11"/>
        </w:numPr>
        <w:ind w:left="0" w:firstLine="709"/>
      </w:pPr>
      <w:r>
        <w:t>создавать репозитории;</w:t>
      </w:r>
    </w:p>
    <w:p w:rsidR="00794B4A" w:rsidRDefault="00A27E27" w:rsidP="00A27E27">
      <w:pPr>
        <w:pStyle w:val="ad"/>
        <w:numPr>
          <w:ilvl w:val="0"/>
          <w:numId w:val="11"/>
        </w:numPr>
        <w:ind w:left="0" w:firstLine="709"/>
      </w:pPr>
      <w:r>
        <w:t>отслеживать изменения в коде;</w:t>
      </w:r>
    </w:p>
    <w:p w:rsidR="00794B4A" w:rsidRDefault="00794B4A" w:rsidP="00A27E27">
      <w:pPr>
        <w:pStyle w:val="ad"/>
        <w:numPr>
          <w:ilvl w:val="0"/>
          <w:numId w:val="11"/>
        </w:numPr>
        <w:ind w:left="0" w:firstLine="709"/>
      </w:pPr>
      <w:r>
        <w:t>выполнять слияние вет</w:t>
      </w:r>
      <w:r w:rsidR="00A27E27">
        <w:t>ок;</w:t>
      </w:r>
    </w:p>
    <w:p w:rsidR="00A27E27" w:rsidRDefault="00794B4A" w:rsidP="00A27E27">
      <w:pPr>
        <w:pStyle w:val="ad"/>
        <w:numPr>
          <w:ilvl w:val="0"/>
          <w:numId w:val="11"/>
        </w:numPr>
        <w:ind w:left="0" w:firstLine="709"/>
      </w:pPr>
      <w:r>
        <w:t>просматривать историю коммитов.</w:t>
      </w:r>
    </w:p>
    <w:p w:rsidR="00794B4A" w:rsidRDefault="00794B4A" w:rsidP="00A27E27">
      <w:pPr>
        <w:pStyle w:val="ad"/>
        <w:ind w:left="0" w:firstLine="709"/>
      </w:pPr>
      <w:r>
        <w:t>Это способствует командной работе, удобной организации кода и возможности отката изменений в случае ошибок.</w:t>
      </w:r>
    </w:p>
    <w:p w:rsidR="00794B4A" w:rsidRDefault="00794B4A" w:rsidP="00794B4A">
      <w:pPr>
        <w:ind w:left="0" w:firstLine="709"/>
      </w:pPr>
      <w:r>
        <w:t>5. Богатая экосистема расширений</w:t>
      </w:r>
    </w:p>
    <w:p w:rsidR="00794B4A" w:rsidRDefault="00794B4A" w:rsidP="00A27E27">
      <w:pPr>
        <w:ind w:left="0" w:firstLine="709"/>
      </w:pPr>
      <w:r>
        <w:t>Marketplace Visual Studio предлаг</w:t>
      </w:r>
      <w:r w:rsidR="00A27E27">
        <w:t>ает тысячи расширений, включая:</w:t>
      </w:r>
    </w:p>
    <w:p w:rsidR="00794B4A" w:rsidRDefault="00794B4A" w:rsidP="00A27E27">
      <w:pPr>
        <w:pStyle w:val="ad"/>
        <w:numPr>
          <w:ilvl w:val="0"/>
          <w:numId w:val="11"/>
        </w:numPr>
        <w:ind w:left="0" w:firstLine="709"/>
      </w:pPr>
      <w:r>
        <w:t>генерат</w:t>
      </w:r>
      <w:r w:rsidR="00A27E27">
        <w:t>оры кода (ReSharper, CodeMaid);</w:t>
      </w:r>
    </w:p>
    <w:p w:rsidR="00794B4A" w:rsidRDefault="00A27E27" w:rsidP="00A27E27">
      <w:pPr>
        <w:pStyle w:val="ad"/>
        <w:numPr>
          <w:ilvl w:val="0"/>
          <w:numId w:val="11"/>
        </w:numPr>
        <w:ind w:left="0" w:firstLine="709"/>
      </w:pPr>
      <w:r>
        <w:t>проверку соответствия стиля;</w:t>
      </w:r>
    </w:p>
    <w:p w:rsidR="00794B4A" w:rsidRDefault="00794B4A" w:rsidP="00A27E27">
      <w:pPr>
        <w:pStyle w:val="ad"/>
        <w:numPr>
          <w:ilvl w:val="0"/>
          <w:numId w:val="11"/>
        </w:numPr>
        <w:ind w:left="0" w:firstLine="709"/>
      </w:pPr>
      <w:r>
        <w:t>ав</w:t>
      </w:r>
      <w:r w:rsidR="00A27E27">
        <w:t>тоформатирование и диагностику;</w:t>
      </w:r>
    </w:p>
    <w:p w:rsidR="00794B4A" w:rsidRDefault="00794B4A" w:rsidP="00A27E27">
      <w:pPr>
        <w:pStyle w:val="ad"/>
        <w:numPr>
          <w:ilvl w:val="0"/>
          <w:numId w:val="11"/>
        </w:numPr>
        <w:ind w:left="0" w:firstLine="709"/>
      </w:pPr>
      <w:r>
        <w:lastRenderedPageBreak/>
        <w:t>созд</w:t>
      </w:r>
      <w:r w:rsidR="00A27E27">
        <w:t>ание пользовательских шаблонов;</w:t>
      </w:r>
    </w:p>
    <w:p w:rsidR="00794B4A" w:rsidRDefault="00794B4A" w:rsidP="00A27E27">
      <w:pPr>
        <w:pStyle w:val="ad"/>
        <w:numPr>
          <w:ilvl w:val="0"/>
          <w:numId w:val="11"/>
        </w:numPr>
        <w:ind w:left="0" w:firstLine="709"/>
      </w:pPr>
      <w:r>
        <w:t xml:space="preserve">интеграцию с Figma, Postman, </w:t>
      </w:r>
      <w:r w:rsidR="00A27E27">
        <w:t>Docker и другими инструментами.</w:t>
      </w:r>
    </w:p>
    <w:p w:rsidR="00794B4A" w:rsidRDefault="00794B4A" w:rsidP="00794B4A">
      <w:pPr>
        <w:ind w:left="0" w:firstLine="709"/>
      </w:pPr>
      <w:r>
        <w:t>Эти расширения позволяют адаптировать IDE под конкретные задачи проекта, повысив производительность работы разработчика.</w:t>
      </w:r>
    </w:p>
    <w:p w:rsidR="00A27E27" w:rsidRDefault="00A27E27" w:rsidP="00D3169C">
      <w:pPr>
        <w:ind w:left="0" w:firstLine="709"/>
      </w:pPr>
      <w:r>
        <w:t>Помимо Microsoft Visual Studio, существуют и другие среды, которые потенциально могли бы быть использованы для разработки WPF-приложений. Среди них можно выделить JetBrains Rider — кроссплатформенную среду, поддерживающую C# и .NET. Она отличается удобным интерфейсом и рядом полезных инструментов, но требует отдельной настройки для корректной работы с WPF и уступает Visual Studio в плане встроенной инт</w:t>
      </w:r>
      <w:r w:rsidR="00D3169C">
        <w:t>еграции с Windows и SQL Server.</w:t>
      </w:r>
    </w:p>
    <w:p w:rsidR="00A27E27" w:rsidRDefault="00A27E27" w:rsidP="00D3169C">
      <w:pPr>
        <w:ind w:left="0" w:firstLine="709"/>
      </w:pPr>
      <w:r>
        <w:t>Другой вариант — Visual Studio Code, обладающий модульной архитектурой и лёгкостью. Однако этот редактор не предназначен для разработки полноценных настольных приложений на WPF: его функциональность сильно ограничена при работе с XAML и отсутствует визуальный ре</w:t>
      </w:r>
      <w:r w:rsidR="00D3169C">
        <w:t>дактор интерфейсов.</w:t>
      </w:r>
    </w:p>
    <w:p w:rsidR="00D3169C" w:rsidRDefault="00A27E27" w:rsidP="00D3169C">
      <w:pPr>
        <w:ind w:left="0" w:firstLine="709"/>
      </w:pPr>
      <w:r>
        <w:t>Также можно отметить SharpDevelop, который ранее использовался как лёгкая альтернатива Visual Studio. Однако в настоящее время данный проект признан устаревшим и не поддерживается, что делает его непригодным для современных задач.</w:t>
      </w:r>
    </w:p>
    <w:p w:rsidR="00950F89" w:rsidRDefault="00A27E27" w:rsidP="00D3169C">
      <w:pPr>
        <w:ind w:left="0" w:firstLine="709"/>
      </w:pPr>
      <w:r>
        <w:t xml:space="preserve">В результате сравнительного анализа очевидно, что ни одна из альтернатив не может предложить такого уровня поддержки, стабильности и интеграции с экосистемой .NET, как Microsoft Visual Studio. Именно поэтому она была выбрана как основная среда разработки в рамках реализации данной </w:t>
      </w:r>
      <w:r w:rsidR="005B3084">
        <w:t>системы учёта</w:t>
      </w:r>
      <w:r>
        <w:t>.</w:t>
      </w:r>
    </w:p>
    <w:p w:rsidR="00950F89" w:rsidRDefault="00950F89" w:rsidP="00950F89">
      <w:r>
        <w:br w:type="page"/>
      </w:r>
    </w:p>
    <w:p w:rsidR="002151FB" w:rsidRDefault="002151FB" w:rsidP="002151FB">
      <w:pPr>
        <w:pStyle w:val="ad"/>
        <w:ind w:left="0" w:firstLine="709"/>
        <w:outlineLvl w:val="0"/>
      </w:pPr>
      <w:bookmarkStart w:id="9" w:name="_Toc200150221"/>
      <w:r w:rsidRPr="00122391">
        <w:lastRenderedPageBreak/>
        <w:t xml:space="preserve">ГЛАВА </w:t>
      </w:r>
      <w:r>
        <w:t>2</w:t>
      </w:r>
      <w:r w:rsidRPr="00122391">
        <w:t xml:space="preserve">. </w:t>
      </w:r>
      <w:r>
        <w:t>РАЗРАБОТКА СИСТЕМЫ УЧЁТА</w:t>
      </w:r>
      <w:bookmarkEnd w:id="9"/>
    </w:p>
    <w:p w:rsidR="00A27E27" w:rsidRDefault="007111B1" w:rsidP="007111B1">
      <w:pPr>
        <w:pStyle w:val="2"/>
      </w:pPr>
      <w:bookmarkStart w:id="10" w:name="_Toc200150222"/>
      <w:r w:rsidRPr="007111B1">
        <w:t>2.1 Разработка дизайна системы учёта</w:t>
      </w:r>
      <w:bookmarkEnd w:id="10"/>
    </w:p>
    <w:p w:rsidR="007111B1" w:rsidRDefault="007111B1" w:rsidP="007111B1">
      <w:pPr>
        <w:ind w:left="0" w:firstLine="709"/>
      </w:pPr>
      <w:r>
        <w:t>На этапе проектирования пользовательского интерфейса большое значение имело предварительное создание макета системы учёта. Для этих целей использовался онлайн-инструмент Figma, который позволил визуализировать структуру будущего программного продукта, проработать логику расположения элементов, а также провести базовую проверку удобства и понятности интерфейсов до начала реализации.</w:t>
      </w:r>
    </w:p>
    <w:p w:rsidR="007111B1" w:rsidRDefault="007111B1" w:rsidP="007111B1">
      <w:pPr>
        <w:ind w:left="0" w:firstLine="709"/>
      </w:pPr>
      <w:r>
        <w:t>Важно отметить, что представленные в Figma макеты не являются окончательным вариантом интерфейса. Они использовались исключительно как черновые прототипы и впоследствии были доработаны, переработаны и частично заменены в процессе реальной разработки. Финальная реализация интерфейса в приложении, разработанном с использованием WPF и C#, значительно отличается как в плане визуального оформления, так и в логике поведения элементов, их динамике, а также адаптации под реальные роли пользователей и бизнес-сценарии.</w:t>
      </w:r>
    </w:p>
    <w:p w:rsidR="007111B1" w:rsidRDefault="007111B1" w:rsidP="007111B1">
      <w:pPr>
        <w:ind w:left="0" w:firstLine="709"/>
      </w:pPr>
      <w:r>
        <w:t>Тем не менее, макеты в Figma сыграли важную роль на этапе концептуального моделирования интерфейса: они позволили сформировать общее представление о структуре системы, определить перечень необходимых страниц, навигационных блоков и элементов управления.</w:t>
      </w:r>
    </w:p>
    <w:p w:rsidR="007111B1" w:rsidRDefault="007111B1" w:rsidP="007111B1">
      <w:pPr>
        <w:ind w:left="0" w:firstLine="709"/>
      </w:pPr>
      <w:r>
        <w:t>Ниже приводится подробное описание основных экранов системы учёта, с акцентом на их реальную реализацию в WPF-приложении, а не на визуальную составляющую макета.</w:t>
      </w:r>
    </w:p>
    <w:p w:rsidR="007111B1" w:rsidRDefault="007111B1" w:rsidP="007111B1">
      <w:pPr>
        <w:ind w:left="0" w:firstLine="709"/>
      </w:pPr>
      <w:r>
        <w:t>Окно авторизации</w:t>
      </w:r>
    </w:p>
    <w:p w:rsidR="007111B1" w:rsidRDefault="007111B1" w:rsidP="007111B1">
      <w:pPr>
        <w:ind w:left="0" w:firstLine="709"/>
      </w:pPr>
      <w:r>
        <w:t>Одним из первых и наиболее значимых экранов системы является окно авторизации. Это именно тот элемент, с которого начинается работа любого сотрудника, и который формирует первое впечатление от всей системы в целом. Основная задача данного интерфейса — обеспечить быстрый, безопасный и понятный вход в систему учёта.</w:t>
      </w:r>
    </w:p>
    <w:p w:rsidR="007111B1" w:rsidRDefault="007111B1" w:rsidP="007111B1">
      <w:pPr>
        <w:ind w:left="0" w:firstLine="709"/>
      </w:pPr>
      <w:r>
        <w:lastRenderedPageBreak/>
        <w:t xml:space="preserve">Финальная реализация </w:t>
      </w:r>
      <w:r w:rsidR="00EE0070">
        <w:t>макета страницы</w:t>
      </w:r>
      <w:r>
        <w:t xml:space="preserve"> авторизации выполнена в минималистичном, но строгом и деловом стиле, соответствующем корпоративному стилю компании ООО «К1-Строй». Цветовая гамма основана на светлых и нейтральных тонах с акцентами синего цвета, который используется для выделения активных элементов, кнопок и логотипа.</w:t>
      </w:r>
    </w:p>
    <w:p w:rsidR="00C72052" w:rsidRDefault="00C72052" w:rsidP="00C72052">
      <w:pPr>
        <w:ind w:left="0" w:firstLine="709"/>
        <w:jc w:val="center"/>
      </w:pPr>
      <w:r w:rsidRPr="00C72052">
        <w:rPr>
          <w:noProof/>
          <w:lang w:eastAsia="ja-JP"/>
        </w:rPr>
        <w:drawing>
          <wp:inline distT="0" distB="0" distL="0" distR="0" wp14:anchorId="3D172806" wp14:editId="3C674399">
            <wp:extent cx="5303678" cy="34764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2311" cy="350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0E6" w:rsidRPr="00C72052" w:rsidRDefault="00C72052" w:rsidP="00C72052">
      <w:pPr>
        <w:pStyle w:val="af4"/>
        <w:jc w:val="center"/>
        <w:rPr>
          <w:i w:val="0"/>
          <w:color w:val="auto"/>
          <w:sz w:val="20"/>
        </w:rPr>
      </w:pPr>
      <w:r w:rsidRPr="00C72052">
        <w:rPr>
          <w:i w:val="0"/>
          <w:color w:val="auto"/>
          <w:sz w:val="20"/>
        </w:rPr>
        <w:t xml:space="preserve">Рисунок </w:t>
      </w:r>
      <w:r w:rsidRPr="00C72052">
        <w:rPr>
          <w:i w:val="0"/>
          <w:color w:val="auto"/>
          <w:sz w:val="20"/>
        </w:rPr>
        <w:fldChar w:fldCharType="begin"/>
      </w:r>
      <w:r w:rsidRPr="00C72052">
        <w:rPr>
          <w:i w:val="0"/>
          <w:color w:val="auto"/>
          <w:sz w:val="20"/>
        </w:rPr>
        <w:instrText xml:space="preserve"> SEQ Рисунок \* ARABIC </w:instrText>
      </w:r>
      <w:r w:rsidRPr="00C72052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1</w:t>
      </w:r>
      <w:r w:rsidRPr="00C72052">
        <w:rPr>
          <w:i w:val="0"/>
          <w:color w:val="auto"/>
          <w:sz w:val="20"/>
        </w:rPr>
        <w:fldChar w:fldCharType="end"/>
      </w:r>
      <w:r w:rsidRPr="00C72052">
        <w:rPr>
          <w:i w:val="0"/>
          <w:color w:val="auto"/>
          <w:sz w:val="20"/>
        </w:rPr>
        <w:t xml:space="preserve"> - </w:t>
      </w:r>
      <w:r w:rsidR="00703C5B">
        <w:rPr>
          <w:i w:val="0"/>
          <w:color w:val="auto"/>
          <w:sz w:val="20"/>
        </w:rPr>
        <w:t>макет</w:t>
      </w:r>
      <w:r w:rsidRPr="00C72052">
        <w:rPr>
          <w:i w:val="0"/>
          <w:color w:val="auto"/>
          <w:sz w:val="20"/>
        </w:rPr>
        <w:t xml:space="preserve"> </w:t>
      </w:r>
      <w:r w:rsidR="00EE0070">
        <w:rPr>
          <w:i w:val="0"/>
          <w:color w:val="auto"/>
          <w:sz w:val="20"/>
        </w:rPr>
        <w:t>страницы</w:t>
      </w:r>
      <w:r w:rsidRPr="00C72052">
        <w:rPr>
          <w:i w:val="0"/>
          <w:color w:val="auto"/>
          <w:sz w:val="20"/>
        </w:rPr>
        <w:t xml:space="preserve"> авторизации</w:t>
      </w:r>
    </w:p>
    <w:p w:rsidR="007111B1" w:rsidRDefault="00EE0070" w:rsidP="009A4009">
      <w:pPr>
        <w:ind w:left="0" w:firstLine="709"/>
      </w:pPr>
      <w:r>
        <w:t>Главная страницы</w:t>
      </w:r>
    </w:p>
    <w:p w:rsidR="009A4009" w:rsidRDefault="009A4009" w:rsidP="009A4009">
      <w:pPr>
        <w:ind w:left="0" w:firstLine="709"/>
      </w:pPr>
      <w:r>
        <w:t>После прохождения этапа авторизации</w:t>
      </w:r>
      <w:r w:rsidR="00EE0070">
        <w:t xml:space="preserve"> пользователь попадает на главную страницу</w:t>
      </w:r>
      <w:r>
        <w:t xml:space="preserve"> системы учёта — так называемую панель управления. Это центральный интерфейс, откуда осуществляется доступ ко всем ключевым разделам системы. В визуальном и структурном плане данное окно было спроектировано с ориентацией на предельную простоту, однозначность выбора и отсутствие визуальных перегрузок.</w:t>
      </w:r>
    </w:p>
    <w:p w:rsidR="009A4009" w:rsidRDefault="009A4009" w:rsidP="009A4009">
      <w:pPr>
        <w:ind w:left="0" w:firstLine="709"/>
      </w:pPr>
      <w:r>
        <w:lastRenderedPageBreak/>
        <w:t>Интерфейс разбит на две основные зоны: боковая панель и основное рабочее пространство, что соответствует логике традиционных корпоративных приложений. Такое зонирование повышает читаемость, помогает пользователю быстро сориентироваться в интерфейсе и обеспечивает чёткое разделение навигации и содержательного взаимодействия.</w:t>
      </w:r>
    </w:p>
    <w:p w:rsidR="00703C5B" w:rsidRDefault="00703C5B" w:rsidP="009A4009">
      <w:pPr>
        <w:ind w:left="0" w:firstLine="709"/>
        <w:rPr>
          <w:noProof/>
          <w:lang w:eastAsia="ja-JP"/>
        </w:rPr>
      </w:pPr>
    </w:p>
    <w:p w:rsidR="00703C5B" w:rsidRDefault="00703C5B" w:rsidP="00703C5B">
      <w:pPr>
        <w:ind w:left="0" w:firstLine="709"/>
        <w:jc w:val="center"/>
      </w:pPr>
      <w:r>
        <w:rPr>
          <w:noProof/>
          <w:lang w:eastAsia="ja-JP"/>
        </w:rPr>
        <w:drawing>
          <wp:inline distT="0" distB="0" distL="0" distR="0" wp14:anchorId="4B15EC0D" wp14:editId="230D9022">
            <wp:extent cx="5313871" cy="3479462"/>
            <wp:effectExtent l="0" t="0" r="127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853"/>
                    <a:stretch/>
                  </pic:blipFill>
                  <pic:spPr bwMode="auto">
                    <a:xfrm>
                      <a:off x="0" y="0"/>
                      <a:ext cx="5347379" cy="3501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E2C" w:rsidRPr="00703C5B" w:rsidRDefault="00703C5B" w:rsidP="00703C5B">
      <w:pPr>
        <w:pStyle w:val="af4"/>
        <w:jc w:val="center"/>
        <w:rPr>
          <w:i w:val="0"/>
          <w:color w:val="auto"/>
          <w:sz w:val="20"/>
        </w:rPr>
      </w:pPr>
      <w:r w:rsidRPr="00703C5B">
        <w:rPr>
          <w:i w:val="0"/>
          <w:color w:val="auto"/>
          <w:sz w:val="20"/>
        </w:rPr>
        <w:t xml:space="preserve">Рисунок </w:t>
      </w:r>
      <w:r w:rsidRPr="00703C5B">
        <w:rPr>
          <w:i w:val="0"/>
          <w:color w:val="auto"/>
          <w:sz w:val="20"/>
        </w:rPr>
        <w:fldChar w:fldCharType="begin"/>
      </w:r>
      <w:r w:rsidRPr="00703C5B">
        <w:rPr>
          <w:i w:val="0"/>
          <w:color w:val="auto"/>
          <w:sz w:val="20"/>
        </w:rPr>
        <w:instrText xml:space="preserve"> SEQ Рисунок \* ARABIC </w:instrText>
      </w:r>
      <w:r w:rsidRPr="00703C5B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2</w:t>
      </w:r>
      <w:r w:rsidRPr="00703C5B">
        <w:rPr>
          <w:i w:val="0"/>
          <w:color w:val="auto"/>
          <w:sz w:val="20"/>
        </w:rPr>
        <w:fldChar w:fldCharType="end"/>
      </w:r>
      <w:r w:rsidRPr="00703C5B">
        <w:rPr>
          <w:i w:val="0"/>
          <w:color w:val="auto"/>
          <w:sz w:val="20"/>
        </w:rPr>
        <w:t xml:space="preserve"> - макет главной страницы</w:t>
      </w:r>
    </w:p>
    <w:p w:rsidR="00D63FD8" w:rsidRDefault="00D63FD8" w:rsidP="00D63FD8">
      <w:pPr>
        <w:ind w:left="0" w:firstLine="709"/>
      </w:pPr>
      <w:r>
        <w:t>Слева размещён вертикальный блок голубого цвета, в котором выделено место для отображения текущей роли пользователя. Элемент визуализирован в виде большого круга с надписью «роль» — в финальной реализации на этом месте должно было выводится конкретное значение: «Администратор», «Менеджер» или «Сотрудник». Такое решение не только информативно, но и способствует визуальной идентификации уровня доступа. В последствии было решено отказаться от данного решения в пользу возможности загрузки пользовательских изображений – аватаров.</w:t>
      </w:r>
    </w:p>
    <w:p w:rsidR="00D63FD8" w:rsidRDefault="00D63FD8" w:rsidP="00D63FD8">
      <w:pPr>
        <w:ind w:left="0" w:firstLine="709"/>
      </w:pPr>
    </w:p>
    <w:p w:rsidR="00D63FD8" w:rsidRDefault="00D63FD8" w:rsidP="00D63FD8">
      <w:pPr>
        <w:ind w:left="0" w:firstLine="709"/>
      </w:pPr>
      <w:r>
        <w:lastRenderedPageBreak/>
        <w:t>Ниже размещена кнопка «Выход», выполненная в виде прямоугольной формы с закруглёнными углами. Её расположение в левом нижнем углу является традиционным и интуитивно ожидаемым для большинства пользователей, что упрощает процесс завершения сеанса работы с системой. Кнопка визуально выделена благодаря рамке и цвету, но не доминирует — её оформление подчёркивает вспомогательный характер действия.</w:t>
      </w:r>
    </w:p>
    <w:p w:rsidR="00D63FD8" w:rsidRDefault="00D63FD8" w:rsidP="00D63FD8">
      <w:pPr>
        <w:ind w:left="0" w:firstLine="709"/>
      </w:pPr>
      <w:r>
        <w:t>Правую часть окна занимает основная навигационная зона, включающая три крупные кнопки:</w:t>
      </w:r>
    </w:p>
    <w:p w:rsidR="00D63FD8" w:rsidRDefault="00D63FD8" w:rsidP="00D63FD8">
      <w:pPr>
        <w:pStyle w:val="ad"/>
        <w:numPr>
          <w:ilvl w:val="0"/>
          <w:numId w:val="16"/>
        </w:numPr>
        <w:ind w:left="0" w:firstLine="709"/>
      </w:pPr>
      <w:r>
        <w:t>«ЗАКАЗЫ»</w:t>
      </w:r>
    </w:p>
    <w:p w:rsidR="00D63FD8" w:rsidRDefault="00D63FD8" w:rsidP="00D63FD8">
      <w:pPr>
        <w:pStyle w:val="ad"/>
        <w:numPr>
          <w:ilvl w:val="0"/>
          <w:numId w:val="16"/>
        </w:numPr>
        <w:ind w:left="0" w:firstLine="709"/>
      </w:pPr>
      <w:r>
        <w:t>«ТОВАРЫ»</w:t>
      </w:r>
    </w:p>
    <w:p w:rsidR="00D63FD8" w:rsidRDefault="00D63FD8" w:rsidP="00D63FD8">
      <w:pPr>
        <w:pStyle w:val="ad"/>
        <w:numPr>
          <w:ilvl w:val="0"/>
          <w:numId w:val="16"/>
        </w:numPr>
        <w:ind w:left="0" w:firstLine="709"/>
      </w:pPr>
      <w:r>
        <w:t>«ДОКУМЕНТЫ»</w:t>
      </w:r>
    </w:p>
    <w:p w:rsidR="00D63FD8" w:rsidRDefault="00D63FD8" w:rsidP="00D63FD8">
      <w:pPr>
        <w:ind w:left="0" w:firstLine="709"/>
      </w:pPr>
      <w:r>
        <w:t>Страница заказов</w:t>
      </w:r>
    </w:p>
    <w:p w:rsidR="00D63FD8" w:rsidRDefault="00D63FD8" w:rsidP="00D63FD8">
      <w:pPr>
        <w:ind w:left="0" w:firstLine="709"/>
      </w:pPr>
      <w:r>
        <w:t>Страница заказов представляет собой основной интерфейс для работы с заявками в системе учёта. Дизайн реализован в виде вертикального списка карточек, каждая из которых содержит ключевую информацию о заказе: наименование, производителя, описание, цену, статус и приоритет. Дополнительно отображаются дата добавления и срок выполнения, размещённые в правом верхнем углу карточки.</w:t>
      </w:r>
    </w:p>
    <w:p w:rsidR="00D63FD8" w:rsidRDefault="00D63FD8" w:rsidP="00D63FD8">
      <w:pPr>
        <w:ind w:left="0" w:firstLine="709"/>
        <w:jc w:val="center"/>
      </w:pPr>
      <w:r>
        <w:rPr>
          <w:noProof/>
          <w:lang w:eastAsia="ja-JP"/>
        </w:rPr>
        <w:drawing>
          <wp:inline distT="0" distB="0" distL="0" distR="0" wp14:anchorId="5A5F20EC" wp14:editId="0E7EDCE6">
            <wp:extent cx="4878269" cy="32262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6647" cy="32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FD8" w:rsidRPr="00D63FD8" w:rsidRDefault="00D63FD8" w:rsidP="00D63FD8">
      <w:pPr>
        <w:pStyle w:val="af4"/>
        <w:jc w:val="center"/>
        <w:rPr>
          <w:i w:val="0"/>
          <w:color w:val="auto"/>
          <w:sz w:val="20"/>
        </w:rPr>
      </w:pPr>
      <w:r w:rsidRPr="00D63FD8">
        <w:rPr>
          <w:i w:val="0"/>
          <w:color w:val="auto"/>
          <w:sz w:val="20"/>
        </w:rPr>
        <w:t xml:space="preserve">Рисунок </w:t>
      </w:r>
      <w:r w:rsidRPr="00D63FD8">
        <w:rPr>
          <w:i w:val="0"/>
          <w:color w:val="auto"/>
          <w:sz w:val="20"/>
        </w:rPr>
        <w:fldChar w:fldCharType="begin"/>
      </w:r>
      <w:r w:rsidRPr="00D63FD8">
        <w:rPr>
          <w:i w:val="0"/>
          <w:color w:val="auto"/>
          <w:sz w:val="20"/>
        </w:rPr>
        <w:instrText xml:space="preserve"> SEQ Рисунок \* ARABIC </w:instrText>
      </w:r>
      <w:r w:rsidRPr="00D63FD8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3</w:t>
      </w:r>
      <w:r w:rsidRPr="00D63FD8">
        <w:rPr>
          <w:i w:val="0"/>
          <w:color w:val="auto"/>
          <w:sz w:val="20"/>
        </w:rPr>
        <w:fldChar w:fldCharType="end"/>
      </w:r>
      <w:r w:rsidRPr="00D63FD8">
        <w:rPr>
          <w:i w:val="0"/>
          <w:color w:val="auto"/>
          <w:sz w:val="20"/>
        </w:rPr>
        <w:t xml:space="preserve"> - макет страницы заказов</w:t>
      </w:r>
    </w:p>
    <w:p w:rsidR="00D63FD8" w:rsidRDefault="00D63FD8" w:rsidP="00D63FD8">
      <w:pPr>
        <w:ind w:left="0" w:firstLine="709"/>
      </w:pPr>
      <w:r>
        <w:lastRenderedPageBreak/>
        <w:t>Каждая карточка визуально отделена рамкой и имеет две основные кнопки: «Редактировать» и «Удалить», расположенные в нижней части. Кнопки оформлены лаконично, без лишних декоративных элементов, и находятся на одном уровне, что упрощает взаимодействие.</w:t>
      </w:r>
    </w:p>
    <w:p w:rsidR="00D63FD8" w:rsidRDefault="00D63FD8" w:rsidP="00D63FD8">
      <w:pPr>
        <w:ind w:left="0" w:firstLine="709"/>
      </w:pPr>
      <w:r>
        <w:t>Внизу страницы расположены:</w:t>
      </w:r>
    </w:p>
    <w:p w:rsidR="00D63FD8" w:rsidRDefault="00D63FD8" w:rsidP="00D63FD8">
      <w:pPr>
        <w:pStyle w:val="ad"/>
        <w:numPr>
          <w:ilvl w:val="0"/>
          <w:numId w:val="16"/>
        </w:numPr>
        <w:ind w:left="0" w:firstLine="709"/>
      </w:pPr>
      <w:r>
        <w:t>кнопка «Назад» — возвращает в главное меню;</w:t>
      </w:r>
    </w:p>
    <w:p w:rsidR="00D63FD8" w:rsidRDefault="00D63FD8" w:rsidP="00D63FD8">
      <w:pPr>
        <w:pStyle w:val="ad"/>
        <w:numPr>
          <w:ilvl w:val="0"/>
          <w:numId w:val="16"/>
        </w:numPr>
        <w:ind w:left="0" w:firstLine="709"/>
      </w:pPr>
      <w:r>
        <w:t>кнопка «Добавить» — открывает форму создания нового заказа.</w:t>
      </w:r>
    </w:p>
    <w:p w:rsidR="00D63FD8" w:rsidRDefault="00D63FD8" w:rsidP="00D63FD8">
      <w:pPr>
        <w:ind w:left="0" w:firstLine="709"/>
      </w:pPr>
      <w:r>
        <w:t>Интерфейс выполнен в светлой цветовой гамме с синими акцентами. Элементы размещены симметрично и равномерно, что повышает читаемость и удобство работы. Страница визуально не перегружена и ориентирована на быстрое выполнение типовых операций с заказами.</w:t>
      </w:r>
    </w:p>
    <w:p w:rsidR="00D63FD8" w:rsidRDefault="00D63FD8" w:rsidP="00D63FD8">
      <w:pPr>
        <w:ind w:left="0" w:firstLine="709"/>
      </w:pPr>
      <w:r>
        <w:t>Страница товаров</w:t>
      </w:r>
    </w:p>
    <w:p w:rsidR="00D63FD8" w:rsidRDefault="00D63FD8" w:rsidP="00D63FD8">
      <w:pPr>
        <w:ind w:left="0" w:firstLine="709"/>
      </w:pPr>
      <w:r>
        <w:t>Страница товаров используется для отображения и управления перечнем продукции, доступной в системе учёта. Визуально каждый товар представлен в виде отдельной карточки, содержащей изображение (фото), наименование, производителя, описание и цену. Информация структурирована по вертикали, что упрощает восприятие.</w:t>
      </w:r>
    </w:p>
    <w:p w:rsidR="00D63FD8" w:rsidRDefault="00D63FD8" w:rsidP="00D63FD8">
      <w:pPr>
        <w:ind w:left="0" w:firstLine="709"/>
        <w:jc w:val="center"/>
      </w:pPr>
      <w:r>
        <w:rPr>
          <w:noProof/>
          <w:lang w:eastAsia="ja-JP"/>
        </w:rPr>
        <w:drawing>
          <wp:inline distT="0" distB="0" distL="0" distR="0" wp14:anchorId="33ED0AE5" wp14:editId="27C7B488">
            <wp:extent cx="5020696" cy="3286664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0011" cy="330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FD8" w:rsidRPr="00D63FD8" w:rsidRDefault="00D63FD8" w:rsidP="00D63FD8">
      <w:pPr>
        <w:pStyle w:val="af4"/>
        <w:jc w:val="center"/>
        <w:rPr>
          <w:i w:val="0"/>
          <w:color w:val="auto"/>
          <w:sz w:val="20"/>
        </w:rPr>
      </w:pPr>
      <w:r w:rsidRPr="00D63FD8">
        <w:rPr>
          <w:i w:val="0"/>
          <w:color w:val="auto"/>
          <w:sz w:val="20"/>
        </w:rPr>
        <w:t xml:space="preserve">Рисунок </w:t>
      </w:r>
      <w:r w:rsidRPr="00D63FD8">
        <w:rPr>
          <w:i w:val="0"/>
          <w:color w:val="auto"/>
          <w:sz w:val="20"/>
        </w:rPr>
        <w:fldChar w:fldCharType="begin"/>
      </w:r>
      <w:r w:rsidRPr="00D63FD8">
        <w:rPr>
          <w:i w:val="0"/>
          <w:color w:val="auto"/>
          <w:sz w:val="20"/>
        </w:rPr>
        <w:instrText xml:space="preserve"> SEQ Рисунок \* ARABIC </w:instrText>
      </w:r>
      <w:r w:rsidRPr="00D63FD8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4</w:t>
      </w:r>
      <w:r w:rsidRPr="00D63FD8">
        <w:rPr>
          <w:i w:val="0"/>
          <w:color w:val="auto"/>
          <w:sz w:val="20"/>
        </w:rPr>
        <w:fldChar w:fldCharType="end"/>
      </w:r>
      <w:r w:rsidRPr="00D63FD8">
        <w:rPr>
          <w:i w:val="0"/>
          <w:color w:val="auto"/>
          <w:sz w:val="20"/>
        </w:rPr>
        <w:t xml:space="preserve"> - макет страницы товаров</w:t>
      </w:r>
    </w:p>
    <w:p w:rsidR="00D63FD8" w:rsidRDefault="00D63FD8" w:rsidP="00C24475">
      <w:pPr>
        <w:ind w:left="0" w:firstLine="709"/>
      </w:pPr>
      <w:r>
        <w:lastRenderedPageBreak/>
        <w:t>Слева в каждой карточке размещён визуальный элемент — фотография товара. Это позволяет сотрудникам быстро идентифицировать позиции без необходимости чтения текста. Справа от изображения располагается текстовая информация, оформленная стандартным шр</w:t>
      </w:r>
      <w:r w:rsidR="00C24475">
        <w:t>ифтом с равномерными отступами.</w:t>
      </w:r>
    </w:p>
    <w:p w:rsidR="00D63FD8" w:rsidRDefault="00D63FD8" w:rsidP="00C24475">
      <w:pPr>
        <w:ind w:left="0" w:firstLine="709"/>
      </w:pPr>
      <w:r>
        <w:t>В нижней части каждой карточки размещены кнопки «Редактировать» и «Удалить», выполненные в едином стиле: рамка, минимальны</w:t>
      </w:r>
      <w:r w:rsidR="00C24475">
        <w:t>й размер, визуальная симметрия.</w:t>
      </w:r>
    </w:p>
    <w:p w:rsidR="00D63FD8" w:rsidRDefault="00D63FD8" w:rsidP="00C24475">
      <w:pPr>
        <w:ind w:left="0" w:firstLine="709"/>
      </w:pPr>
      <w:r>
        <w:t>В верхней части страницы реализована строка поиска и кнопка фильтрации, что позволяет быстро находить необходимы</w:t>
      </w:r>
      <w:r w:rsidR="00C24475">
        <w:t>е товары по заданным критериям.</w:t>
      </w:r>
    </w:p>
    <w:p w:rsidR="00D63FD8" w:rsidRDefault="00D63FD8" w:rsidP="00C24475">
      <w:pPr>
        <w:ind w:left="0" w:firstLine="709"/>
      </w:pPr>
      <w:r>
        <w:t>Управление страницей о</w:t>
      </w:r>
      <w:r w:rsidR="00C24475">
        <w:t>существляется через две кнопки:</w:t>
      </w:r>
    </w:p>
    <w:p w:rsidR="00D63FD8" w:rsidRDefault="00D63FD8" w:rsidP="00C24475">
      <w:pPr>
        <w:pStyle w:val="ad"/>
        <w:numPr>
          <w:ilvl w:val="0"/>
          <w:numId w:val="17"/>
        </w:numPr>
        <w:ind w:left="0" w:firstLine="709"/>
      </w:pPr>
      <w:r>
        <w:t>«Назад»</w:t>
      </w:r>
      <w:r w:rsidR="00C24475">
        <w:t xml:space="preserve"> — возвращение к главному меню;</w:t>
      </w:r>
    </w:p>
    <w:p w:rsidR="00D63FD8" w:rsidRDefault="00D63FD8" w:rsidP="00C24475">
      <w:pPr>
        <w:pStyle w:val="ad"/>
        <w:numPr>
          <w:ilvl w:val="0"/>
          <w:numId w:val="17"/>
        </w:numPr>
        <w:ind w:left="0" w:firstLine="709"/>
      </w:pPr>
      <w:r>
        <w:t xml:space="preserve">«Добавить» — переход </w:t>
      </w:r>
      <w:r w:rsidR="00C24475">
        <w:t>к форме создания нового товара.</w:t>
      </w:r>
    </w:p>
    <w:p w:rsidR="00D63FD8" w:rsidRDefault="00D63FD8" w:rsidP="00D63FD8">
      <w:pPr>
        <w:ind w:left="0" w:firstLine="709"/>
      </w:pPr>
      <w:r>
        <w:t>Дизайн страницы повторяет общую стилистику системы: светлый фон, синие акценты, простая структура. Интерфейс направлен на оперативную работу с товарными позициями и не содержит лишних элементов.</w:t>
      </w:r>
    </w:p>
    <w:p w:rsidR="00C24475" w:rsidRPr="00C24475" w:rsidRDefault="00C24475" w:rsidP="00C24475">
      <w:pPr>
        <w:ind w:left="0" w:firstLine="709"/>
      </w:pPr>
      <w:r w:rsidRPr="00C24475">
        <w:t xml:space="preserve">Как уже упоминалось ранее, макеты, созданные в </w:t>
      </w:r>
      <w:r w:rsidRPr="00C24475">
        <w:rPr>
          <w:lang w:val="en-US"/>
        </w:rPr>
        <w:t>Figma</w:t>
      </w:r>
      <w:r w:rsidRPr="00C24475">
        <w:t xml:space="preserve">, использовались исключительно в качестве прототипов и основы для формирования логики интерфейса. В процессе реализации системы на базе </w:t>
      </w:r>
      <w:r w:rsidRPr="00C24475">
        <w:rPr>
          <w:lang w:val="en-US"/>
        </w:rPr>
        <w:t>WPF</w:t>
      </w:r>
      <w:r w:rsidRPr="00C24475">
        <w:t xml:space="preserve"> были внесены многочисленные изменения, касающиеся как визуального оформления, так и структуры расположения элементов. Разработка финального дизайна велась с учётом требований корпоративного стиля, технических ограничений и практическ</w:t>
      </w:r>
      <w:r>
        <w:t>ого удобства для пользователей.</w:t>
      </w:r>
    </w:p>
    <w:p w:rsidR="00C24475" w:rsidRDefault="00C24475" w:rsidP="00C24475">
      <w:pPr>
        <w:ind w:left="0" w:firstLine="709"/>
      </w:pPr>
      <w:r w:rsidRPr="00C24475">
        <w:t xml:space="preserve">На данном этапе начинается рассмотрение итогового интерфейса, реализованного в финальной версии приложения. При этом некоторые окна визуально и функционально были переработаны по сравнению с прототипами, а также были добавлены новые страницы, не предусмотренные изначально на этапе проектирования в </w:t>
      </w:r>
      <w:r w:rsidRPr="00C24475">
        <w:rPr>
          <w:lang w:val="en-US"/>
        </w:rPr>
        <w:t>Figma</w:t>
      </w:r>
      <w:r w:rsidRPr="00C24475">
        <w:t>.</w:t>
      </w:r>
    </w:p>
    <w:p w:rsidR="00C24475" w:rsidRPr="00B03935" w:rsidRDefault="00C24475" w:rsidP="00C24475">
      <w:pPr>
        <w:ind w:left="0" w:firstLine="709"/>
      </w:pPr>
      <w:r>
        <w:lastRenderedPageBreak/>
        <w:t xml:space="preserve">Итоговая версия страницы авторизации почти не отличается от своего прототипа из </w:t>
      </w:r>
      <w:r>
        <w:rPr>
          <w:lang w:val="en-US"/>
        </w:rPr>
        <w:t>Figma</w:t>
      </w:r>
    </w:p>
    <w:p w:rsidR="005B4C19" w:rsidRPr="005B4C19" w:rsidRDefault="005B4C19" w:rsidP="005B4C19">
      <w:pPr>
        <w:ind w:left="0" w:firstLine="709"/>
        <w:jc w:val="center"/>
        <w:rPr>
          <w:sz w:val="32"/>
        </w:rPr>
      </w:pPr>
      <w:r w:rsidRPr="005B4C19">
        <w:rPr>
          <w:noProof/>
          <w:sz w:val="32"/>
          <w:lang w:eastAsia="ja-JP"/>
        </w:rPr>
        <w:drawing>
          <wp:inline distT="0" distB="0" distL="0" distR="0" wp14:anchorId="336587DE" wp14:editId="591A2DE8">
            <wp:extent cx="5218225" cy="3209027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8811" cy="321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19" w:rsidRDefault="005B4C19" w:rsidP="005B4C19">
      <w:pPr>
        <w:pStyle w:val="af4"/>
        <w:jc w:val="center"/>
        <w:rPr>
          <w:i w:val="0"/>
          <w:color w:val="auto"/>
          <w:sz w:val="20"/>
        </w:rPr>
      </w:pPr>
      <w:r w:rsidRPr="005B4C19">
        <w:rPr>
          <w:i w:val="0"/>
          <w:color w:val="auto"/>
          <w:sz w:val="20"/>
        </w:rPr>
        <w:t xml:space="preserve">Рисунок </w:t>
      </w:r>
      <w:r w:rsidRPr="005B4C19">
        <w:rPr>
          <w:i w:val="0"/>
          <w:color w:val="auto"/>
          <w:sz w:val="20"/>
        </w:rPr>
        <w:fldChar w:fldCharType="begin"/>
      </w:r>
      <w:r w:rsidRPr="005B4C19">
        <w:rPr>
          <w:i w:val="0"/>
          <w:color w:val="auto"/>
          <w:sz w:val="20"/>
        </w:rPr>
        <w:instrText xml:space="preserve"> SEQ Рисунок \* ARABIC </w:instrText>
      </w:r>
      <w:r w:rsidRPr="005B4C19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5</w:t>
      </w:r>
      <w:r w:rsidRPr="005B4C19">
        <w:rPr>
          <w:i w:val="0"/>
          <w:color w:val="auto"/>
          <w:sz w:val="20"/>
        </w:rPr>
        <w:fldChar w:fldCharType="end"/>
      </w:r>
      <w:r w:rsidRPr="005B4C19">
        <w:rPr>
          <w:i w:val="0"/>
          <w:color w:val="auto"/>
          <w:sz w:val="20"/>
        </w:rPr>
        <w:t xml:space="preserve"> - итоговая страница авторизации</w:t>
      </w:r>
    </w:p>
    <w:p w:rsidR="004F0EC2" w:rsidRDefault="004F0EC2" w:rsidP="004F0EC2">
      <w:pPr>
        <w:ind w:left="0" w:firstLine="709"/>
      </w:pPr>
      <w:r>
        <w:t>Главная страница открывается сразу после авторизации и служит стартовой точкой для работы пользователя. В верхней части располагается панель управления: логотип компании, поле поиска, фильтры по категориям и производителям, а также кнопка раскрытия бокового меню.</w:t>
      </w:r>
    </w:p>
    <w:p w:rsidR="004F0EC2" w:rsidRDefault="004F0EC2" w:rsidP="004F0EC2">
      <w:pPr>
        <w:ind w:left="0" w:firstLine="709"/>
        <w:jc w:val="center"/>
      </w:pPr>
      <w:r>
        <w:rPr>
          <w:noProof/>
          <w:lang w:eastAsia="ja-JP"/>
        </w:rPr>
        <w:drawing>
          <wp:inline distT="0" distB="0" distL="0" distR="0" wp14:anchorId="5C600A73" wp14:editId="6B7DD091">
            <wp:extent cx="5039384" cy="310551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2428" cy="312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C2" w:rsidRPr="004F0EC2" w:rsidRDefault="004F0EC2" w:rsidP="004F0EC2">
      <w:pPr>
        <w:pStyle w:val="af4"/>
        <w:jc w:val="center"/>
        <w:rPr>
          <w:i w:val="0"/>
          <w:color w:val="auto"/>
          <w:sz w:val="20"/>
        </w:rPr>
      </w:pPr>
      <w:r w:rsidRPr="004F0EC2">
        <w:rPr>
          <w:i w:val="0"/>
          <w:color w:val="auto"/>
          <w:sz w:val="20"/>
        </w:rPr>
        <w:t xml:space="preserve">Рисунок </w:t>
      </w:r>
      <w:r w:rsidRPr="004F0EC2">
        <w:rPr>
          <w:i w:val="0"/>
          <w:color w:val="auto"/>
          <w:sz w:val="20"/>
        </w:rPr>
        <w:fldChar w:fldCharType="begin"/>
      </w:r>
      <w:r w:rsidRPr="004F0EC2">
        <w:rPr>
          <w:i w:val="0"/>
          <w:color w:val="auto"/>
          <w:sz w:val="20"/>
        </w:rPr>
        <w:instrText xml:space="preserve"> SEQ Рисунок \* ARABIC </w:instrText>
      </w:r>
      <w:r w:rsidRPr="004F0EC2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6</w:t>
      </w:r>
      <w:r w:rsidRPr="004F0EC2">
        <w:rPr>
          <w:i w:val="0"/>
          <w:color w:val="auto"/>
          <w:sz w:val="20"/>
        </w:rPr>
        <w:fldChar w:fldCharType="end"/>
      </w:r>
      <w:r w:rsidRPr="004F0EC2">
        <w:rPr>
          <w:i w:val="0"/>
          <w:color w:val="auto"/>
          <w:sz w:val="20"/>
        </w:rPr>
        <w:t xml:space="preserve"> - итоговая главная страница</w:t>
      </w:r>
    </w:p>
    <w:p w:rsidR="004F0EC2" w:rsidRDefault="004F0EC2" w:rsidP="004F0EC2">
      <w:pPr>
        <w:ind w:left="0" w:firstLine="709"/>
      </w:pPr>
      <w:r>
        <w:lastRenderedPageBreak/>
        <w:t>Ниже представлена товарная сетка, выполненная в виде карточек с изображениями. Каждая карточка включает название товара, категорию, количество в наличии и цену. Интерфейс ориентирован на визуальное восприятие и позволяет быстро находить нужные позиции.</w:t>
      </w:r>
    </w:p>
    <w:p w:rsidR="00CF4B3E" w:rsidRDefault="00CF4B3E" w:rsidP="004F0EC2">
      <w:pPr>
        <w:ind w:left="0" w:firstLine="709"/>
      </w:pPr>
      <w:r>
        <w:t xml:space="preserve">При нажатии на любую карточку с товаром открывается окно просмотра информации о нем. </w:t>
      </w:r>
      <w:r w:rsidRPr="00CF4B3E">
        <w:t>Данное окно отображает полную информацию о выбранном товаре: наименование, категорию, производителя, артикул, цену, наличие на складе, а также подробное описани</w:t>
      </w:r>
      <w:r>
        <w:t>е и технические характеристики.</w:t>
      </w:r>
    </w:p>
    <w:p w:rsidR="00CF4B3E" w:rsidRDefault="00CF4B3E" w:rsidP="004F0EC2">
      <w:pPr>
        <w:ind w:left="0" w:firstLine="709"/>
      </w:pPr>
      <w:r w:rsidRPr="00CF4B3E">
        <w:t>Справа выводится изображение товара. В нижней части размещена кнопка создания заказа на данный товар, а также кнопка закрытия окна. Интерфейс оформлен лаконично и симметрично, данные структурированы в две колонки для удобства восприятия.</w:t>
      </w:r>
    </w:p>
    <w:p w:rsidR="00CF4B3E" w:rsidRPr="00CF4B3E" w:rsidRDefault="00CF4B3E" w:rsidP="00CF4B3E">
      <w:pPr>
        <w:ind w:left="0" w:firstLine="709"/>
        <w:jc w:val="center"/>
        <w:rPr>
          <w:sz w:val="32"/>
        </w:rPr>
      </w:pPr>
      <w:r w:rsidRPr="00CF4B3E">
        <w:rPr>
          <w:noProof/>
          <w:sz w:val="32"/>
          <w:lang w:eastAsia="ja-JP"/>
        </w:rPr>
        <w:drawing>
          <wp:inline distT="0" distB="0" distL="0" distR="0" wp14:anchorId="54B72F01" wp14:editId="12931B99">
            <wp:extent cx="4974808" cy="404578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8541" cy="406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B3E" w:rsidRPr="00CF4B3E" w:rsidRDefault="00CF4B3E" w:rsidP="00CF4B3E">
      <w:pPr>
        <w:pStyle w:val="af4"/>
        <w:jc w:val="center"/>
        <w:rPr>
          <w:i w:val="0"/>
          <w:color w:val="auto"/>
          <w:sz w:val="20"/>
        </w:rPr>
      </w:pPr>
      <w:r w:rsidRPr="00CF4B3E">
        <w:rPr>
          <w:i w:val="0"/>
          <w:color w:val="auto"/>
          <w:sz w:val="20"/>
        </w:rPr>
        <w:t xml:space="preserve">Рисунок </w:t>
      </w:r>
      <w:r w:rsidRPr="00CF4B3E">
        <w:rPr>
          <w:i w:val="0"/>
          <w:color w:val="auto"/>
          <w:sz w:val="20"/>
        </w:rPr>
        <w:fldChar w:fldCharType="begin"/>
      </w:r>
      <w:r w:rsidRPr="00CF4B3E">
        <w:rPr>
          <w:i w:val="0"/>
          <w:color w:val="auto"/>
          <w:sz w:val="20"/>
        </w:rPr>
        <w:instrText xml:space="preserve"> SEQ Рисунок \* ARABIC </w:instrText>
      </w:r>
      <w:r w:rsidRPr="00CF4B3E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7</w:t>
      </w:r>
      <w:r w:rsidRPr="00CF4B3E">
        <w:rPr>
          <w:i w:val="0"/>
          <w:color w:val="auto"/>
          <w:sz w:val="20"/>
        </w:rPr>
        <w:fldChar w:fldCharType="end"/>
      </w:r>
      <w:r w:rsidRPr="00CF4B3E">
        <w:rPr>
          <w:i w:val="0"/>
          <w:color w:val="auto"/>
          <w:sz w:val="20"/>
        </w:rPr>
        <w:t xml:space="preserve"> - окно просмотра информации о товаре</w:t>
      </w:r>
    </w:p>
    <w:p w:rsidR="00867F53" w:rsidRDefault="00867F53" w:rsidP="00E050EB">
      <w:pPr>
        <w:ind w:left="0" w:firstLine="709"/>
      </w:pPr>
      <w:r>
        <w:lastRenderedPageBreak/>
        <w:t>Снизу окна расположены две кнопки с верхней подписью предлагающей пользователю создать заказ с текущим товаром. При нажатии на кнопку создать откроется окно создания заказа.</w:t>
      </w:r>
    </w:p>
    <w:p w:rsidR="00867F53" w:rsidRDefault="00867F53" w:rsidP="00E050EB">
      <w:pPr>
        <w:ind w:left="0" w:firstLine="709"/>
      </w:pPr>
      <w:r w:rsidRPr="00867F53">
        <w:t>Окно предназначено для оформления нового заказа. Пользователь заполняет поля: выбранный товар, статус, даты заказа и выполнения, контактные данные клиента, заказчик, склад отправления, адрес доставки и количество. Также отображаются автоматические поля — создатель заказа и текущая дата. Интерфейс построен в единой вертикальной структуре с двумя управляющими кнопками внизу: «Сохранить» и «Отмена». Все поля упорядочены и подписаны, что обеспечивает удобное и быстрое заполнение.</w:t>
      </w:r>
    </w:p>
    <w:p w:rsidR="00867F53" w:rsidRDefault="00867F53" w:rsidP="00867F53">
      <w:pPr>
        <w:ind w:left="0" w:firstLine="709"/>
        <w:jc w:val="center"/>
      </w:pPr>
      <w:r>
        <w:rPr>
          <w:noProof/>
          <w:lang w:eastAsia="ja-JP"/>
        </w:rPr>
        <w:drawing>
          <wp:inline distT="0" distB="0" distL="0" distR="0" wp14:anchorId="30967514" wp14:editId="17165876">
            <wp:extent cx="3519578" cy="4462537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9966" cy="447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53" w:rsidRPr="00867F53" w:rsidRDefault="00867F53" w:rsidP="00867F53">
      <w:pPr>
        <w:pStyle w:val="af4"/>
        <w:jc w:val="center"/>
        <w:rPr>
          <w:i w:val="0"/>
          <w:color w:val="auto"/>
          <w:sz w:val="20"/>
        </w:rPr>
      </w:pPr>
      <w:r w:rsidRPr="00867F53">
        <w:rPr>
          <w:i w:val="0"/>
          <w:color w:val="auto"/>
          <w:sz w:val="20"/>
        </w:rPr>
        <w:t xml:space="preserve">Рисунок </w:t>
      </w:r>
      <w:r w:rsidRPr="00867F53">
        <w:rPr>
          <w:i w:val="0"/>
          <w:color w:val="auto"/>
          <w:sz w:val="20"/>
        </w:rPr>
        <w:fldChar w:fldCharType="begin"/>
      </w:r>
      <w:r w:rsidRPr="00867F53">
        <w:rPr>
          <w:i w:val="0"/>
          <w:color w:val="auto"/>
          <w:sz w:val="20"/>
        </w:rPr>
        <w:instrText xml:space="preserve"> SEQ Рисунок \* ARABIC </w:instrText>
      </w:r>
      <w:r w:rsidRPr="00867F53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8</w:t>
      </w:r>
      <w:r w:rsidRPr="00867F53">
        <w:rPr>
          <w:i w:val="0"/>
          <w:color w:val="auto"/>
          <w:sz w:val="20"/>
        </w:rPr>
        <w:fldChar w:fldCharType="end"/>
      </w:r>
      <w:r w:rsidRPr="00867F53">
        <w:rPr>
          <w:i w:val="0"/>
          <w:color w:val="auto"/>
          <w:sz w:val="20"/>
        </w:rPr>
        <w:t xml:space="preserve"> - окно создания заказа</w:t>
      </w:r>
    </w:p>
    <w:p w:rsidR="00E050EB" w:rsidRDefault="00E050EB" w:rsidP="00E050EB">
      <w:pPr>
        <w:ind w:left="0" w:firstLine="709"/>
      </w:pPr>
      <w:r>
        <w:t xml:space="preserve">При нажатии на символ с тремя полосками </w:t>
      </w:r>
      <w:r w:rsidR="00867F53">
        <w:t xml:space="preserve">на главной странице </w:t>
      </w:r>
      <w:r>
        <w:t>открывается боковая панель.</w:t>
      </w:r>
      <w:r w:rsidRPr="00E050EB">
        <w:t xml:space="preserve"> </w:t>
      </w:r>
      <w:r>
        <w:t>Отображается она слева и включает информацию о пользователе:</w:t>
      </w:r>
    </w:p>
    <w:p w:rsidR="00E050EB" w:rsidRDefault="00E050EB" w:rsidP="00E050EB">
      <w:pPr>
        <w:ind w:left="0" w:firstLine="709"/>
      </w:pPr>
      <w:r>
        <w:t>ФИО, аватар, а также элементы управления.</w:t>
      </w:r>
    </w:p>
    <w:p w:rsidR="00E050EB" w:rsidRDefault="00E050EB" w:rsidP="00E050EB">
      <w:pPr>
        <w:ind w:left="0" w:firstLine="709"/>
      </w:pPr>
      <w:r>
        <w:lastRenderedPageBreak/>
        <w:t>Менеджеру доступны действия:</w:t>
      </w:r>
    </w:p>
    <w:p w:rsidR="00E050EB" w:rsidRDefault="00E050EB" w:rsidP="00E050EB">
      <w:pPr>
        <w:pStyle w:val="ad"/>
        <w:numPr>
          <w:ilvl w:val="0"/>
          <w:numId w:val="18"/>
        </w:numPr>
        <w:ind w:left="0" w:firstLine="709"/>
      </w:pPr>
      <w:r>
        <w:t>Параметры профиля — переход к настройке учётной записи;</w:t>
      </w:r>
    </w:p>
    <w:p w:rsidR="00E050EB" w:rsidRDefault="00E050EB" w:rsidP="00E050EB">
      <w:pPr>
        <w:pStyle w:val="ad"/>
        <w:numPr>
          <w:ilvl w:val="0"/>
          <w:numId w:val="18"/>
        </w:numPr>
        <w:ind w:left="0" w:firstLine="709"/>
      </w:pPr>
      <w:r>
        <w:t>Просмотр заказов — доступ к списку оформленных заказов;</w:t>
      </w:r>
    </w:p>
    <w:p w:rsidR="00E050EB" w:rsidRDefault="00E050EB" w:rsidP="00E050EB">
      <w:pPr>
        <w:pStyle w:val="ad"/>
        <w:numPr>
          <w:ilvl w:val="0"/>
          <w:numId w:val="18"/>
        </w:numPr>
        <w:ind w:left="0" w:firstLine="709"/>
      </w:pPr>
      <w:r>
        <w:t>Выход — завершение сеанса.</w:t>
      </w:r>
    </w:p>
    <w:p w:rsidR="004F0EC2" w:rsidRDefault="00E050EB" w:rsidP="00E050EB">
      <w:pPr>
        <w:ind w:left="0" w:firstLine="709"/>
      </w:pPr>
      <w:r>
        <w:t>Панель оформлена в корпоративном синем цвете и остаётся доступной при навигации, обеспечивая быстрый доступ к основным функциям.</w:t>
      </w:r>
    </w:p>
    <w:p w:rsidR="00E050EB" w:rsidRDefault="00E050EB" w:rsidP="00E050EB">
      <w:pPr>
        <w:ind w:left="0" w:firstLine="709"/>
        <w:jc w:val="center"/>
      </w:pPr>
      <w:r>
        <w:rPr>
          <w:noProof/>
          <w:lang w:eastAsia="ja-JP"/>
        </w:rPr>
        <w:drawing>
          <wp:inline distT="0" distB="0" distL="0" distR="0" wp14:anchorId="4F4C5253" wp14:editId="3DFF217B">
            <wp:extent cx="5184762" cy="3191774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5102" cy="320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EB" w:rsidRDefault="00E050EB" w:rsidP="00E050EB">
      <w:pPr>
        <w:pStyle w:val="af4"/>
        <w:jc w:val="center"/>
        <w:rPr>
          <w:i w:val="0"/>
          <w:color w:val="auto"/>
          <w:sz w:val="20"/>
        </w:rPr>
      </w:pPr>
      <w:r w:rsidRPr="00E050EB">
        <w:rPr>
          <w:i w:val="0"/>
          <w:color w:val="auto"/>
          <w:sz w:val="20"/>
        </w:rPr>
        <w:t xml:space="preserve">Рисунок </w:t>
      </w:r>
      <w:r w:rsidRPr="00E050EB">
        <w:rPr>
          <w:i w:val="0"/>
          <w:color w:val="auto"/>
          <w:sz w:val="20"/>
        </w:rPr>
        <w:fldChar w:fldCharType="begin"/>
      </w:r>
      <w:r w:rsidRPr="00E050EB">
        <w:rPr>
          <w:i w:val="0"/>
          <w:color w:val="auto"/>
          <w:sz w:val="20"/>
        </w:rPr>
        <w:instrText xml:space="preserve"> SEQ Рисунок \* ARABIC </w:instrText>
      </w:r>
      <w:r w:rsidRPr="00E050EB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9</w:t>
      </w:r>
      <w:r w:rsidRPr="00E050EB">
        <w:rPr>
          <w:i w:val="0"/>
          <w:color w:val="auto"/>
          <w:sz w:val="20"/>
        </w:rPr>
        <w:fldChar w:fldCharType="end"/>
      </w:r>
      <w:r w:rsidRPr="00E050EB">
        <w:rPr>
          <w:i w:val="0"/>
          <w:color w:val="auto"/>
          <w:sz w:val="20"/>
        </w:rPr>
        <w:t xml:space="preserve"> - главная страница с боковой панелью менеджера</w:t>
      </w:r>
    </w:p>
    <w:p w:rsidR="00E050EB" w:rsidRDefault="00E050EB" w:rsidP="00E050EB">
      <w:pPr>
        <w:ind w:left="0" w:firstLine="709"/>
      </w:pPr>
      <w:r>
        <w:t>При нажатии на кнопку «параметры профиля» появится ф</w:t>
      </w:r>
      <w:r w:rsidRPr="00E050EB">
        <w:t>орма редактирования профиля</w:t>
      </w:r>
      <w:r>
        <w:t xml:space="preserve"> которая</w:t>
      </w:r>
      <w:r w:rsidRPr="00E050EB">
        <w:t xml:space="preserve"> содержит поля для изменения фамилии, имени и отчества пользователя. В верхней части отображается аватар, который можно заменить вручную — при нажатии открывается окно выбора изображения. Ниже расположены кнопки «Сохранить» и «Отмена», оформленные в общем стиле интерфейса. Окно позволяет быстро обновить персональные данные и визуальную идент</w:t>
      </w:r>
      <w:r>
        <w:t>ификацию пользователя в системе.</w:t>
      </w:r>
    </w:p>
    <w:p w:rsidR="00CF4B3E" w:rsidRDefault="00CF4B3E" w:rsidP="00CF4B3E">
      <w:pPr>
        <w:ind w:left="0" w:firstLine="709"/>
        <w:jc w:val="center"/>
      </w:pPr>
      <w:r w:rsidRPr="00CF4B3E">
        <w:rPr>
          <w:noProof/>
          <w:lang w:eastAsia="ja-JP"/>
        </w:rPr>
        <w:lastRenderedPageBreak/>
        <w:drawing>
          <wp:inline distT="0" distB="0" distL="0" distR="0" wp14:anchorId="7FB431AA" wp14:editId="3EE239A0">
            <wp:extent cx="2288974" cy="22946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9882" cy="234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B3E" w:rsidRPr="00BF52B2" w:rsidRDefault="00CF4B3E" w:rsidP="00BF52B2">
      <w:pPr>
        <w:pStyle w:val="af4"/>
        <w:jc w:val="center"/>
        <w:rPr>
          <w:i w:val="0"/>
          <w:color w:val="auto"/>
          <w:sz w:val="20"/>
        </w:rPr>
      </w:pPr>
      <w:r w:rsidRPr="00CF4B3E">
        <w:rPr>
          <w:i w:val="0"/>
          <w:color w:val="auto"/>
          <w:sz w:val="20"/>
        </w:rPr>
        <w:t xml:space="preserve">Рисунок </w:t>
      </w:r>
      <w:r w:rsidRPr="00CF4B3E">
        <w:rPr>
          <w:i w:val="0"/>
          <w:color w:val="auto"/>
          <w:sz w:val="20"/>
        </w:rPr>
        <w:fldChar w:fldCharType="begin"/>
      </w:r>
      <w:r w:rsidRPr="00CF4B3E">
        <w:rPr>
          <w:i w:val="0"/>
          <w:color w:val="auto"/>
          <w:sz w:val="20"/>
        </w:rPr>
        <w:instrText xml:space="preserve"> SEQ Рисунок \* ARABIC </w:instrText>
      </w:r>
      <w:r w:rsidRPr="00CF4B3E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10</w:t>
      </w:r>
      <w:r w:rsidRPr="00CF4B3E">
        <w:rPr>
          <w:i w:val="0"/>
          <w:color w:val="auto"/>
          <w:sz w:val="20"/>
        </w:rPr>
        <w:fldChar w:fldCharType="end"/>
      </w:r>
      <w:r w:rsidRPr="00CF4B3E">
        <w:rPr>
          <w:i w:val="0"/>
          <w:color w:val="auto"/>
          <w:sz w:val="20"/>
        </w:rPr>
        <w:t xml:space="preserve"> - окно параметров профиля пользователя</w:t>
      </w:r>
    </w:p>
    <w:p w:rsidR="00BF52B2" w:rsidRDefault="00BF52B2" w:rsidP="00BF52B2">
      <w:pPr>
        <w:ind w:left="0" w:firstLine="709"/>
      </w:pPr>
      <w:r>
        <w:t>Страница просмотра заказов предназначена для просмотра всех оформленных заказов. Доступ к ней осуществляется через боковую панель менеджера — пункт «Просмотр заказов». После перехода открывается список, в котором каждая строка содержит изображение товара, его характеристики, ФИО оформителя, даты оформления и завершения, контактные данные, склад отправки, адрес назначения, количество и текущий статус заказа.</w:t>
      </w:r>
    </w:p>
    <w:p w:rsidR="00E050EB" w:rsidRDefault="00BF52B2" w:rsidP="00BF52B2">
      <w:pPr>
        <w:ind w:left="0" w:firstLine="709"/>
      </w:pPr>
      <w:r>
        <w:t>Каждую запись можно отредактировать через кнопку «Изменить информацию», расположенную справа. В нижней части экрана доступны кнопки «Назад» и «Оформить заказ». Интерфейс упрощает управление большим числом заказов и обеспечивает быстрый доступ к ключевым данным.</w:t>
      </w:r>
    </w:p>
    <w:p w:rsidR="00BF52B2" w:rsidRDefault="00BF52B2" w:rsidP="00BF52B2">
      <w:pPr>
        <w:ind w:left="0" w:firstLine="709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07C97423" wp14:editId="5679215B">
            <wp:extent cx="5474279" cy="33729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2353" cy="337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B2" w:rsidRDefault="00BF52B2" w:rsidP="00BF52B2">
      <w:pPr>
        <w:pStyle w:val="af4"/>
        <w:jc w:val="center"/>
        <w:rPr>
          <w:i w:val="0"/>
          <w:color w:val="auto"/>
          <w:sz w:val="20"/>
        </w:rPr>
      </w:pPr>
      <w:r w:rsidRPr="00BF52B2">
        <w:rPr>
          <w:i w:val="0"/>
          <w:color w:val="auto"/>
          <w:sz w:val="20"/>
        </w:rPr>
        <w:t xml:space="preserve">Рисунок </w:t>
      </w:r>
      <w:r w:rsidRPr="00BF52B2">
        <w:rPr>
          <w:i w:val="0"/>
          <w:color w:val="auto"/>
          <w:sz w:val="20"/>
        </w:rPr>
        <w:fldChar w:fldCharType="begin"/>
      </w:r>
      <w:r w:rsidRPr="00BF52B2">
        <w:rPr>
          <w:i w:val="0"/>
          <w:color w:val="auto"/>
          <w:sz w:val="20"/>
        </w:rPr>
        <w:instrText xml:space="preserve"> SEQ Рисунок \* ARABIC </w:instrText>
      </w:r>
      <w:r w:rsidRPr="00BF52B2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11</w:t>
      </w:r>
      <w:r w:rsidRPr="00BF52B2">
        <w:rPr>
          <w:i w:val="0"/>
          <w:color w:val="auto"/>
          <w:sz w:val="20"/>
        </w:rPr>
        <w:fldChar w:fldCharType="end"/>
      </w:r>
      <w:r w:rsidRPr="00BF52B2">
        <w:rPr>
          <w:i w:val="0"/>
          <w:color w:val="auto"/>
          <w:sz w:val="20"/>
        </w:rPr>
        <w:t xml:space="preserve"> - страница просмотра заказов</w:t>
      </w:r>
    </w:p>
    <w:p w:rsidR="00E94EC8" w:rsidRDefault="00E94EC8" w:rsidP="00E94EC8">
      <w:r>
        <w:t>Главная страница администратора и боковая панель</w:t>
      </w:r>
    </w:p>
    <w:p w:rsidR="00E94EC8" w:rsidRDefault="00E94EC8" w:rsidP="001B37EB">
      <w:pPr>
        <w:ind w:left="0" w:firstLine="709"/>
      </w:pPr>
      <w:r>
        <w:t>На главной странице администратора отображается общий каталог товаров в стандартной сетке. Слева размещена боковая панель с расширенным набором функций:</w:t>
      </w:r>
    </w:p>
    <w:p w:rsidR="00E94EC8" w:rsidRDefault="00E94EC8" w:rsidP="001B37EB">
      <w:pPr>
        <w:pStyle w:val="ad"/>
        <w:numPr>
          <w:ilvl w:val="0"/>
          <w:numId w:val="19"/>
        </w:numPr>
        <w:ind w:left="0" w:firstLine="709"/>
      </w:pPr>
      <w:r>
        <w:t>Параметры профиля — изменение личных данных;</w:t>
      </w:r>
    </w:p>
    <w:p w:rsidR="00E94EC8" w:rsidRDefault="00E94EC8" w:rsidP="001B37EB">
      <w:pPr>
        <w:pStyle w:val="ad"/>
        <w:numPr>
          <w:ilvl w:val="0"/>
          <w:numId w:val="19"/>
        </w:numPr>
        <w:ind w:left="0" w:firstLine="709"/>
      </w:pPr>
      <w:r>
        <w:t>Настройка пользователей — управление аккаунтами сотрудников;</w:t>
      </w:r>
    </w:p>
    <w:p w:rsidR="00E94EC8" w:rsidRDefault="00E94EC8" w:rsidP="001B37EB">
      <w:pPr>
        <w:pStyle w:val="ad"/>
        <w:numPr>
          <w:ilvl w:val="0"/>
          <w:numId w:val="19"/>
        </w:numPr>
        <w:ind w:left="0" w:firstLine="709"/>
      </w:pPr>
      <w:r>
        <w:t xml:space="preserve">Добавить продукт — переход к </w:t>
      </w:r>
      <w:r w:rsidR="001B37EB">
        <w:t>форме добавления нового товара;</w:t>
      </w:r>
    </w:p>
    <w:p w:rsidR="00E94EC8" w:rsidRDefault="00E94EC8" w:rsidP="001B37EB">
      <w:pPr>
        <w:pStyle w:val="ad"/>
        <w:numPr>
          <w:ilvl w:val="0"/>
          <w:numId w:val="19"/>
        </w:numPr>
        <w:ind w:left="0" w:firstLine="709"/>
      </w:pPr>
      <w:r>
        <w:t>Просмотр зака</w:t>
      </w:r>
      <w:r w:rsidR="001B37EB">
        <w:t>зов — переход к списку заказов;</w:t>
      </w:r>
    </w:p>
    <w:p w:rsidR="00E94EC8" w:rsidRDefault="00E94EC8" w:rsidP="001B37EB">
      <w:pPr>
        <w:pStyle w:val="ad"/>
        <w:numPr>
          <w:ilvl w:val="0"/>
          <w:numId w:val="19"/>
        </w:numPr>
        <w:ind w:left="0" w:firstLine="709"/>
      </w:pPr>
      <w:r>
        <w:t>Выхо</w:t>
      </w:r>
      <w:r w:rsidR="001B37EB">
        <w:t>д — завершение сеанса.</w:t>
      </w:r>
    </w:p>
    <w:p w:rsidR="00E94EC8" w:rsidRDefault="00E94EC8" w:rsidP="00FB2FE4">
      <w:pPr>
        <w:ind w:left="0" w:firstLine="709"/>
      </w:pPr>
      <w:r>
        <w:t>Интерфейс выдержан в общем стиле системы, но панель администратора дополнена функциональностью для управления пользователями и товарной номенклатурой.</w:t>
      </w:r>
    </w:p>
    <w:p w:rsidR="00FB2FE4" w:rsidRDefault="00FB2FE4" w:rsidP="00FB2FE4">
      <w:pPr>
        <w:ind w:left="0" w:firstLine="709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00017435" wp14:editId="52D3C80E">
            <wp:extent cx="5503237" cy="3390181"/>
            <wp:effectExtent l="0" t="0" r="254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1636" cy="340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E4" w:rsidRDefault="00FB2FE4" w:rsidP="00FB2FE4">
      <w:pPr>
        <w:pStyle w:val="af4"/>
        <w:jc w:val="center"/>
        <w:rPr>
          <w:i w:val="0"/>
          <w:color w:val="auto"/>
          <w:sz w:val="20"/>
        </w:rPr>
      </w:pPr>
      <w:r w:rsidRPr="00FB2FE4">
        <w:rPr>
          <w:i w:val="0"/>
          <w:color w:val="auto"/>
          <w:sz w:val="20"/>
        </w:rPr>
        <w:t xml:space="preserve">Рисунок </w:t>
      </w:r>
      <w:r w:rsidRPr="00FB2FE4">
        <w:rPr>
          <w:i w:val="0"/>
          <w:color w:val="auto"/>
          <w:sz w:val="20"/>
        </w:rPr>
        <w:fldChar w:fldCharType="begin"/>
      </w:r>
      <w:r w:rsidRPr="00FB2FE4">
        <w:rPr>
          <w:i w:val="0"/>
          <w:color w:val="auto"/>
          <w:sz w:val="20"/>
        </w:rPr>
        <w:instrText xml:space="preserve"> SEQ Рисунок \* ARABIC </w:instrText>
      </w:r>
      <w:r w:rsidRPr="00FB2FE4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12</w:t>
      </w:r>
      <w:r w:rsidRPr="00FB2FE4">
        <w:rPr>
          <w:i w:val="0"/>
          <w:color w:val="auto"/>
          <w:sz w:val="20"/>
        </w:rPr>
        <w:fldChar w:fldCharType="end"/>
      </w:r>
      <w:r w:rsidRPr="00FB2FE4">
        <w:rPr>
          <w:i w:val="0"/>
          <w:color w:val="auto"/>
          <w:sz w:val="20"/>
        </w:rPr>
        <w:t xml:space="preserve"> - боковое меню администратора</w:t>
      </w:r>
    </w:p>
    <w:p w:rsidR="00BA0AF1" w:rsidRDefault="00BA0AF1" w:rsidP="00BA0AF1">
      <w:pPr>
        <w:ind w:left="0" w:firstLine="709"/>
      </w:pPr>
      <w:r>
        <w:t>Переход на страницу настройки пользователей осуществляется из бокового меню администратора через пункт «Настройка пользователей».</w:t>
      </w:r>
    </w:p>
    <w:p w:rsidR="00BA0AF1" w:rsidRDefault="00BA0AF1" w:rsidP="00BA0AF1">
      <w:pPr>
        <w:ind w:left="0" w:firstLine="709"/>
      </w:pPr>
      <w:r>
        <w:t>На экране отображается список всех зарегистрированных пользователей с указанием ФИО, роли, логина и пароля. Слева представлен аватар, справа — служебные данные и кнопка «Редактировать» для изменения информации. В нижней части расположены кнопки «Назад» и «Добавить пользователя», позволяющие вернуться в главное меню или создать новую учётную запись.</w:t>
      </w:r>
    </w:p>
    <w:p w:rsidR="00FB2FE4" w:rsidRDefault="00BA0AF1" w:rsidP="00BA0AF1">
      <w:pPr>
        <w:ind w:left="0" w:firstLine="709"/>
      </w:pPr>
      <w:r>
        <w:t>Интерфейс страницы адаптирован для быстрой административной работы с учетными записями сотрудников.</w:t>
      </w:r>
    </w:p>
    <w:p w:rsidR="00BA0AF1" w:rsidRPr="00BA0AF1" w:rsidRDefault="00BA0AF1" w:rsidP="00BA0AF1">
      <w:pPr>
        <w:ind w:left="0" w:firstLine="709"/>
        <w:jc w:val="center"/>
        <w:rPr>
          <w:sz w:val="32"/>
        </w:rPr>
      </w:pPr>
      <w:r w:rsidRPr="00BA0AF1">
        <w:rPr>
          <w:noProof/>
          <w:sz w:val="32"/>
          <w:lang w:eastAsia="ja-JP"/>
        </w:rPr>
        <w:lastRenderedPageBreak/>
        <w:drawing>
          <wp:inline distT="0" distB="0" distL="0" distR="0" wp14:anchorId="21AEA0C6" wp14:editId="435A8B8B">
            <wp:extent cx="5099955" cy="3131389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6426" cy="313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F1" w:rsidRDefault="00BA0AF1" w:rsidP="00BA0AF1">
      <w:pPr>
        <w:pStyle w:val="af4"/>
        <w:jc w:val="center"/>
        <w:rPr>
          <w:i w:val="0"/>
          <w:color w:val="auto"/>
          <w:sz w:val="20"/>
        </w:rPr>
      </w:pPr>
      <w:r w:rsidRPr="00BA0AF1">
        <w:rPr>
          <w:i w:val="0"/>
          <w:color w:val="auto"/>
          <w:sz w:val="20"/>
        </w:rPr>
        <w:t xml:space="preserve">Рисунок </w:t>
      </w:r>
      <w:r w:rsidRPr="00BA0AF1">
        <w:rPr>
          <w:i w:val="0"/>
          <w:color w:val="auto"/>
          <w:sz w:val="20"/>
        </w:rPr>
        <w:fldChar w:fldCharType="begin"/>
      </w:r>
      <w:r w:rsidRPr="00BA0AF1">
        <w:rPr>
          <w:i w:val="0"/>
          <w:color w:val="auto"/>
          <w:sz w:val="20"/>
        </w:rPr>
        <w:instrText xml:space="preserve"> SEQ Рисунок \* ARABIC </w:instrText>
      </w:r>
      <w:r w:rsidRPr="00BA0AF1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13</w:t>
      </w:r>
      <w:r w:rsidRPr="00BA0AF1">
        <w:rPr>
          <w:i w:val="0"/>
          <w:color w:val="auto"/>
          <w:sz w:val="20"/>
        </w:rPr>
        <w:fldChar w:fldCharType="end"/>
      </w:r>
      <w:r w:rsidRPr="00BA0AF1">
        <w:rPr>
          <w:i w:val="0"/>
          <w:color w:val="auto"/>
          <w:sz w:val="20"/>
        </w:rPr>
        <w:t xml:space="preserve"> - страница настройки пользователей</w:t>
      </w:r>
    </w:p>
    <w:p w:rsidR="00BA0AF1" w:rsidRDefault="00BA0AF1" w:rsidP="00BA0AF1">
      <w:pPr>
        <w:ind w:left="0" w:firstLine="709"/>
      </w:pPr>
      <w:r>
        <w:t>Переход к окну редактирования осуществляется с страницы настройки пользователей по нажатию кнопки «Редактировать» возле нужной учётной записи.</w:t>
      </w:r>
    </w:p>
    <w:p w:rsidR="00BA0AF1" w:rsidRDefault="00BA0AF1" w:rsidP="00BA0AF1">
      <w:pPr>
        <w:ind w:left="0" w:firstLine="709"/>
        <w:jc w:val="center"/>
      </w:pPr>
      <w:r>
        <w:rPr>
          <w:noProof/>
          <w:lang w:eastAsia="ja-JP"/>
        </w:rPr>
        <w:drawing>
          <wp:inline distT="0" distB="0" distL="0" distR="0" wp14:anchorId="03A83582" wp14:editId="67195FD1">
            <wp:extent cx="2130725" cy="2414823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3564" cy="247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F1" w:rsidRPr="00BA0AF1" w:rsidRDefault="00BA0AF1" w:rsidP="00BA0AF1">
      <w:pPr>
        <w:pStyle w:val="af4"/>
        <w:jc w:val="center"/>
        <w:rPr>
          <w:i w:val="0"/>
          <w:color w:val="auto"/>
          <w:sz w:val="20"/>
        </w:rPr>
      </w:pPr>
      <w:r w:rsidRPr="00BA0AF1">
        <w:rPr>
          <w:i w:val="0"/>
          <w:color w:val="auto"/>
          <w:sz w:val="20"/>
        </w:rPr>
        <w:t xml:space="preserve">Рисунок </w:t>
      </w:r>
      <w:r w:rsidRPr="00BA0AF1">
        <w:rPr>
          <w:i w:val="0"/>
          <w:color w:val="auto"/>
          <w:sz w:val="20"/>
        </w:rPr>
        <w:fldChar w:fldCharType="begin"/>
      </w:r>
      <w:r w:rsidRPr="00BA0AF1">
        <w:rPr>
          <w:i w:val="0"/>
          <w:color w:val="auto"/>
          <w:sz w:val="20"/>
        </w:rPr>
        <w:instrText xml:space="preserve"> SEQ Рисунок \* ARABIC </w:instrText>
      </w:r>
      <w:r w:rsidRPr="00BA0AF1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14</w:t>
      </w:r>
      <w:r w:rsidRPr="00BA0AF1">
        <w:rPr>
          <w:i w:val="0"/>
          <w:color w:val="auto"/>
          <w:sz w:val="20"/>
        </w:rPr>
        <w:fldChar w:fldCharType="end"/>
      </w:r>
      <w:r w:rsidRPr="00BA0AF1">
        <w:rPr>
          <w:i w:val="0"/>
          <w:color w:val="auto"/>
          <w:sz w:val="20"/>
        </w:rPr>
        <w:t xml:space="preserve"> - окно редактирования пользователя</w:t>
      </w:r>
    </w:p>
    <w:p w:rsidR="00BA0AF1" w:rsidRDefault="00BA0AF1" w:rsidP="00BA0AF1">
      <w:pPr>
        <w:ind w:left="0" w:firstLine="709"/>
      </w:pPr>
      <w:r>
        <w:t>Переход к окну добавления нового пользователя выполняется нажатием кнопки «Добавить пользователя» в нижней части той же страницы.</w:t>
      </w:r>
    </w:p>
    <w:p w:rsidR="00BA0AF1" w:rsidRDefault="00BA0AF1" w:rsidP="00BA0AF1">
      <w:pPr>
        <w:ind w:left="0" w:firstLine="709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537DB97B" wp14:editId="19417462">
            <wp:extent cx="2147978" cy="2417702"/>
            <wp:effectExtent l="0" t="0" r="508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5291" cy="244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F1" w:rsidRPr="00BA0AF1" w:rsidRDefault="00BA0AF1" w:rsidP="00BA0AF1">
      <w:pPr>
        <w:pStyle w:val="af4"/>
        <w:jc w:val="center"/>
        <w:rPr>
          <w:i w:val="0"/>
          <w:color w:val="auto"/>
          <w:sz w:val="20"/>
        </w:rPr>
      </w:pPr>
      <w:r w:rsidRPr="00BA0AF1">
        <w:rPr>
          <w:i w:val="0"/>
          <w:color w:val="auto"/>
          <w:sz w:val="20"/>
        </w:rPr>
        <w:t xml:space="preserve">Рисунок </w:t>
      </w:r>
      <w:r w:rsidRPr="00BA0AF1">
        <w:rPr>
          <w:i w:val="0"/>
          <w:color w:val="auto"/>
          <w:sz w:val="20"/>
        </w:rPr>
        <w:fldChar w:fldCharType="begin"/>
      </w:r>
      <w:r w:rsidRPr="00BA0AF1">
        <w:rPr>
          <w:i w:val="0"/>
          <w:color w:val="auto"/>
          <w:sz w:val="20"/>
        </w:rPr>
        <w:instrText xml:space="preserve"> SEQ Рисунок \* ARABIC </w:instrText>
      </w:r>
      <w:r w:rsidRPr="00BA0AF1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15</w:t>
      </w:r>
      <w:r w:rsidRPr="00BA0AF1">
        <w:rPr>
          <w:i w:val="0"/>
          <w:color w:val="auto"/>
          <w:sz w:val="20"/>
        </w:rPr>
        <w:fldChar w:fldCharType="end"/>
      </w:r>
      <w:r w:rsidRPr="00BA0AF1">
        <w:rPr>
          <w:i w:val="0"/>
          <w:color w:val="auto"/>
          <w:sz w:val="20"/>
        </w:rPr>
        <w:t xml:space="preserve"> - окно добавления пользователя</w:t>
      </w:r>
    </w:p>
    <w:p w:rsidR="00BA0AF1" w:rsidRDefault="00BA0AF1" w:rsidP="00BA0AF1">
      <w:pPr>
        <w:ind w:left="0" w:firstLine="709"/>
      </w:pPr>
      <w:r>
        <w:t>Оба окна имеют схожую структуру: поля для ввода имени, фамилии, отчества, логина, пароля и выбора роли (Manager/Admin). В окне редактирования дополнительно доступна кнопка «Удалить». Кнопки «Сохранить» и «Отмена» находятся внизу и оформлены в едином стиле системы. Интерфейс лаконичен и интуитивно понятен для администратора.</w:t>
      </w:r>
    </w:p>
    <w:p w:rsidR="00BA0AF1" w:rsidRDefault="00BA0AF1" w:rsidP="00BA0AF1">
      <w:pPr>
        <w:ind w:left="0" w:firstLine="709"/>
      </w:pPr>
      <w:r>
        <w:t>При нажатии на пункт «Добавить продукт» в боковом меню администратора осуществляется переход на страницу, предназначенную для добавления новой позиции в товарный каталог.</w:t>
      </w:r>
    </w:p>
    <w:p w:rsidR="00BA0AF1" w:rsidRDefault="00BA0AF1" w:rsidP="00BA0AF1">
      <w:pPr>
        <w:ind w:left="0" w:firstLine="709"/>
      </w:pPr>
      <w:r>
        <w:t>На этой странице размещена форма, позволяющая ввести полные сведения о товаре. Слева находятся поля для ввода наименования, артикула, стоимости, а также выпадающие списки для выбора производителя, категории и типа продукта. Справа расположены поля для указания количества на складе, описания и характеристик.</w:t>
      </w:r>
    </w:p>
    <w:p w:rsidR="00BA0AF1" w:rsidRDefault="00BA0AF1" w:rsidP="00BA0AF1">
      <w:pPr>
        <w:ind w:left="0" w:firstLine="709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7F1A9F20" wp14:editId="3B57926D">
            <wp:extent cx="5109375" cy="314864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9236" cy="3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F1" w:rsidRPr="00BA0AF1" w:rsidRDefault="00BA0AF1" w:rsidP="00BA0AF1">
      <w:pPr>
        <w:pStyle w:val="af4"/>
        <w:jc w:val="center"/>
        <w:rPr>
          <w:i w:val="0"/>
          <w:color w:val="auto"/>
          <w:sz w:val="20"/>
        </w:rPr>
      </w:pPr>
      <w:r w:rsidRPr="00BA0AF1">
        <w:rPr>
          <w:i w:val="0"/>
          <w:color w:val="auto"/>
          <w:sz w:val="20"/>
        </w:rPr>
        <w:t xml:space="preserve">Рисунок </w:t>
      </w:r>
      <w:r w:rsidRPr="00BA0AF1">
        <w:rPr>
          <w:i w:val="0"/>
          <w:color w:val="auto"/>
          <w:sz w:val="20"/>
        </w:rPr>
        <w:fldChar w:fldCharType="begin"/>
      </w:r>
      <w:r w:rsidRPr="00BA0AF1">
        <w:rPr>
          <w:i w:val="0"/>
          <w:color w:val="auto"/>
          <w:sz w:val="20"/>
        </w:rPr>
        <w:instrText xml:space="preserve"> SEQ Рисунок \* ARABIC </w:instrText>
      </w:r>
      <w:r w:rsidRPr="00BA0AF1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16</w:t>
      </w:r>
      <w:r w:rsidRPr="00BA0AF1">
        <w:rPr>
          <w:i w:val="0"/>
          <w:color w:val="auto"/>
          <w:sz w:val="20"/>
        </w:rPr>
        <w:fldChar w:fldCharType="end"/>
      </w:r>
      <w:r w:rsidRPr="00BA0AF1">
        <w:rPr>
          <w:i w:val="0"/>
          <w:color w:val="auto"/>
          <w:sz w:val="20"/>
        </w:rPr>
        <w:t xml:space="preserve"> - страница добавления товара</w:t>
      </w:r>
    </w:p>
    <w:p w:rsidR="00BA0AF1" w:rsidRDefault="00BA0AF1" w:rsidP="00BA0AF1">
      <w:pPr>
        <w:ind w:left="0" w:firstLine="709"/>
      </w:pPr>
      <w:r>
        <w:t>Ниже размещён блок с возможностью загрузки изображения — при клике по области пользователь может выбрать фото с устройства. Завершает форму большая кнопка «Сохранить», а также кнопка «Назад» для возврата к предыдущему экрану.</w:t>
      </w:r>
    </w:p>
    <w:p w:rsidR="00BA0AF1" w:rsidRDefault="00BA0AF1" w:rsidP="00BA0AF1">
      <w:pPr>
        <w:ind w:left="0" w:firstLine="709"/>
      </w:pPr>
      <w:r>
        <w:t>Интерфейс окна упрощён и структурирован по колонкам, что обеспечивает удобное и быстрое внесение данных администратором.</w:t>
      </w:r>
      <w:r w:rsidR="00BB6080">
        <w:t xml:space="preserve"> </w:t>
      </w:r>
    </w:p>
    <w:p w:rsidR="00BB6080" w:rsidRDefault="00BB6080" w:rsidP="00BB6080">
      <w:pPr>
        <w:ind w:left="0" w:firstLine="709"/>
      </w:pPr>
      <w:r>
        <w:t>Доступ к добавлению имеет только Администратор.</w:t>
      </w:r>
    </w:p>
    <w:p w:rsidR="00BB6080" w:rsidRDefault="00BB6080" w:rsidP="00BB6080">
      <w:pPr>
        <w:ind w:left="0" w:firstLine="709"/>
      </w:pPr>
      <w:r>
        <w:t>При нажатии на карточку товара осуществляется переход на страницу, предназначенную для редактирования информации о выбранной позиции.</w:t>
      </w:r>
    </w:p>
    <w:p w:rsidR="00BB6080" w:rsidRPr="00BB6080" w:rsidRDefault="00BB6080" w:rsidP="00BB6080">
      <w:pPr>
        <w:ind w:left="0" w:firstLine="709"/>
        <w:jc w:val="center"/>
        <w:rPr>
          <w:sz w:val="32"/>
        </w:rPr>
      </w:pPr>
      <w:r w:rsidRPr="00BB6080">
        <w:rPr>
          <w:noProof/>
          <w:sz w:val="32"/>
          <w:lang w:eastAsia="ja-JP"/>
        </w:rPr>
        <w:lastRenderedPageBreak/>
        <w:drawing>
          <wp:inline distT="0" distB="0" distL="0" distR="0" wp14:anchorId="2999268E" wp14:editId="7368EFF2">
            <wp:extent cx="5271235" cy="326078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3001" cy="327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80" w:rsidRPr="00BB6080" w:rsidRDefault="00BB6080" w:rsidP="00BB6080">
      <w:pPr>
        <w:pStyle w:val="af4"/>
        <w:jc w:val="center"/>
        <w:rPr>
          <w:i w:val="0"/>
          <w:color w:val="auto"/>
          <w:sz w:val="20"/>
        </w:rPr>
      </w:pPr>
      <w:r w:rsidRPr="00BB6080">
        <w:rPr>
          <w:i w:val="0"/>
          <w:color w:val="auto"/>
          <w:sz w:val="20"/>
        </w:rPr>
        <w:t xml:space="preserve">Рисунок </w:t>
      </w:r>
      <w:r w:rsidRPr="00BB6080">
        <w:rPr>
          <w:i w:val="0"/>
          <w:color w:val="auto"/>
          <w:sz w:val="20"/>
        </w:rPr>
        <w:fldChar w:fldCharType="begin"/>
      </w:r>
      <w:r w:rsidRPr="00BB6080">
        <w:rPr>
          <w:i w:val="0"/>
          <w:color w:val="auto"/>
          <w:sz w:val="20"/>
        </w:rPr>
        <w:instrText xml:space="preserve"> SEQ Рисунок \* ARABIC </w:instrText>
      </w:r>
      <w:r w:rsidRPr="00BB6080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17</w:t>
      </w:r>
      <w:r w:rsidRPr="00BB6080">
        <w:rPr>
          <w:i w:val="0"/>
          <w:color w:val="auto"/>
          <w:sz w:val="20"/>
        </w:rPr>
        <w:fldChar w:fldCharType="end"/>
      </w:r>
      <w:r w:rsidRPr="00BB6080">
        <w:rPr>
          <w:i w:val="0"/>
          <w:color w:val="auto"/>
          <w:sz w:val="20"/>
        </w:rPr>
        <w:t xml:space="preserve"> страница редактирования товара</w:t>
      </w:r>
    </w:p>
    <w:p w:rsidR="00BB6080" w:rsidRDefault="00BB6080" w:rsidP="00BB6080">
      <w:pPr>
        <w:ind w:left="0" w:firstLine="709"/>
      </w:pPr>
      <w:r>
        <w:t>На этой странице отображаются уже заполненные поля: наименование, артикул, стоимость, категория, производитель, тип продукта, количество на складе, описание, характеристики и изображение. Пользователь может внести изменения в любые из доступных полей, а затем сохранить их нажатием кнопки «Сохранить». Также доступны кнопки «Удалить» — для удаления товара из базы, и «Назад» — для возврата к каталогу.</w:t>
      </w:r>
    </w:p>
    <w:p w:rsidR="00BA0AF1" w:rsidRDefault="00BB6080" w:rsidP="00BB6080">
      <w:pPr>
        <w:ind w:left="0" w:firstLine="709"/>
      </w:pPr>
      <w:r>
        <w:t>Интерфейс повторяет структуру окна добавления товара, что обеспечивает единый пользовательский опыт и минимизирует необходимость адаптации к новому окну.</w:t>
      </w:r>
    </w:p>
    <w:p w:rsidR="00F6624F" w:rsidRDefault="00F6624F" w:rsidP="00F6624F">
      <w:pPr>
        <w:ind w:left="0" w:firstLine="709"/>
      </w:pPr>
      <w:r>
        <w:t>При попытке закрытия приложения пользователю отображается модальное окно с запросом подтверждения действия. Система предупреждает о том, что все несохранённые данные будут удалены.</w:t>
      </w:r>
    </w:p>
    <w:p w:rsidR="00F6624F" w:rsidRDefault="00F6624F" w:rsidP="00F6624F">
      <w:pPr>
        <w:ind w:left="0" w:firstLine="709"/>
      </w:pPr>
      <w:r>
        <w:t>Пользователь может выбрать одно из двух действий:</w:t>
      </w:r>
    </w:p>
    <w:p w:rsidR="00F6624F" w:rsidRDefault="00F6624F" w:rsidP="00F6624F">
      <w:pPr>
        <w:pStyle w:val="ad"/>
        <w:numPr>
          <w:ilvl w:val="0"/>
          <w:numId w:val="20"/>
        </w:numPr>
        <w:ind w:left="0" w:firstLine="709"/>
      </w:pPr>
      <w:r>
        <w:t>«Закрыть» — завершить работу приложения;</w:t>
      </w:r>
    </w:p>
    <w:p w:rsidR="00F6624F" w:rsidRDefault="00F6624F" w:rsidP="00F6624F">
      <w:pPr>
        <w:pStyle w:val="ad"/>
        <w:numPr>
          <w:ilvl w:val="0"/>
          <w:numId w:val="20"/>
        </w:numPr>
        <w:ind w:left="0" w:firstLine="709"/>
      </w:pPr>
      <w:r>
        <w:t>«Отмена» — вернуться к текущему сеансу без выхода.</w:t>
      </w:r>
    </w:p>
    <w:p w:rsidR="00F6624F" w:rsidRDefault="00F6624F" w:rsidP="00F6624F">
      <w:pPr>
        <w:ind w:left="0" w:firstLine="709"/>
      </w:pPr>
      <w:r>
        <w:t>Такое решение обеспечивает защиту от случайного завершения работы и потери данных.</w:t>
      </w:r>
    </w:p>
    <w:p w:rsidR="00391FCF" w:rsidRDefault="00391FCF" w:rsidP="00391FCF">
      <w:pPr>
        <w:ind w:left="0" w:firstLine="709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1BCA195E" wp14:editId="333BE7C4">
            <wp:extent cx="2591155" cy="2182483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6635" cy="218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24F" w:rsidRDefault="00391FCF" w:rsidP="00391FCF">
      <w:pPr>
        <w:pStyle w:val="af4"/>
        <w:jc w:val="center"/>
        <w:rPr>
          <w:i w:val="0"/>
          <w:color w:val="auto"/>
          <w:sz w:val="20"/>
        </w:rPr>
      </w:pPr>
      <w:r w:rsidRPr="00391FCF">
        <w:rPr>
          <w:i w:val="0"/>
          <w:color w:val="auto"/>
          <w:sz w:val="20"/>
        </w:rPr>
        <w:t xml:space="preserve">Рисунок </w:t>
      </w:r>
      <w:r w:rsidRPr="00391FCF">
        <w:rPr>
          <w:i w:val="0"/>
          <w:color w:val="auto"/>
          <w:sz w:val="20"/>
        </w:rPr>
        <w:fldChar w:fldCharType="begin"/>
      </w:r>
      <w:r w:rsidRPr="00391FCF">
        <w:rPr>
          <w:i w:val="0"/>
          <w:color w:val="auto"/>
          <w:sz w:val="20"/>
        </w:rPr>
        <w:instrText xml:space="preserve"> SEQ Рисунок \* ARABIC </w:instrText>
      </w:r>
      <w:r w:rsidRPr="00391FCF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18</w:t>
      </w:r>
      <w:r w:rsidRPr="00391FCF">
        <w:rPr>
          <w:i w:val="0"/>
          <w:color w:val="auto"/>
          <w:sz w:val="20"/>
        </w:rPr>
        <w:fldChar w:fldCharType="end"/>
      </w:r>
      <w:r w:rsidRPr="00391FCF">
        <w:rPr>
          <w:i w:val="0"/>
          <w:color w:val="auto"/>
          <w:sz w:val="20"/>
        </w:rPr>
        <w:t xml:space="preserve"> - окно подтверждения выхода</w:t>
      </w:r>
    </w:p>
    <w:p w:rsidR="00391FCF" w:rsidRDefault="00391FCF" w:rsidP="00391FCF">
      <w:pPr>
        <w:pStyle w:val="2"/>
      </w:pPr>
      <w:bookmarkStart w:id="11" w:name="_Toc200150223"/>
      <w:r w:rsidRPr="00391FCF">
        <w:t>2.2 Разработка функциональной части системы учёта</w:t>
      </w:r>
      <w:bookmarkEnd w:id="11"/>
    </w:p>
    <w:p w:rsidR="00391FCF" w:rsidRDefault="00391FCF" w:rsidP="00391FCF">
      <w:pPr>
        <w:ind w:left="0" w:firstLine="709"/>
      </w:pPr>
      <w:r>
        <w:t>После завершения этапа проектирования визуального интерфейса и утверждения макетной структуры приложения была осуществлена непосредственная реализация логики функционирования системы учёта. Основное внимание в данном этапе уделяется не только построению стабильной архитектуры приложения, но и обеспечению надёжной связи между пользовательским интерфейсом, внутренними обработчиками событий, а также базой данных, в которой хранятся все ключевые сведения о заказах, товарах, пользователях и складах.</w:t>
      </w:r>
    </w:p>
    <w:p w:rsidR="00391FCF" w:rsidRDefault="00391FCF" w:rsidP="00391FCF">
      <w:pPr>
        <w:ind w:left="0" w:firstLine="709"/>
      </w:pPr>
      <w:r>
        <w:t>Программа создавалась с учётом требований масштабируемости, читаемости и разделения ответственности между компонентами. В основу архитектуры легла типичная для WPF модель, разделяющая представление и логику взаимодействия: страницы (Pages), диалоговые окна (Dialogs), классы и вспомогательные обработчики данных (Data, Classes). На начальном этапе реализация была сосредоточена в рамках единого проекта под названием k1stroy, структура которого представлена в обозревателе решений Visual Studio.</w:t>
      </w:r>
    </w:p>
    <w:p w:rsidR="00F0595D" w:rsidRDefault="00F0595D" w:rsidP="00F0595D">
      <w:pPr>
        <w:ind w:left="0" w:firstLine="709"/>
      </w:pPr>
      <w:r>
        <w:t>На изображении ниже представлена структура проекта в Visual Studio, демонстрирующая логическую организацию всех файлов приложения.</w:t>
      </w:r>
    </w:p>
    <w:p w:rsidR="00F0595D" w:rsidRDefault="00F0595D" w:rsidP="00F0595D">
      <w:pPr>
        <w:ind w:left="0" w:firstLine="709"/>
      </w:pPr>
      <w:r>
        <w:t>Проект содержит следующие ключевые папки и элементы:</w:t>
      </w:r>
    </w:p>
    <w:p w:rsidR="00F0595D" w:rsidRDefault="00F0595D" w:rsidP="00F0595D">
      <w:pPr>
        <w:pStyle w:val="ad"/>
        <w:numPr>
          <w:ilvl w:val="0"/>
          <w:numId w:val="21"/>
        </w:numPr>
        <w:ind w:left="0" w:firstLine="709"/>
      </w:pPr>
      <w:r>
        <w:lastRenderedPageBreak/>
        <w:t>Dialogs — включает в себя модальные окна и всплывающие формы, используемые для подтверждения действий, редактирования заказов, добавления пользователей и настройки профиля.</w:t>
      </w:r>
    </w:p>
    <w:p w:rsidR="00F0595D" w:rsidRDefault="00F0595D" w:rsidP="00F0595D">
      <w:pPr>
        <w:pStyle w:val="ad"/>
        <w:numPr>
          <w:ilvl w:val="0"/>
          <w:numId w:val="21"/>
        </w:numPr>
        <w:ind w:left="0" w:firstLine="709"/>
      </w:pPr>
      <w:r>
        <w:t>Pages — основной набор страниц приложения, реализующих функциональность для добавления, редактирования, просмотра и управления данными.</w:t>
      </w:r>
    </w:p>
    <w:p w:rsidR="00F0595D" w:rsidRDefault="00F0595D" w:rsidP="00F0595D">
      <w:pPr>
        <w:pStyle w:val="ad"/>
        <w:numPr>
          <w:ilvl w:val="0"/>
          <w:numId w:val="21"/>
        </w:numPr>
        <w:ind w:left="0" w:firstLine="709"/>
      </w:pPr>
      <w:r>
        <w:t>Data — отвечает за работу с базой данных. Здесь хранятся модели сущностей и доступ к хранилищу.</w:t>
      </w:r>
    </w:p>
    <w:p w:rsidR="00F0595D" w:rsidRDefault="00F0595D" w:rsidP="00F0595D">
      <w:pPr>
        <w:pStyle w:val="ad"/>
        <w:numPr>
          <w:ilvl w:val="0"/>
          <w:numId w:val="21"/>
        </w:numPr>
        <w:ind w:left="0" w:firstLine="709"/>
      </w:pPr>
      <w:r>
        <w:t>Classes — вспомогательные классы и утилиты, обеспечивающие вспомогательные функции.</w:t>
      </w:r>
    </w:p>
    <w:p w:rsidR="00F0595D" w:rsidRDefault="00F0595D" w:rsidP="00F0595D">
      <w:pPr>
        <w:pStyle w:val="ad"/>
        <w:numPr>
          <w:ilvl w:val="0"/>
          <w:numId w:val="21"/>
        </w:numPr>
        <w:ind w:left="0" w:firstLine="709"/>
      </w:pPr>
      <w:r>
        <w:t>App.xaml / MainWindow.xaml — стартовая точка WPF-приложения, определяющая глобальные стили и начальную навигацию.</w:t>
      </w:r>
    </w:p>
    <w:p w:rsidR="00F0595D" w:rsidRDefault="00F0595D" w:rsidP="000C4688">
      <w:pPr>
        <w:pStyle w:val="ad"/>
        <w:numPr>
          <w:ilvl w:val="0"/>
          <w:numId w:val="21"/>
        </w:numPr>
        <w:ind w:left="0" w:firstLine="709"/>
      </w:pPr>
      <w:r>
        <w:t>App.config — конфигурационный файл с параметрами подключения к базе данных и другими настройками.</w:t>
      </w:r>
    </w:p>
    <w:p w:rsidR="00F0595D" w:rsidRDefault="00F0595D" w:rsidP="00F0595D">
      <w:pPr>
        <w:ind w:left="0" w:firstLine="709"/>
      </w:pPr>
      <w:r>
        <w:t>Таким образом, структура проекта построена по принципу логического разграничения: каждая папка отвечает за отдельный аспект функциональности, что обеспечивает удобство сопровождения и расширения системы.</w:t>
      </w:r>
    </w:p>
    <w:p w:rsidR="00E64956" w:rsidRPr="00E64956" w:rsidRDefault="00E64956" w:rsidP="00E64956">
      <w:pPr>
        <w:ind w:left="0" w:firstLine="709"/>
        <w:jc w:val="center"/>
        <w:rPr>
          <w:sz w:val="32"/>
        </w:rPr>
      </w:pPr>
      <w:r w:rsidRPr="00E64956">
        <w:rPr>
          <w:noProof/>
          <w:sz w:val="32"/>
          <w:lang w:eastAsia="ja-JP"/>
        </w:rPr>
        <w:lastRenderedPageBreak/>
        <w:drawing>
          <wp:inline distT="0" distB="0" distL="0" distR="0" wp14:anchorId="1C372206" wp14:editId="0A20EF2A">
            <wp:extent cx="2398144" cy="4099002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3265" cy="415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956" w:rsidRDefault="00E64956" w:rsidP="00E64956">
      <w:pPr>
        <w:pStyle w:val="af4"/>
        <w:jc w:val="center"/>
        <w:rPr>
          <w:i w:val="0"/>
          <w:color w:val="auto"/>
          <w:sz w:val="20"/>
        </w:rPr>
      </w:pPr>
      <w:r w:rsidRPr="00E64956">
        <w:rPr>
          <w:i w:val="0"/>
          <w:color w:val="auto"/>
          <w:sz w:val="20"/>
        </w:rPr>
        <w:t xml:space="preserve">Рисунок </w:t>
      </w:r>
      <w:r w:rsidRPr="00E64956">
        <w:rPr>
          <w:i w:val="0"/>
          <w:color w:val="auto"/>
          <w:sz w:val="20"/>
        </w:rPr>
        <w:fldChar w:fldCharType="begin"/>
      </w:r>
      <w:r w:rsidRPr="00E64956">
        <w:rPr>
          <w:i w:val="0"/>
          <w:color w:val="auto"/>
          <w:sz w:val="20"/>
        </w:rPr>
        <w:instrText xml:space="preserve"> SEQ Рисунок \* ARABIC </w:instrText>
      </w:r>
      <w:r w:rsidRPr="00E64956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19</w:t>
      </w:r>
      <w:r w:rsidRPr="00E64956">
        <w:rPr>
          <w:i w:val="0"/>
          <w:color w:val="auto"/>
          <w:sz w:val="20"/>
        </w:rPr>
        <w:fldChar w:fldCharType="end"/>
      </w:r>
      <w:r w:rsidRPr="00E64956">
        <w:rPr>
          <w:i w:val="0"/>
          <w:color w:val="auto"/>
          <w:sz w:val="20"/>
        </w:rPr>
        <w:t xml:space="preserve"> - структура проекта</w:t>
      </w:r>
    </w:p>
    <w:p w:rsidR="00CE1277" w:rsidRDefault="00CE1277" w:rsidP="00CE1277">
      <w:pPr>
        <w:ind w:left="0" w:firstLine="709"/>
      </w:pPr>
      <w:r>
        <w:t>Система построена по принципу одного главного окна, в котором происходит переключение между различными функциональными страницами. Такой подход реализуется с помощью элемента Frame, встроенного в структуру MainWindow.xaml. Это решение позволяет избежать открытия множества отдельных окон и обеспечивает централизованную навигацию, что особенно важно в корпоративных приложениях с различными ролями пользователей.</w:t>
      </w:r>
    </w:p>
    <w:p w:rsidR="00E64956" w:rsidRDefault="00CE1277" w:rsidP="00CE1277">
      <w:pPr>
        <w:ind w:left="0" w:firstLine="709"/>
      </w:pPr>
      <w:r>
        <w:t>В разметке окна, представленной в MainWindow.xaml, задаётся базовая конфигурация, в том числе габариты окна, заголовок, а главное — объявляется Frame с именем MainFrame, куда в дальнейшем и загружаются страницы.</w:t>
      </w:r>
    </w:p>
    <w:p w:rsidR="00CE1277" w:rsidRDefault="00CE1277" w:rsidP="00CE1277">
      <w:pPr>
        <w:ind w:left="0" w:firstLine="709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2C83CD77" wp14:editId="576E1257">
            <wp:extent cx="5262114" cy="1863846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1783" cy="187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277" w:rsidRDefault="00CE1277" w:rsidP="00CE1277">
      <w:pPr>
        <w:pStyle w:val="af4"/>
        <w:jc w:val="center"/>
        <w:rPr>
          <w:i w:val="0"/>
          <w:color w:val="auto"/>
          <w:sz w:val="20"/>
        </w:rPr>
      </w:pPr>
      <w:r w:rsidRPr="00427F68">
        <w:rPr>
          <w:i w:val="0"/>
          <w:color w:val="auto"/>
          <w:sz w:val="20"/>
        </w:rPr>
        <w:t xml:space="preserve">Рисунок </w:t>
      </w:r>
      <w:r w:rsidRPr="00427F68">
        <w:rPr>
          <w:i w:val="0"/>
          <w:color w:val="auto"/>
          <w:sz w:val="20"/>
        </w:rPr>
        <w:fldChar w:fldCharType="begin"/>
      </w:r>
      <w:r w:rsidRPr="00427F68">
        <w:rPr>
          <w:i w:val="0"/>
          <w:color w:val="auto"/>
          <w:sz w:val="20"/>
        </w:rPr>
        <w:instrText xml:space="preserve"> SEQ Рисунок \* ARABIC </w:instrText>
      </w:r>
      <w:r w:rsidRPr="00427F68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20</w:t>
      </w:r>
      <w:r w:rsidRPr="00427F68">
        <w:rPr>
          <w:i w:val="0"/>
          <w:color w:val="auto"/>
          <w:sz w:val="20"/>
        </w:rPr>
        <w:fldChar w:fldCharType="end"/>
      </w:r>
      <w:r w:rsidRPr="00427F68">
        <w:rPr>
          <w:i w:val="0"/>
          <w:color w:val="auto"/>
          <w:sz w:val="20"/>
        </w:rPr>
        <w:t xml:space="preserve"> - структура окна MainWindow.xaml</w:t>
      </w:r>
    </w:p>
    <w:p w:rsidR="00427F68" w:rsidRDefault="00427F68" w:rsidP="00427F68">
      <w:pPr>
        <w:ind w:left="0" w:firstLine="709"/>
      </w:pPr>
      <w:r>
        <w:t>Как видно из разметки, MainFrame размещён в корневом элементе Grid, имеет скрытую панель навигации (NavigationUIVisibility="Hidden") и гибко адаптируется под размеры экрана. Это позволяет менять отображаемые страницы без перезагрузки всего окна, что особенно удобно для систем с множеством различных ролей и действий.</w:t>
      </w:r>
    </w:p>
    <w:p w:rsidR="00427F68" w:rsidRDefault="00427F68" w:rsidP="00427F68">
      <w:pPr>
        <w:ind w:left="0" w:firstLine="709"/>
      </w:pPr>
      <w:r>
        <w:t>В коде MainWindow.xaml.cs происходит начальная инициализация интерфейса. В методе конструктора вызывается InitializeComponent(), записывается лог запуска системы, инициализируется глобальный MainFrame, а затем осуществляется переход на страницу авторизации.</w:t>
      </w:r>
    </w:p>
    <w:p w:rsidR="00427F68" w:rsidRDefault="00427F68" w:rsidP="00427F68">
      <w:pPr>
        <w:ind w:left="0" w:firstLine="709"/>
      </w:pPr>
      <w:r>
        <w:t>Кроме того, в обработчике события закрытия окна MainWindow_Closing реализована логика подтверждения выхода. Если переменная Leave не равна нулю (то есть пользователь находится в сеансе), система вызывает модальное окно ConfirmClose, предупреждая о возможной потере данных. В случае подтверждения — сеанс завершается, иначе — отменяется закрытие окна.</w:t>
      </w:r>
    </w:p>
    <w:p w:rsidR="00427F68" w:rsidRPr="00427F68" w:rsidRDefault="00427F68" w:rsidP="00427F68">
      <w:pPr>
        <w:ind w:left="0" w:firstLine="709"/>
        <w:jc w:val="center"/>
        <w:rPr>
          <w:sz w:val="32"/>
        </w:rPr>
      </w:pPr>
      <w:r w:rsidRPr="00427F68">
        <w:rPr>
          <w:noProof/>
          <w:sz w:val="32"/>
          <w:lang w:eastAsia="ja-JP"/>
        </w:rPr>
        <w:lastRenderedPageBreak/>
        <w:drawing>
          <wp:inline distT="0" distB="0" distL="0" distR="0" wp14:anchorId="34C271B7" wp14:editId="229158B7">
            <wp:extent cx="4364967" cy="447881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1206" cy="450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68" w:rsidRDefault="00427F68" w:rsidP="00427F68">
      <w:pPr>
        <w:pStyle w:val="af4"/>
        <w:jc w:val="center"/>
        <w:rPr>
          <w:i w:val="0"/>
          <w:color w:val="auto"/>
          <w:sz w:val="20"/>
        </w:rPr>
      </w:pPr>
      <w:r w:rsidRPr="00427F68">
        <w:rPr>
          <w:i w:val="0"/>
          <w:color w:val="auto"/>
          <w:sz w:val="20"/>
        </w:rPr>
        <w:t xml:space="preserve">Рисунок </w:t>
      </w:r>
      <w:r w:rsidRPr="00427F68">
        <w:rPr>
          <w:i w:val="0"/>
          <w:color w:val="auto"/>
          <w:sz w:val="20"/>
        </w:rPr>
        <w:fldChar w:fldCharType="begin"/>
      </w:r>
      <w:r w:rsidRPr="00427F68">
        <w:rPr>
          <w:i w:val="0"/>
          <w:color w:val="auto"/>
          <w:sz w:val="20"/>
        </w:rPr>
        <w:instrText xml:space="preserve"> SEQ Рисунок \* ARABIC </w:instrText>
      </w:r>
      <w:r w:rsidRPr="00427F68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21</w:t>
      </w:r>
      <w:r w:rsidRPr="00427F68">
        <w:rPr>
          <w:i w:val="0"/>
          <w:color w:val="auto"/>
          <w:sz w:val="20"/>
        </w:rPr>
        <w:fldChar w:fldCharType="end"/>
      </w:r>
      <w:r w:rsidRPr="00427F68">
        <w:rPr>
          <w:i w:val="0"/>
          <w:color w:val="auto"/>
          <w:sz w:val="20"/>
        </w:rPr>
        <w:t xml:space="preserve"> - логика работы главного окна (MainWindow.xaml.cs)</w:t>
      </w:r>
    </w:p>
    <w:p w:rsidR="00427F68" w:rsidRDefault="00427F68" w:rsidP="00427F68">
      <w:pPr>
        <w:ind w:left="0" w:firstLine="709"/>
      </w:pPr>
      <w:r w:rsidRPr="00427F68">
        <w:t>Ключевым элементом в обеспечении доступа к MainFrame из любых других компонентов системы является класс manager, размещённый в пространстве имён k1stroy.Classes. Этот вспомогательный класс содержит три публичных статических свойства: счётчик Leave, текущий пользователь CurrentUser, и главное — публичный доступ к MainFrame, что и позволяет выполнять навигацию из любого окна или диалогового элемента системы.</w:t>
      </w:r>
    </w:p>
    <w:p w:rsidR="00427F68" w:rsidRPr="00427F68" w:rsidRDefault="00427F68" w:rsidP="00427F68">
      <w:pPr>
        <w:ind w:left="0" w:firstLine="709"/>
        <w:jc w:val="center"/>
        <w:rPr>
          <w:sz w:val="32"/>
        </w:rPr>
      </w:pPr>
      <w:r w:rsidRPr="00427F68">
        <w:rPr>
          <w:noProof/>
          <w:sz w:val="32"/>
          <w:lang w:eastAsia="ja-JP"/>
        </w:rPr>
        <w:drawing>
          <wp:inline distT="0" distB="0" distL="0" distR="0" wp14:anchorId="3D053926" wp14:editId="0C6E4A63">
            <wp:extent cx="2967487" cy="1363649"/>
            <wp:effectExtent l="0" t="0" r="444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396" cy="140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68" w:rsidRDefault="00427F68" w:rsidP="00427F68">
      <w:pPr>
        <w:pStyle w:val="af4"/>
        <w:jc w:val="center"/>
        <w:rPr>
          <w:i w:val="0"/>
          <w:color w:val="auto"/>
          <w:sz w:val="20"/>
        </w:rPr>
      </w:pPr>
      <w:r w:rsidRPr="00427F68">
        <w:rPr>
          <w:i w:val="0"/>
          <w:color w:val="auto"/>
          <w:sz w:val="20"/>
        </w:rPr>
        <w:t xml:space="preserve">Рисунок </w:t>
      </w:r>
      <w:r w:rsidRPr="00427F68">
        <w:rPr>
          <w:i w:val="0"/>
          <w:color w:val="auto"/>
          <w:sz w:val="20"/>
        </w:rPr>
        <w:fldChar w:fldCharType="begin"/>
      </w:r>
      <w:r w:rsidRPr="00427F68">
        <w:rPr>
          <w:i w:val="0"/>
          <w:color w:val="auto"/>
          <w:sz w:val="20"/>
        </w:rPr>
        <w:instrText xml:space="preserve"> SEQ Рисунок \* ARABIC </w:instrText>
      </w:r>
      <w:r w:rsidRPr="00427F68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22</w:t>
      </w:r>
      <w:r w:rsidRPr="00427F68">
        <w:rPr>
          <w:i w:val="0"/>
          <w:color w:val="auto"/>
          <w:sz w:val="20"/>
        </w:rPr>
        <w:fldChar w:fldCharType="end"/>
      </w:r>
      <w:r w:rsidRPr="00427F68">
        <w:rPr>
          <w:i w:val="0"/>
          <w:color w:val="auto"/>
          <w:sz w:val="20"/>
        </w:rPr>
        <w:t xml:space="preserve"> -  класс manager с глобальным доступом к MainFrame</w:t>
      </w:r>
    </w:p>
    <w:p w:rsidR="00427F68" w:rsidRDefault="00427F68" w:rsidP="00427F68">
      <w:pPr>
        <w:ind w:left="0" w:firstLine="709"/>
      </w:pPr>
      <w:r w:rsidRPr="00427F68">
        <w:lastRenderedPageBreak/>
        <w:t>Такой подход обеспечивает гибкую, централизованную и масштабируемую структуру проекта, позволяя эффективно переключаться между функциональными модулями системы — будь то авторизация, работа с заказами, управление товарами или администрирование пользователей.</w:t>
      </w:r>
    </w:p>
    <w:p w:rsidR="0032547C" w:rsidRDefault="0032547C" w:rsidP="0032547C">
      <w:pPr>
        <w:ind w:left="0" w:firstLine="709"/>
      </w:pPr>
      <w:r>
        <w:t>Основой любой системы учёта является надёжное и структурированное хранилище данных. В рамках разрабатываемого приложения взаимодействие с базой данных Microsoft SQL Server осуществляется с использованием технологии Entity Framework в режиме Database First. Это позволило автоматически сгенерировать модель данных на основе уже существующей базы данных, обеспечив высокую скорость разработки и точность соответствия между структурой БД и классами C#.</w:t>
      </w:r>
    </w:p>
    <w:p w:rsidR="00427F68" w:rsidRDefault="0032547C" w:rsidP="0032547C">
      <w:pPr>
        <w:ind w:left="0" w:firstLine="709"/>
      </w:pPr>
      <w:r>
        <w:t>Для создания и управления моделью данных в проект был добавлен EDMX-файл под названием Model1.edmx, расположенный в директории Data. После подключения к базе данных в Visual Studio был выполнен импорт всех необходимых таблиц, связей и ограничений, на основе которых была автоматически сгенерирована объектная модель.</w:t>
      </w:r>
    </w:p>
    <w:p w:rsidR="0032547C" w:rsidRPr="002D1822" w:rsidRDefault="0032547C" w:rsidP="002D1822">
      <w:pPr>
        <w:ind w:left="0" w:firstLine="709"/>
        <w:jc w:val="center"/>
        <w:rPr>
          <w:sz w:val="32"/>
        </w:rPr>
      </w:pPr>
      <w:r w:rsidRPr="002D1822">
        <w:rPr>
          <w:noProof/>
          <w:sz w:val="32"/>
          <w:lang w:eastAsia="ja-JP"/>
        </w:rPr>
        <w:drawing>
          <wp:inline distT="0" distB="0" distL="0" distR="0" wp14:anchorId="7E287ACC" wp14:editId="71FBE535">
            <wp:extent cx="2076190" cy="1238095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76190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47C" w:rsidRDefault="0032547C" w:rsidP="002D1822">
      <w:pPr>
        <w:pStyle w:val="af4"/>
        <w:jc w:val="center"/>
        <w:rPr>
          <w:i w:val="0"/>
          <w:color w:val="auto"/>
          <w:sz w:val="20"/>
        </w:rPr>
      </w:pPr>
      <w:r w:rsidRPr="002D1822">
        <w:rPr>
          <w:i w:val="0"/>
          <w:color w:val="auto"/>
          <w:sz w:val="20"/>
        </w:rPr>
        <w:t xml:space="preserve">Рисунок </w:t>
      </w:r>
      <w:r w:rsidRPr="002D1822">
        <w:rPr>
          <w:i w:val="0"/>
          <w:color w:val="auto"/>
          <w:sz w:val="20"/>
        </w:rPr>
        <w:fldChar w:fldCharType="begin"/>
      </w:r>
      <w:r w:rsidRPr="002D1822">
        <w:rPr>
          <w:i w:val="0"/>
          <w:color w:val="auto"/>
          <w:sz w:val="20"/>
        </w:rPr>
        <w:instrText xml:space="preserve"> SEQ Рисунок \* ARABIC </w:instrText>
      </w:r>
      <w:r w:rsidRPr="002D1822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23</w:t>
      </w:r>
      <w:r w:rsidRPr="002D1822">
        <w:rPr>
          <w:i w:val="0"/>
          <w:color w:val="auto"/>
          <w:sz w:val="20"/>
        </w:rPr>
        <w:fldChar w:fldCharType="end"/>
      </w:r>
      <w:r w:rsidRPr="002D1822">
        <w:rPr>
          <w:i w:val="0"/>
          <w:color w:val="auto"/>
          <w:sz w:val="20"/>
        </w:rPr>
        <w:t xml:space="preserve"> - структура EDMX-модели и автосгенерированных файлов</w:t>
      </w:r>
    </w:p>
    <w:p w:rsidR="002D1822" w:rsidRDefault="002D1822" w:rsidP="002D1822">
      <w:pPr>
        <w:ind w:left="0" w:firstLine="709"/>
      </w:pPr>
      <w:r>
        <w:t>Файл Model1.Context.tt содержит реализацию контекста базы данных, необходимого для выполнения запросов, а .Designer.cs и .tt генерируют классы сущностей, соответствующих таблицам.</w:t>
      </w:r>
    </w:p>
    <w:p w:rsidR="002D1822" w:rsidRDefault="002D1822" w:rsidP="002D1822">
      <w:pPr>
        <w:ind w:left="0" w:firstLine="709"/>
      </w:pPr>
      <w:r>
        <w:t>Связь между системой и базой данных настраивается в конфигурационном файле App.config путём добавления строки подключения с именем k1stroyDBEntities. Строка указывает на ресурс модели, имя источника данных, название базы (k1stroyDB), параметры безопасности и провайдер (System.Data.EntityClient).</w:t>
      </w:r>
    </w:p>
    <w:p w:rsidR="002D1822" w:rsidRPr="002D1822" w:rsidRDefault="002D1822" w:rsidP="002D1822">
      <w:pPr>
        <w:ind w:left="0" w:firstLine="709"/>
        <w:jc w:val="center"/>
        <w:rPr>
          <w:sz w:val="32"/>
        </w:rPr>
      </w:pPr>
      <w:r w:rsidRPr="002D1822">
        <w:rPr>
          <w:noProof/>
          <w:sz w:val="32"/>
          <w:lang w:eastAsia="ja-JP"/>
        </w:rPr>
        <w:lastRenderedPageBreak/>
        <w:drawing>
          <wp:inline distT="0" distB="0" distL="0" distR="0" wp14:anchorId="67952141" wp14:editId="5F29B651">
            <wp:extent cx="5443268" cy="529489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8598" cy="53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822" w:rsidRDefault="002D1822" w:rsidP="002D1822">
      <w:pPr>
        <w:pStyle w:val="af4"/>
        <w:jc w:val="center"/>
        <w:rPr>
          <w:i w:val="0"/>
          <w:color w:val="auto"/>
          <w:sz w:val="20"/>
        </w:rPr>
      </w:pPr>
      <w:r w:rsidRPr="002D1822">
        <w:rPr>
          <w:i w:val="0"/>
          <w:color w:val="auto"/>
          <w:sz w:val="20"/>
        </w:rPr>
        <w:t xml:space="preserve">Рисунок </w:t>
      </w:r>
      <w:r w:rsidRPr="002D1822">
        <w:rPr>
          <w:i w:val="0"/>
          <w:color w:val="auto"/>
          <w:sz w:val="20"/>
        </w:rPr>
        <w:fldChar w:fldCharType="begin"/>
      </w:r>
      <w:r w:rsidRPr="002D1822">
        <w:rPr>
          <w:i w:val="0"/>
          <w:color w:val="auto"/>
          <w:sz w:val="20"/>
        </w:rPr>
        <w:instrText xml:space="preserve"> SEQ Рисунок \* ARABIC </w:instrText>
      </w:r>
      <w:r w:rsidRPr="002D1822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24</w:t>
      </w:r>
      <w:r w:rsidRPr="002D1822">
        <w:rPr>
          <w:i w:val="0"/>
          <w:color w:val="auto"/>
          <w:sz w:val="20"/>
        </w:rPr>
        <w:fldChar w:fldCharType="end"/>
      </w:r>
      <w:r w:rsidRPr="002D1822">
        <w:rPr>
          <w:i w:val="0"/>
          <w:color w:val="auto"/>
          <w:sz w:val="20"/>
        </w:rPr>
        <w:t xml:space="preserve"> - строка подключения в App.config</w:t>
      </w:r>
    </w:p>
    <w:p w:rsidR="002D1822" w:rsidRDefault="002D1822" w:rsidP="002D1822">
      <w:pPr>
        <w:ind w:left="0" w:firstLine="709"/>
      </w:pPr>
      <w:r>
        <w:t>Таким образом, вся работа с БД осуществляется через именованный контекст, позволяющий Entity Framework автоматически определять путь к модели и необходимые метаданные.</w:t>
      </w:r>
    </w:p>
    <w:p w:rsidR="002D1822" w:rsidRDefault="002D1822" w:rsidP="002D1822">
      <w:pPr>
        <w:ind w:left="0" w:firstLine="709"/>
      </w:pPr>
      <w:r>
        <w:t>Для упрощения и оптимизации доступа к базе данных в проекте реализован паттерн Singleton. Вместо создания нового экземпляра контекста при каждом обращении, используется единый статический метод GetContext(), который возвращает уже существующий экземпляр контекста или создаёт новый при первом вызове.</w:t>
      </w:r>
    </w:p>
    <w:p w:rsidR="002D1822" w:rsidRPr="002D1822" w:rsidRDefault="002D1822" w:rsidP="002D1822">
      <w:pPr>
        <w:ind w:left="0" w:firstLine="709"/>
        <w:jc w:val="center"/>
        <w:rPr>
          <w:sz w:val="32"/>
        </w:rPr>
      </w:pPr>
      <w:r w:rsidRPr="002D1822">
        <w:rPr>
          <w:noProof/>
          <w:sz w:val="32"/>
          <w:lang w:eastAsia="ja-JP"/>
        </w:rPr>
        <w:drawing>
          <wp:inline distT="0" distB="0" distL="0" distR="0" wp14:anchorId="5E443D5B" wp14:editId="7AF2B687">
            <wp:extent cx="3038095" cy="1885714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822" w:rsidRDefault="002D1822" w:rsidP="002D1822">
      <w:pPr>
        <w:pStyle w:val="af4"/>
        <w:jc w:val="center"/>
        <w:rPr>
          <w:i w:val="0"/>
          <w:color w:val="auto"/>
          <w:sz w:val="20"/>
        </w:rPr>
      </w:pPr>
      <w:r w:rsidRPr="002D1822">
        <w:rPr>
          <w:i w:val="0"/>
          <w:color w:val="auto"/>
          <w:sz w:val="20"/>
        </w:rPr>
        <w:t xml:space="preserve">Рисунок </w:t>
      </w:r>
      <w:r w:rsidRPr="002D1822">
        <w:rPr>
          <w:i w:val="0"/>
          <w:color w:val="auto"/>
          <w:sz w:val="20"/>
        </w:rPr>
        <w:fldChar w:fldCharType="begin"/>
      </w:r>
      <w:r w:rsidRPr="002D1822">
        <w:rPr>
          <w:i w:val="0"/>
          <w:color w:val="auto"/>
          <w:sz w:val="20"/>
        </w:rPr>
        <w:instrText xml:space="preserve"> SEQ Рисунок \* ARABIC </w:instrText>
      </w:r>
      <w:r w:rsidRPr="002D1822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25</w:t>
      </w:r>
      <w:r w:rsidRPr="002D1822">
        <w:rPr>
          <w:i w:val="0"/>
          <w:color w:val="auto"/>
          <w:sz w:val="20"/>
        </w:rPr>
        <w:fldChar w:fldCharType="end"/>
      </w:r>
      <w:r w:rsidRPr="002D1822">
        <w:rPr>
          <w:i w:val="0"/>
          <w:color w:val="auto"/>
          <w:sz w:val="20"/>
        </w:rPr>
        <w:t xml:space="preserve"> - статический доступ к базе данных через GetContext()</w:t>
      </w:r>
    </w:p>
    <w:p w:rsidR="002D1822" w:rsidRDefault="002D1822" w:rsidP="002D1822">
      <w:r>
        <w:t>Этот подход позволяет:</w:t>
      </w:r>
    </w:p>
    <w:p w:rsidR="002D1822" w:rsidRDefault="002D1822" w:rsidP="002D1822">
      <w:pPr>
        <w:pStyle w:val="ad"/>
        <w:numPr>
          <w:ilvl w:val="0"/>
          <w:numId w:val="22"/>
        </w:numPr>
        <w:ind w:left="0" w:firstLine="709"/>
      </w:pPr>
      <w:r>
        <w:t>избежать лишней нагрузки на память и ресурсы SQL-сервера;</w:t>
      </w:r>
    </w:p>
    <w:p w:rsidR="002D1822" w:rsidRDefault="002D1822" w:rsidP="002D1822">
      <w:pPr>
        <w:pStyle w:val="ad"/>
        <w:numPr>
          <w:ilvl w:val="0"/>
          <w:numId w:val="22"/>
        </w:numPr>
        <w:ind w:left="0" w:firstLine="709"/>
      </w:pPr>
      <w:r>
        <w:t>централизованно контролировать все изменения в базе;</w:t>
      </w:r>
    </w:p>
    <w:p w:rsidR="002D1822" w:rsidRDefault="002D1822" w:rsidP="002D1822">
      <w:pPr>
        <w:pStyle w:val="ad"/>
        <w:numPr>
          <w:ilvl w:val="0"/>
          <w:numId w:val="22"/>
        </w:numPr>
        <w:ind w:left="0" w:firstLine="709"/>
      </w:pPr>
      <w:r>
        <w:t>удобно использовать контекст из любой точки приложения без необходимости повторного подключения.</w:t>
      </w:r>
    </w:p>
    <w:p w:rsidR="002D1822" w:rsidRDefault="002D1822" w:rsidP="002D1822">
      <w:pPr>
        <w:ind w:left="0" w:firstLine="709"/>
      </w:pPr>
      <w:r>
        <w:t>Таким образом, архитектура работы с базой данных построена на современных подходах и сочетает в себе удобство, производительность и расширяемость. Entity Framework позволяет работать с данными как с объектами, а единый доступ через GetContext() делает код более чистым и управляемым.</w:t>
      </w:r>
    </w:p>
    <w:p w:rsidR="00945859" w:rsidRDefault="00945859" w:rsidP="00945859">
      <w:pPr>
        <w:ind w:left="0" w:firstLine="709"/>
      </w:pPr>
      <w:r>
        <w:lastRenderedPageBreak/>
        <w:t>Функциональность авторизации реализована в обработчике события loginBut_Click, который срабатывает при нажатии пользователем кнопки «Войти». На начальном этапе производится базовая проверка введённых данных на пустоту. Если логин или пароль не введены, пользователю выводится соответствующее предупреждение.</w:t>
      </w:r>
    </w:p>
    <w:p w:rsidR="00945859" w:rsidRPr="00945859" w:rsidRDefault="00945859" w:rsidP="00945859">
      <w:pPr>
        <w:ind w:left="0" w:firstLine="709"/>
        <w:jc w:val="center"/>
        <w:rPr>
          <w:sz w:val="32"/>
        </w:rPr>
      </w:pPr>
      <w:r w:rsidRPr="00945859">
        <w:rPr>
          <w:noProof/>
          <w:sz w:val="32"/>
          <w:lang w:eastAsia="ja-JP"/>
        </w:rPr>
        <w:drawing>
          <wp:inline distT="0" distB="0" distL="0" distR="0" wp14:anchorId="4C515D84" wp14:editId="687D702F">
            <wp:extent cx="5216322" cy="2122098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45386" b="59610"/>
                    <a:stretch/>
                  </pic:blipFill>
                  <pic:spPr bwMode="auto">
                    <a:xfrm>
                      <a:off x="0" y="0"/>
                      <a:ext cx="5294523" cy="2153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859" w:rsidRPr="00945859" w:rsidRDefault="00945859" w:rsidP="00945859">
      <w:pPr>
        <w:pStyle w:val="af4"/>
        <w:jc w:val="center"/>
        <w:rPr>
          <w:i w:val="0"/>
          <w:color w:val="auto"/>
          <w:sz w:val="20"/>
        </w:rPr>
      </w:pPr>
      <w:r w:rsidRPr="00945859">
        <w:rPr>
          <w:i w:val="0"/>
          <w:color w:val="auto"/>
          <w:sz w:val="20"/>
        </w:rPr>
        <w:t xml:space="preserve">Рисунок </w:t>
      </w:r>
      <w:r w:rsidRPr="00945859">
        <w:rPr>
          <w:i w:val="0"/>
          <w:color w:val="auto"/>
          <w:sz w:val="20"/>
        </w:rPr>
        <w:fldChar w:fldCharType="begin"/>
      </w:r>
      <w:r w:rsidRPr="00945859">
        <w:rPr>
          <w:i w:val="0"/>
          <w:color w:val="auto"/>
          <w:sz w:val="20"/>
        </w:rPr>
        <w:instrText xml:space="preserve"> SEQ Рисунок \* ARABIC </w:instrText>
      </w:r>
      <w:r w:rsidRPr="00945859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26</w:t>
      </w:r>
      <w:r w:rsidRPr="00945859">
        <w:rPr>
          <w:i w:val="0"/>
          <w:color w:val="auto"/>
          <w:sz w:val="20"/>
        </w:rPr>
        <w:fldChar w:fldCharType="end"/>
      </w:r>
      <w:r w:rsidRPr="00945859">
        <w:rPr>
          <w:i w:val="0"/>
          <w:color w:val="auto"/>
          <w:sz w:val="20"/>
        </w:rPr>
        <w:t xml:space="preserve"> - проверка на пустые значения</w:t>
      </w:r>
    </w:p>
    <w:p w:rsidR="00945859" w:rsidRDefault="00945859" w:rsidP="00945859">
      <w:pPr>
        <w:ind w:left="0" w:firstLine="709"/>
      </w:pPr>
      <w:r>
        <w:t>После валидации введённые данные сравниваются с записями в таблице Users базы данных. Для этого используется контекст k1stroyDBEntities.GetContext() и LINQ-запрос. Если найдено соответствие логина и пароля, текущий пользователь сохраняется в Classes.manager.CurrentUser, после чего система выполняет навигацию на соответствующую страницу в зависимости от роли пользователя (администратор, менеджер).</w:t>
      </w:r>
    </w:p>
    <w:p w:rsidR="00945859" w:rsidRPr="00945859" w:rsidRDefault="00945859" w:rsidP="00945859">
      <w:pPr>
        <w:ind w:left="0" w:firstLine="709"/>
        <w:jc w:val="center"/>
        <w:rPr>
          <w:sz w:val="32"/>
        </w:rPr>
      </w:pPr>
      <w:r w:rsidRPr="00945859">
        <w:rPr>
          <w:noProof/>
          <w:sz w:val="32"/>
          <w:lang w:eastAsia="ja-JP"/>
        </w:rPr>
        <w:drawing>
          <wp:inline distT="0" distB="0" distL="0" distR="0" wp14:anchorId="2F45B61C" wp14:editId="20680D64">
            <wp:extent cx="5456646" cy="1345721"/>
            <wp:effectExtent l="0" t="0" r="381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40171" b="14995"/>
                    <a:stretch/>
                  </pic:blipFill>
                  <pic:spPr bwMode="auto">
                    <a:xfrm>
                      <a:off x="0" y="0"/>
                      <a:ext cx="5456646" cy="1345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859" w:rsidRPr="00945859" w:rsidRDefault="00945859" w:rsidP="00945859">
      <w:pPr>
        <w:pStyle w:val="af4"/>
        <w:jc w:val="center"/>
        <w:rPr>
          <w:i w:val="0"/>
          <w:color w:val="auto"/>
          <w:sz w:val="20"/>
        </w:rPr>
      </w:pPr>
      <w:r w:rsidRPr="00945859">
        <w:rPr>
          <w:i w:val="0"/>
          <w:color w:val="auto"/>
          <w:sz w:val="20"/>
        </w:rPr>
        <w:t xml:space="preserve">Рисунок </w:t>
      </w:r>
      <w:r w:rsidRPr="00945859">
        <w:rPr>
          <w:i w:val="0"/>
          <w:color w:val="auto"/>
          <w:sz w:val="20"/>
        </w:rPr>
        <w:fldChar w:fldCharType="begin"/>
      </w:r>
      <w:r w:rsidRPr="00945859">
        <w:rPr>
          <w:i w:val="0"/>
          <w:color w:val="auto"/>
          <w:sz w:val="20"/>
        </w:rPr>
        <w:instrText xml:space="preserve"> SEQ Рисунок \* ARABIC </w:instrText>
      </w:r>
      <w:r w:rsidRPr="00945859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27</w:t>
      </w:r>
      <w:r w:rsidRPr="00945859">
        <w:rPr>
          <w:i w:val="0"/>
          <w:color w:val="auto"/>
          <w:sz w:val="20"/>
        </w:rPr>
        <w:fldChar w:fldCharType="end"/>
      </w:r>
      <w:r w:rsidRPr="00945859">
        <w:rPr>
          <w:i w:val="0"/>
          <w:color w:val="auto"/>
          <w:sz w:val="20"/>
        </w:rPr>
        <w:t xml:space="preserve"> - логика авторизации</w:t>
      </w:r>
    </w:p>
    <w:p w:rsidR="002D1822" w:rsidRDefault="00945859" w:rsidP="00945859">
      <w:pPr>
        <w:ind w:left="0" w:firstLine="709"/>
      </w:pPr>
      <w:r>
        <w:t>Также реализована запись в лог-файл события входа в систему с фиксированием даты, времени и данных пользователя. При успешной авторизации выводится приветственное окно, а навигация между страницами выполняется с помощью Classes.manager.MainFrame.Navigate(...)</w:t>
      </w:r>
    </w:p>
    <w:p w:rsidR="001F5552" w:rsidRDefault="001F5552" w:rsidP="001F5552">
      <w:pPr>
        <w:ind w:left="0" w:firstLine="709"/>
      </w:pPr>
      <w:r>
        <w:lastRenderedPageBreak/>
        <w:t>После прохождения авторизации пользователи системы автоматически перенаправляются на главную страницу приложения, реализованную в файле ProductPage.xaml. Переход осуществляется с помощью фрейма MainFrame, что позволяет динамически загружать содержимое в пределах одного окна, не открывая дополнительные формы. Таким образом, главная страница служит центральным узлом для взаимодействия с товарной базой.</w:t>
      </w:r>
    </w:p>
    <w:p w:rsidR="001F5552" w:rsidRDefault="001F5552" w:rsidP="001F5552">
      <w:pPr>
        <w:ind w:left="0" w:firstLine="709"/>
      </w:pPr>
      <w:r>
        <w:t>На этапе инициализации страницы в конструкторе ProductPage происходит передача текущего пользователя и привязка данных к интерфейсу. Также задаётся переменная Leave, отвечающая за корректное завершение работы сессии. Далее вызывается метод RoleChecker(), который определяет, какие элементы интерфейса будут доступны в зависимости от роли пользователя. Например, менеджеру недоступна кнопка добавления товара, в то время как администратору — весь функционал открыт.</w:t>
      </w:r>
    </w:p>
    <w:p w:rsidR="003D20A9" w:rsidRPr="003D20A9" w:rsidRDefault="00C908B6" w:rsidP="003D20A9">
      <w:pPr>
        <w:ind w:left="0"/>
        <w:jc w:val="center"/>
        <w:rPr>
          <w:sz w:val="32"/>
        </w:rPr>
      </w:pPr>
      <w:r w:rsidRPr="003D20A9">
        <w:rPr>
          <w:rFonts w:asciiTheme="minorHAnsi" w:hAnsiTheme="minorHAnsi"/>
          <w:noProof/>
          <w:sz w:val="32"/>
          <w:lang w:eastAsia="ja-JP"/>
        </w:rPr>
        <w:drawing>
          <wp:inline distT="0" distB="0" distL="0" distR="0" wp14:anchorId="52D6782A" wp14:editId="08CCBE00">
            <wp:extent cx="3238952" cy="224821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552" w:rsidRPr="003D20A9" w:rsidRDefault="003D20A9" w:rsidP="003D20A9">
      <w:pPr>
        <w:pStyle w:val="af4"/>
        <w:jc w:val="center"/>
        <w:rPr>
          <w:rFonts w:asciiTheme="minorHAnsi" w:hAnsiTheme="minorHAnsi"/>
          <w:i w:val="0"/>
          <w:color w:val="auto"/>
          <w:sz w:val="20"/>
        </w:rPr>
      </w:pPr>
      <w:r w:rsidRPr="003D20A9">
        <w:rPr>
          <w:i w:val="0"/>
          <w:color w:val="auto"/>
          <w:sz w:val="20"/>
        </w:rPr>
        <w:t xml:space="preserve">Рисунок </w:t>
      </w:r>
      <w:r w:rsidRPr="003D20A9">
        <w:rPr>
          <w:i w:val="0"/>
          <w:color w:val="auto"/>
          <w:sz w:val="20"/>
        </w:rPr>
        <w:fldChar w:fldCharType="begin"/>
      </w:r>
      <w:r w:rsidRPr="003D20A9">
        <w:rPr>
          <w:i w:val="0"/>
          <w:color w:val="auto"/>
          <w:sz w:val="20"/>
        </w:rPr>
        <w:instrText xml:space="preserve"> SEQ Рисунок \* ARABIC </w:instrText>
      </w:r>
      <w:r w:rsidRPr="003D20A9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28</w:t>
      </w:r>
      <w:r w:rsidRPr="003D20A9">
        <w:rPr>
          <w:i w:val="0"/>
          <w:color w:val="auto"/>
          <w:sz w:val="20"/>
        </w:rPr>
        <w:fldChar w:fldCharType="end"/>
      </w:r>
      <w:r w:rsidRPr="003D20A9">
        <w:rPr>
          <w:i w:val="0"/>
          <w:color w:val="auto"/>
          <w:sz w:val="20"/>
        </w:rPr>
        <w:t xml:space="preserve"> - инициализация главной страницы</w:t>
      </w:r>
    </w:p>
    <w:p w:rsidR="001F5552" w:rsidRDefault="001F5552" w:rsidP="001F5552">
      <w:pPr>
        <w:ind w:left="0" w:firstLine="709"/>
      </w:pPr>
      <w:r>
        <w:t>Визуальная часть страницы оформлена с использованием стандартного WPF-интерфейса. Навигационное меню реализовано с помощью анимации раскрытия, управляемой методом HamburgerButton_Click. При нажатии кнопки гамбургера выполняется анимация смещения панели, которая плавно появляется или скрывается с левой стороны экрана.</w:t>
      </w:r>
    </w:p>
    <w:p w:rsidR="003D20A9" w:rsidRPr="003D20A9" w:rsidRDefault="003D20A9" w:rsidP="003D20A9">
      <w:pPr>
        <w:ind w:left="0" w:firstLine="709"/>
        <w:jc w:val="center"/>
        <w:rPr>
          <w:sz w:val="32"/>
        </w:rPr>
      </w:pPr>
      <w:r w:rsidRPr="003D20A9">
        <w:rPr>
          <w:noProof/>
          <w:sz w:val="32"/>
          <w:lang w:eastAsia="ja-JP"/>
        </w:rPr>
        <w:lastRenderedPageBreak/>
        <w:drawing>
          <wp:inline distT="0" distB="0" distL="0" distR="0" wp14:anchorId="31A1B834" wp14:editId="24247131">
            <wp:extent cx="4968327" cy="2846717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9680" cy="285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552" w:rsidRPr="003D20A9" w:rsidRDefault="003D20A9" w:rsidP="003D20A9">
      <w:pPr>
        <w:pStyle w:val="af4"/>
        <w:jc w:val="center"/>
        <w:rPr>
          <w:i w:val="0"/>
          <w:color w:val="auto"/>
          <w:sz w:val="20"/>
        </w:rPr>
      </w:pPr>
      <w:r w:rsidRPr="003D20A9">
        <w:rPr>
          <w:i w:val="0"/>
          <w:color w:val="auto"/>
          <w:sz w:val="20"/>
        </w:rPr>
        <w:t xml:space="preserve">Рисунок </w:t>
      </w:r>
      <w:r w:rsidRPr="003D20A9">
        <w:rPr>
          <w:i w:val="0"/>
          <w:color w:val="auto"/>
          <w:sz w:val="20"/>
        </w:rPr>
        <w:fldChar w:fldCharType="begin"/>
      </w:r>
      <w:r w:rsidRPr="003D20A9">
        <w:rPr>
          <w:i w:val="0"/>
          <w:color w:val="auto"/>
          <w:sz w:val="20"/>
        </w:rPr>
        <w:instrText xml:space="preserve"> SEQ Рисунок \* ARABIC </w:instrText>
      </w:r>
      <w:r w:rsidRPr="003D20A9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29</w:t>
      </w:r>
      <w:r w:rsidRPr="003D20A9">
        <w:rPr>
          <w:i w:val="0"/>
          <w:color w:val="auto"/>
          <w:sz w:val="20"/>
        </w:rPr>
        <w:fldChar w:fldCharType="end"/>
      </w:r>
      <w:r w:rsidRPr="003D20A9">
        <w:rPr>
          <w:i w:val="0"/>
          <w:color w:val="auto"/>
          <w:sz w:val="20"/>
        </w:rPr>
        <w:t xml:space="preserve"> - анимация появления бокового меню</w:t>
      </w:r>
    </w:p>
    <w:p w:rsidR="001F5552" w:rsidRDefault="001F5552" w:rsidP="001F5552">
      <w:pPr>
        <w:ind w:left="0" w:firstLine="709"/>
      </w:pPr>
      <w:r>
        <w:t>Загрузка информации о товарах осуществляется методом LoadProducts(). В его рамках из базы данных извлекаются коллекции всех товаров, категорий и производителей. Далее эти данные привязываются к соответствующим визуальным элементам интерфейса: списку товаров (ProductsListView) и выпадающим спискам категорий и производителей. Для удобства поиска пользователь может выбрать фильтры «Все категории» и «Все производители», которые добавляются программно в начало каждого списка.</w:t>
      </w:r>
    </w:p>
    <w:p w:rsidR="003D20A9" w:rsidRPr="003D20A9" w:rsidRDefault="003D20A9" w:rsidP="003D20A9">
      <w:pPr>
        <w:ind w:left="0" w:firstLine="709"/>
        <w:jc w:val="center"/>
        <w:rPr>
          <w:sz w:val="32"/>
        </w:rPr>
      </w:pPr>
      <w:r w:rsidRPr="003D20A9">
        <w:rPr>
          <w:noProof/>
          <w:sz w:val="32"/>
          <w:lang w:eastAsia="ja-JP"/>
        </w:rPr>
        <w:drawing>
          <wp:inline distT="0" distB="0" distL="0" distR="0" wp14:anchorId="25173786" wp14:editId="06B9D78A">
            <wp:extent cx="5468209" cy="215660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1392" cy="216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552" w:rsidRPr="003D20A9" w:rsidRDefault="003D20A9" w:rsidP="003D20A9">
      <w:pPr>
        <w:pStyle w:val="af4"/>
        <w:jc w:val="center"/>
        <w:rPr>
          <w:i w:val="0"/>
          <w:color w:val="auto"/>
          <w:sz w:val="20"/>
        </w:rPr>
      </w:pPr>
      <w:r w:rsidRPr="003D20A9">
        <w:rPr>
          <w:i w:val="0"/>
          <w:color w:val="auto"/>
          <w:sz w:val="20"/>
        </w:rPr>
        <w:t xml:space="preserve">Рисунок </w:t>
      </w:r>
      <w:r w:rsidRPr="003D20A9">
        <w:rPr>
          <w:i w:val="0"/>
          <w:color w:val="auto"/>
          <w:sz w:val="20"/>
        </w:rPr>
        <w:fldChar w:fldCharType="begin"/>
      </w:r>
      <w:r w:rsidRPr="003D20A9">
        <w:rPr>
          <w:i w:val="0"/>
          <w:color w:val="auto"/>
          <w:sz w:val="20"/>
        </w:rPr>
        <w:instrText xml:space="preserve"> SEQ Рисунок \* ARABIC </w:instrText>
      </w:r>
      <w:r w:rsidRPr="003D20A9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30</w:t>
      </w:r>
      <w:r w:rsidRPr="003D20A9">
        <w:rPr>
          <w:i w:val="0"/>
          <w:color w:val="auto"/>
          <w:sz w:val="20"/>
        </w:rPr>
        <w:fldChar w:fldCharType="end"/>
      </w:r>
      <w:r w:rsidRPr="003D20A9">
        <w:rPr>
          <w:i w:val="0"/>
          <w:color w:val="auto"/>
          <w:sz w:val="20"/>
        </w:rPr>
        <w:t xml:space="preserve"> - загрузка данных и фильтров в интерфейс</w:t>
      </w:r>
    </w:p>
    <w:p w:rsidR="001F5552" w:rsidRDefault="001F5552" w:rsidP="001F5552">
      <w:pPr>
        <w:ind w:left="0" w:firstLine="709"/>
      </w:pPr>
      <w:r>
        <w:lastRenderedPageBreak/>
        <w:t>Для расширенного управления данными реализована возможность поиска и фильтрации. Метод Update() обрабатывает текстовые запросы и параметры, установленные в комбинированных списках. Результаты фильтрации отображаются в том же списке, при этом блок NoFounds становится видимым, если результат отсутствует. Таким образом, обеспечивается высокое удобство работы с каталогом продукции.</w:t>
      </w:r>
    </w:p>
    <w:p w:rsidR="00756F98" w:rsidRPr="00756F98" w:rsidRDefault="00756F98" w:rsidP="00756F98">
      <w:pPr>
        <w:ind w:left="0" w:firstLine="709"/>
        <w:jc w:val="center"/>
        <w:rPr>
          <w:sz w:val="32"/>
        </w:rPr>
      </w:pPr>
      <w:r w:rsidRPr="00756F98">
        <w:rPr>
          <w:noProof/>
          <w:sz w:val="32"/>
          <w:lang w:eastAsia="ja-JP"/>
        </w:rPr>
        <w:drawing>
          <wp:inline distT="0" distB="0" distL="0" distR="0" wp14:anchorId="228E8407" wp14:editId="506BD18A">
            <wp:extent cx="5621951" cy="598673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24681" cy="598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98" w:rsidRPr="00756F98" w:rsidRDefault="00756F98" w:rsidP="00756F98">
      <w:pPr>
        <w:pStyle w:val="af4"/>
        <w:jc w:val="center"/>
        <w:rPr>
          <w:i w:val="0"/>
          <w:color w:val="auto"/>
          <w:sz w:val="20"/>
        </w:rPr>
      </w:pPr>
      <w:r w:rsidRPr="00756F98">
        <w:rPr>
          <w:i w:val="0"/>
          <w:color w:val="auto"/>
          <w:sz w:val="20"/>
        </w:rPr>
        <w:t xml:space="preserve">Рисунок </w:t>
      </w:r>
      <w:r w:rsidRPr="00756F98">
        <w:rPr>
          <w:i w:val="0"/>
          <w:color w:val="auto"/>
          <w:sz w:val="20"/>
        </w:rPr>
        <w:fldChar w:fldCharType="begin"/>
      </w:r>
      <w:r w:rsidRPr="00756F98">
        <w:rPr>
          <w:i w:val="0"/>
          <w:color w:val="auto"/>
          <w:sz w:val="20"/>
        </w:rPr>
        <w:instrText xml:space="preserve"> SEQ Рисунок \* ARABIC </w:instrText>
      </w:r>
      <w:r w:rsidRPr="00756F98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31</w:t>
      </w:r>
      <w:r w:rsidRPr="00756F98">
        <w:rPr>
          <w:i w:val="0"/>
          <w:color w:val="auto"/>
          <w:sz w:val="20"/>
        </w:rPr>
        <w:fldChar w:fldCharType="end"/>
      </w:r>
      <w:r w:rsidRPr="00756F98">
        <w:rPr>
          <w:i w:val="0"/>
          <w:color w:val="auto"/>
          <w:sz w:val="20"/>
        </w:rPr>
        <w:t xml:space="preserve"> - логика фильтрации</w:t>
      </w:r>
    </w:p>
    <w:p w:rsidR="001F5552" w:rsidRDefault="001F5552" w:rsidP="001F5552">
      <w:pPr>
        <w:ind w:left="0" w:firstLine="709"/>
      </w:pPr>
      <w:r>
        <w:lastRenderedPageBreak/>
        <w:t>Ключевым элементом системы является корректная обработка выхода пользователя. Метод Logout() обнуляет текущего пользователя, очищает ресурсы изображения профиля, а также инициирует сбор мусора (GC.Collect), чтобы освободить используемую память. Это особенно важно для настольных приложений, в которых критична стабильность и долгосрочная работа без утечек памяти.</w:t>
      </w:r>
    </w:p>
    <w:p w:rsidR="009F05E9" w:rsidRPr="009F05E9" w:rsidRDefault="009F05E9" w:rsidP="009F05E9">
      <w:pPr>
        <w:ind w:left="0"/>
        <w:jc w:val="center"/>
        <w:rPr>
          <w:sz w:val="32"/>
        </w:rPr>
      </w:pPr>
      <w:r w:rsidRPr="009F05E9">
        <w:rPr>
          <w:rFonts w:asciiTheme="minorHAnsi" w:hAnsiTheme="minorHAnsi"/>
          <w:noProof/>
          <w:sz w:val="32"/>
          <w:lang w:eastAsia="ja-JP"/>
        </w:rPr>
        <w:drawing>
          <wp:inline distT="0" distB="0" distL="0" distR="0" wp14:anchorId="53528288" wp14:editId="1F668EB9">
            <wp:extent cx="3027872" cy="2372586"/>
            <wp:effectExtent l="0" t="0" r="127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1386" cy="241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552" w:rsidRPr="009F05E9" w:rsidRDefault="009F05E9" w:rsidP="009F05E9">
      <w:pPr>
        <w:pStyle w:val="af4"/>
        <w:jc w:val="center"/>
        <w:rPr>
          <w:rFonts w:asciiTheme="minorHAnsi" w:hAnsiTheme="minorHAnsi"/>
          <w:i w:val="0"/>
          <w:color w:val="auto"/>
          <w:sz w:val="20"/>
        </w:rPr>
      </w:pPr>
      <w:r w:rsidRPr="009F05E9">
        <w:rPr>
          <w:i w:val="0"/>
          <w:color w:val="auto"/>
          <w:sz w:val="20"/>
        </w:rPr>
        <w:t xml:space="preserve">Рисунок </w:t>
      </w:r>
      <w:r w:rsidRPr="009F05E9">
        <w:rPr>
          <w:i w:val="0"/>
          <w:color w:val="auto"/>
          <w:sz w:val="20"/>
        </w:rPr>
        <w:fldChar w:fldCharType="begin"/>
      </w:r>
      <w:r w:rsidRPr="009F05E9">
        <w:rPr>
          <w:i w:val="0"/>
          <w:color w:val="auto"/>
          <w:sz w:val="20"/>
        </w:rPr>
        <w:instrText xml:space="preserve"> SEQ Рисунок \* ARABIC </w:instrText>
      </w:r>
      <w:r w:rsidRPr="009F05E9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32</w:t>
      </w:r>
      <w:r w:rsidRPr="009F05E9">
        <w:rPr>
          <w:i w:val="0"/>
          <w:color w:val="auto"/>
          <w:sz w:val="20"/>
        </w:rPr>
        <w:fldChar w:fldCharType="end"/>
      </w:r>
      <w:r w:rsidRPr="009F05E9">
        <w:rPr>
          <w:i w:val="0"/>
          <w:color w:val="auto"/>
          <w:sz w:val="20"/>
        </w:rPr>
        <w:t xml:space="preserve"> - очистка мусора и выход из учетной записи</w:t>
      </w:r>
    </w:p>
    <w:p w:rsidR="001F5552" w:rsidRDefault="001F5552" w:rsidP="001F5552">
      <w:pPr>
        <w:ind w:left="0" w:firstLine="709"/>
      </w:pPr>
      <w:r>
        <w:t>Таким образом, главная страница объединяет в себе функции отображения, фильтрации и управления товарной информацией с учётом прав доступа, обеспечивая централизованный и гибкий интерфейс для различных ролей в системе учёта.</w:t>
      </w:r>
    </w:p>
    <w:p w:rsidR="008D2987" w:rsidRDefault="008D2987" w:rsidP="008D2987">
      <w:pPr>
        <w:ind w:left="0" w:firstLine="709"/>
      </w:pPr>
      <w:r>
        <w:t>Боковая панель формируется динамически в зависимости от роли текущего пользователя, информация о котором содержится в объекте CurrentUser. При инициализации главной страницы вызывается метод RoleChecker(), определяющий доступные элементы интерфейса.</w:t>
      </w:r>
    </w:p>
    <w:p w:rsidR="00620169" w:rsidRDefault="008D2987" w:rsidP="008D2987">
      <w:pPr>
        <w:ind w:left="0" w:firstLine="709"/>
      </w:pPr>
      <w:r>
        <w:t>В верхней части панели отображаются данные авторизованного пользователя: фотография (если задана) и полное имя. Ниже размещаются кнопки управления, список которых различается для ролей администратор и менеджер. Таким образом обеспечивается персонализированный доступ к функциям системы.</w:t>
      </w:r>
    </w:p>
    <w:p w:rsidR="008D2987" w:rsidRPr="008D2987" w:rsidRDefault="008D2987" w:rsidP="008D2987">
      <w:pPr>
        <w:ind w:left="0" w:firstLine="709"/>
        <w:jc w:val="center"/>
        <w:rPr>
          <w:sz w:val="32"/>
        </w:rPr>
      </w:pPr>
      <w:r w:rsidRPr="008D2987">
        <w:rPr>
          <w:noProof/>
          <w:sz w:val="32"/>
          <w:lang w:eastAsia="ja-JP"/>
        </w:rPr>
        <w:lastRenderedPageBreak/>
        <w:drawing>
          <wp:inline distT="0" distB="0" distL="0" distR="0" wp14:anchorId="3C7E1797" wp14:editId="4C5BC12A">
            <wp:extent cx="4192078" cy="2622851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3347" cy="265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87" w:rsidRDefault="008D2987" w:rsidP="008D2987">
      <w:pPr>
        <w:pStyle w:val="af4"/>
        <w:jc w:val="center"/>
        <w:rPr>
          <w:i w:val="0"/>
          <w:color w:val="auto"/>
          <w:sz w:val="20"/>
        </w:rPr>
      </w:pPr>
      <w:r w:rsidRPr="008D2987">
        <w:rPr>
          <w:i w:val="0"/>
          <w:color w:val="auto"/>
          <w:sz w:val="20"/>
        </w:rPr>
        <w:t xml:space="preserve">Рисунок </w:t>
      </w:r>
      <w:r w:rsidRPr="008D2987">
        <w:rPr>
          <w:i w:val="0"/>
          <w:color w:val="auto"/>
          <w:sz w:val="20"/>
        </w:rPr>
        <w:fldChar w:fldCharType="begin"/>
      </w:r>
      <w:r w:rsidRPr="008D2987">
        <w:rPr>
          <w:i w:val="0"/>
          <w:color w:val="auto"/>
          <w:sz w:val="20"/>
        </w:rPr>
        <w:instrText xml:space="preserve"> SEQ Рисунок \* ARABIC </w:instrText>
      </w:r>
      <w:r w:rsidRPr="008D2987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33</w:t>
      </w:r>
      <w:r w:rsidRPr="008D2987">
        <w:rPr>
          <w:i w:val="0"/>
          <w:color w:val="auto"/>
          <w:sz w:val="20"/>
        </w:rPr>
        <w:fldChar w:fldCharType="end"/>
      </w:r>
      <w:r w:rsidRPr="008D2987">
        <w:rPr>
          <w:i w:val="0"/>
          <w:color w:val="auto"/>
          <w:sz w:val="20"/>
        </w:rPr>
        <w:t xml:space="preserve"> - обработка боковой панели пользователя</w:t>
      </w:r>
    </w:p>
    <w:p w:rsidR="00086256" w:rsidRDefault="00086256" w:rsidP="00086256">
      <w:pPr>
        <w:ind w:left="0" w:firstLine="709"/>
      </w:pPr>
      <w:r>
        <w:t>После нажатия на карточку конкретного товара на главной странице осуществляется переход к окну подтверждения заказа. Это окно открывается с передачей двух аргументов: выбранного товара и текущего пользователя.</w:t>
      </w:r>
    </w:p>
    <w:p w:rsidR="008D2987" w:rsidRDefault="00086256" w:rsidP="00086256">
      <w:pPr>
        <w:ind w:left="0" w:firstLine="709"/>
      </w:pPr>
      <w:r>
        <w:t>Внутри конструктора окна происходит инициализация интерфейса и заполнение всех текстовых полей на основании данных переданного объекта Product. Отображаются такие сведения, как наименование, артикул, цена, количество на складе, описание, технические характеристики, а также связанная информация о категории, типе и производителе товара. Таким образом, пользователь получает полное представление о выбранной позиции перед тем, как подтвердить заказ.</w:t>
      </w:r>
    </w:p>
    <w:p w:rsidR="00086256" w:rsidRDefault="00086256" w:rsidP="00086256">
      <w:pPr>
        <w:ind w:left="0" w:firstLine="709"/>
        <w:jc w:val="center"/>
      </w:pPr>
      <w:r>
        <w:rPr>
          <w:noProof/>
          <w:lang w:eastAsia="ja-JP"/>
        </w:rPr>
        <w:drawing>
          <wp:inline distT="0" distB="0" distL="0" distR="0" wp14:anchorId="770E42C5" wp14:editId="79246996">
            <wp:extent cx="4551076" cy="2863969"/>
            <wp:effectExtent l="0" t="0" r="190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5165" cy="292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56" w:rsidRDefault="00086256" w:rsidP="00086256">
      <w:pPr>
        <w:pStyle w:val="af4"/>
        <w:jc w:val="center"/>
        <w:rPr>
          <w:i w:val="0"/>
          <w:color w:val="auto"/>
          <w:sz w:val="20"/>
        </w:rPr>
      </w:pPr>
      <w:r w:rsidRPr="00086256">
        <w:rPr>
          <w:i w:val="0"/>
          <w:color w:val="auto"/>
          <w:sz w:val="20"/>
        </w:rPr>
        <w:lastRenderedPageBreak/>
        <w:t xml:space="preserve">Рисунок </w:t>
      </w:r>
      <w:r w:rsidRPr="00086256">
        <w:rPr>
          <w:i w:val="0"/>
          <w:color w:val="auto"/>
          <w:sz w:val="20"/>
        </w:rPr>
        <w:fldChar w:fldCharType="begin"/>
      </w:r>
      <w:r w:rsidRPr="00086256">
        <w:rPr>
          <w:i w:val="0"/>
          <w:color w:val="auto"/>
          <w:sz w:val="20"/>
        </w:rPr>
        <w:instrText xml:space="preserve"> SEQ Рисунок \* ARABIC </w:instrText>
      </w:r>
      <w:r w:rsidRPr="00086256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34</w:t>
      </w:r>
      <w:r w:rsidRPr="00086256">
        <w:rPr>
          <w:i w:val="0"/>
          <w:color w:val="auto"/>
          <w:sz w:val="20"/>
        </w:rPr>
        <w:fldChar w:fldCharType="end"/>
      </w:r>
      <w:r w:rsidRPr="00086256">
        <w:rPr>
          <w:i w:val="0"/>
          <w:color w:val="auto"/>
          <w:sz w:val="20"/>
        </w:rPr>
        <w:t xml:space="preserve"> - логика окна подтверждения заказа</w:t>
      </w:r>
    </w:p>
    <w:p w:rsidR="009A6A2D" w:rsidRDefault="009A6A2D" w:rsidP="009A6A2D">
      <w:pPr>
        <w:ind w:left="0" w:firstLine="709"/>
      </w:pPr>
      <w:r>
        <w:t>Окно создания нового заказа реализовано в виде отдельного диалогового окна OrderAddDialog.xaml, вызываемого при оформлении нового заказа с карточки товара. Логика взаимодействия сосредоточена в одноимённом классе.</w:t>
      </w:r>
    </w:p>
    <w:p w:rsidR="009A6A2D" w:rsidRDefault="009A6A2D" w:rsidP="009A6A2D">
      <w:pPr>
        <w:ind w:left="0" w:firstLine="709"/>
      </w:pPr>
      <w:r>
        <w:t>Инициализация окна производится через конструктор, принимающий в качестве параметров объект выбранного продукта, текущего пользователя, а также делегат обратного вызова и строку статуса. В конструкторе производится установка контекста данных, а также инициализация текстовых и комбинированных полей на основе переданного объекта.</w:t>
      </w:r>
    </w:p>
    <w:p w:rsidR="009F11F7" w:rsidRPr="009F11F7" w:rsidRDefault="009F11F7" w:rsidP="009F11F7">
      <w:pPr>
        <w:ind w:left="0" w:firstLine="709"/>
        <w:jc w:val="center"/>
        <w:rPr>
          <w:sz w:val="32"/>
        </w:rPr>
      </w:pPr>
      <w:r w:rsidRPr="009F11F7">
        <w:rPr>
          <w:noProof/>
          <w:sz w:val="32"/>
          <w:lang w:eastAsia="ja-JP"/>
        </w:rPr>
        <w:drawing>
          <wp:inline distT="0" distB="0" distL="0" distR="0" wp14:anchorId="04F3A099" wp14:editId="1164BFDD">
            <wp:extent cx="5469148" cy="1676114"/>
            <wp:effectExtent l="0" t="0" r="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7310" cy="16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2D" w:rsidRPr="009F11F7" w:rsidRDefault="009F11F7" w:rsidP="009F11F7">
      <w:pPr>
        <w:pStyle w:val="af4"/>
        <w:jc w:val="center"/>
        <w:rPr>
          <w:i w:val="0"/>
          <w:color w:val="auto"/>
          <w:sz w:val="20"/>
        </w:rPr>
      </w:pPr>
      <w:r w:rsidRPr="009F11F7">
        <w:rPr>
          <w:i w:val="0"/>
          <w:color w:val="auto"/>
          <w:sz w:val="20"/>
        </w:rPr>
        <w:t xml:space="preserve">Рисунок </w:t>
      </w:r>
      <w:r w:rsidRPr="009F11F7">
        <w:rPr>
          <w:i w:val="0"/>
          <w:color w:val="auto"/>
          <w:sz w:val="20"/>
        </w:rPr>
        <w:fldChar w:fldCharType="begin"/>
      </w:r>
      <w:r w:rsidRPr="009F11F7">
        <w:rPr>
          <w:i w:val="0"/>
          <w:color w:val="auto"/>
          <w:sz w:val="20"/>
        </w:rPr>
        <w:instrText xml:space="preserve"> SEQ Рисунок \* ARABIC </w:instrText>
      </w:r>
      <w:r w:rsidRPr="009F11F7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35</w:t>
      </w:r>
      <w:r w:rsidRPr="009F11F7">
        <w:rPr>
          <w:i w:val="0"/>
          <w:color w:val="auto"/>
          <w:sz w:val="20"/>
        </w:rPr>
        <w:fldChar w:fldCharType="end"/>
      </w:r>
      <w:r w:rsidRPr="009F11F7">
        <w:rPr>
          <w:i w:val="0"/>
          <w:color w:val="auto"/>
          <w:sz w:val="20"/>
        </w:rPr>
        <w:t xml:space="preserve"> - инициализация окна создания заказа</w:t>
      </w:r>
    </w:p>
    <w:p w:rsidR="009A6A2D" w:rsidRDefault="009A6A2D" w:rsidP="009A6A2D">
      <w:pPr>
        <w:ind w:left="0" w:firstLine="709"/>
      </w:pPr>
      <w:r>
        <w:t>После инициализации окна выполняется заполнение выпадающих списков (ComboBox) актуальными значениями из базы данных: список статусов, заказчиков, товаров и складов.</w:t>
      </w:r>
    </w:p>
    <w:p w:rsidR="009F11F7" w:rsidRPr="009F11F7" w:rsidRDefault="009F11F7" w:rsidP="009F11F7">
      <w:pPr>
        <w:ind w:left="0" w:firstLine="709"/>
        <w:jc w:val="center"/>
        <w:rPr>
          <w:sz w:val="32"/>
        </w:rPr>
      </w:pPr>
      <w:r w:rsidRPr="009F11F7">
        <w:rPr>
          <w:noProof/>
          <w:sz w:val="32"/>
          <w:lang w:eastAsia="ja-JP"/>
        </w:rPr>
        <w:drawing>
          <wp:inline distT="0" distB="0" distL="0" distR="0" wp14:anchorId="61213030" wp14:editId="51429666">
            <wp:extent cx="5641676" cy="73151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3717" cy="74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2D" w:rsidRPr="009F11F7" w:rsidRDefault="009F11F7" w:rsidP="009F11F7">
      <w:pPr>
        <w:pStyle w:val="af4"/>
        <w:jc w:val="center"/>
        <w:rPr>
          <w:i w:val="0"/>
          <w:color w:val="auto"/>
          <w:sz w:val="20"/>
        </w:rPr>
      </w:pPr>
      <w:r w:rsidRPr="009F11F7">
        <w:rPr>
          <w:i w:val="0"/>
          <w:color w:val="auto"/>
          <w:sz w:val="20"/>
        </w:rPr>
        <w:t xml:space="preserve">Рисунок </w:t>
      </w:r>
      <w:r w:rsidRPr="009F11F7">
        <w:rPr>
          <w:i w:val="0"/>
          <w:color w:val="auto"/>
          <w:sz w:val="20"/>
        </w:rPr>
        <w:fldChar w:fldCharType="begin"/>
      </w:r>
      <w:r w:rsidRPr="009F11F7">
        <w:rPr>
          <w:i w:val="0"/>
          <w:color w:val="auto"/>
          <w:sz w:val="20"/>
        </w:rPr>
        <w:instrText xml:space="preserve"> SEQ Рисунок \* ARABIC </w:instrText>
      </w:r>
      <w:r w:rsidRPr="009F11F7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36</w:t>
      </w:r>
      <w:r w:rsidRPr="009F11F7">
        <w:rPr>
          <w:i w:val="0"/>
          <w:color w:val="auto"/>
          <w:sz w:val="20"/>
        </w:rPr>
        <w:fldChar w:fldCharType="end"/>
      </w:r>
      <w:r w:rsidRPr="009F11F7">
        <w:rPr>
          <w:i w:val="0"/>
          <w:color w:val="auto"/>
          <w:sz w:val="20"/>
        </w:rPr>
        <w:t xml:space="preserve"> - заполнение выпадающих списков</w:t>
      </w:r>
    </w:p>
    <w:p w:rsidR="009A6A2D" w:rsidRDefault="009A6A2D" w:rsidP="009A6A2D">
      <w:pPr>
        <w:ind w:left="0" w:firstLine="709"/>
      </w:pPr>
      <w:r>
        <w:t>После ввода необходимых данных пользователем и нажатия кнопки подтверждения, выполняется формирование нового объекта заказа. В объекте указываются идентификаторы товара, заказчика, склада-отправителя, данные клиента, количество, дата оформления, а также устанавливается начальный статус заказа.</w:t>
      </w:r>
    </w:p>
    <w:p w:rsidR="009A6A2D" w:rsidRDefault="009A6A2D" w:rsidP="009A6A2D">
      <w:pPr>
        <w:ind w:left="0" w:firstLine="709"/>
      </w:pPr>
      <w:r>
        <w:lastRenderedPageBreak/>
        <w:t>Далее объект сохраняется в базу данных через контекст Entity Framework, вызовом SaveChanges.</w:t>
      </w:r>
    </w:p>
    <w:p w:rsidR="00500C06" w:rsidRPr="00500C06" w:rsidRDefault="00500C06" w:rsidP="00500C06">
      <w:pPr>
        <w:ind w:left="0" w:firstLine="709"/>
        <w:jc w:val="center"/>
        <w:rPr>
          <w:sz w:val="32"/>
        </w:rPr>
      </w:pPr>
      <w:r w:rsidRPr="00500C06">
        <w:rPr>
          <w:noProof/>
          <w:sz w:val="32"/>
          <w:lang w:eastAsia="ja-JP"/>
        </w:rPr>
        <w:drawing>
          <wp:inline distT="0" distB="0" distL="0" distR="0" wp14:anchorId="0290B5A7" wp14:editId="04957F0B">
            <wp:extent cx="4204932" cy="3209027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7780" cy="322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2D" w:rsidRPr="00500C06" w:rsidRDefault="00500C06" w:rsidP="00500C06">
      <w:pPr>
        <w:pStyle w:val="af4"/>
        <w:jc w:val="center"/>
        <w:rPr>
          <w:i w:val="0"/>
          <w:color w:val="auto"/>
          <w:sz w:val="20"/>
        </w:rPr>
      </w:pPr>
      <w:r w:rsidRPr="00500C06">
        <w:rPr>
          <w:i w:val="0"/>
          <w:color w:val="auto"/>
          <w:sz w:val="20"/>
        </w:rPr>
        <w:t xml:space="preserve">Рисунок </w:t>
      </w:r>
      <w:r w:rsidRPr="00500C06">
        <w:rPr>
          <w:i w:val="0"/>
          <w:color w:val="auto"/>
          <w:sz w:val="20"/>
        </w:rPr>
        <w:fldChar w:fldCharType="begin"/>
      </w:r>
      <w:r w:rsidRPr="00500C06">
        <w:rPr>
          <w:i w:val="0"/>
          <w:color w:val="auto"/>
          <w:sz w:val="20"/>
        </w:rPr>
        <w:instrText xml:space="preserve"> SEQ Рисунок \* ARABIC </w:instrText>
      </w:r>
      <w:r w:rsidRPr="00500C06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37</w:t>
      </w:r>
      <w:r w:rsidRPr="00500C06">
        <w:rPr>
          <w:i w:val="0"/>
          <w:color w:val="auto"/>
          <w:sz w:val="20"/>
        </w:rPr>
        <w:fldChar w:fldCharType="end"/>
      </w:r>
      <w:r w:rsidRPr="00500C06">
        <w:rPr>
          <w:i w:val="0"/>
          <w:color w:val="auto"/>
          <w:sz w:val="20"/>
        </w:rPr>
        <w:t xml:space="preserve"> - формирование и сохранение нового заказа</w:t>
      </w:r>
    </w:p>
    <w:p w:rsidR="00086256" w:rsidRDefault="009A6A2D" w:rsidP="009A6A2D">
      <w:pPr>
        <w:ind w:left="0" w:firstLine="709"/>
      </w:pPr>
      <w:r>
        <w:t>Такой подход позволяет динамически создавать заказы с учетом выбранных данных и текущего пользователя. Все данные при этом валидируются перед добавлением.</w:t>
      </w:r>
    </w:p>
    <w:p w:rsidR="00CE052B" w:rsidRDefault="00CE052B" w:rsidP="00CE052B">
      <w:pPr>
        <w:ind w:left="0" w:firstLine="709"/>
      </w:pPr>
      <w:r>
        <w:t>Следующей рассмотренной страницей является окно просмотра заказов, доступное как менеджеру, так и администратору. Попасть на данную страницу можно через боковое меню, выбрав пункт «Просмотр заказов».</w:t>
      </w:r>
    </w:p>
    <w:p w:rsidR="00CE052B" w:rsidRDefault="00CE052B" w:rsidP="00CE052B">
      <w:pPr>
        <w:ind w:left="0" w:firstLine="709"/>
      </w:pPr>
      <w:r>
        <w:t>При открытии страницы вызывается конструктор OrderObservePage, в котором задаются роль пользователя и его идентификатор. Далее скрываются элементы, отвечающие за отсутствие данных, и вызывается метод LoadProducts() — инициализация списка заказов из базы данных.</w:t>
      </w:r>
    </w:p>
    <w:p w:rsidR="00CE052B" w:rsidRPr="00CE052B" w:rsidRDefault="00CE052B" w:rsidP="00CE052B">
      <w:pPr>
        <w:ind w:left="0" w:firstLine="709"/>
        <w:jc w:val="center"/>
        <w:rPr>
          <w:sz w:val="32"/>
        </w:rPr>
      </w:pPr>
      <w:r w:rsidRPr="00CE052B">
        <w:rPr>
          <w:noProof/>
          <w:sz w:val="32"/>
          <w:lang w:eastAsia="ja-JP"/>
        </w:rPr>
        <w:lastRenderedPageBreak/>
        <w:drawing>
          <wp:inline distT="0" distB="0" distL="0" distR="0" wp14:anchorId="76378563" wp14:editId="4B05273B">
            <wp:extent cx="4961905" cy="195238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52B" w:rsidRPr="00CE052B" w:rsidRDefault="00CE052B" w:rsidP="00CE052B">
      <w:pPr>
        <w:pStyle w:val="af4"/>
        <w:jc w:val="center"/>
        <w:rPr>
          <w:i w:val="0"/>
          <w:color w:val="auto"/>
          <w:sz w:val="20"/>
        </w:rPr>
      </w:pPr>
      <w:r w:rsidRPr="00CE052B">
        <w:rPr>
          <w:i w:val="0"/>
          <w:color w:val="auto"/>
          <w:sz w:val="20"/>
        </w:rPr>
        <w:t xml:space="preserve">Рисунок </w:t>
      </w:r>
      <w:r w:rsidRPr="00CE052B">
        <w:rPr>
          <w:i w:val="0"/>
          <w:color w:val="auto"/>
          <w:sz w:val="20"/>
        </w:rPr>
        <w:fldChar w:fldCharType="begin"/>
      </w:r>
      <w:r w:rsidRPr="00CE052B">
        <w:rPr>
          <w:i w:val="0"/>
          <w:color w:val="auto"/>
          <w:sz w:val="20"/>
        </w:rPr>
        <w:instrText xml:space="preserve"> SEQ Рисунок \* ARABIC </w:instrText>
      </w:r>
      <w:r w:rsidRPr="00CE052B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38</w:t>
      </w:r>
      <w:r w:rsidRPr="00CE052B">
        <w:rPr>
          <w:i w:val="0"/>
          <w:color w:val="auto"/>
          <w:sz w:val="20"/>
        </w:rPr>
        <w:fldChar w:fldCharType="end"/>
      </w:r>
      <w:r w:rsidRPr="00CE052B">
        <w:rPr>
          <w:i w:val="0"/>
          <w:color w:val="auto"/>
          <w:sz w:val="20"/>
        </w:rPr>
        <w:t xml:space="preserve"> - инициализация страницы просмотра заказов</w:t>
      </w:r>
    </w:p>
    <w:p w:rsidR="00CE052B" w:rsidRDefault="00CE052B" w:rsidP="00CE052B">
      <w:pPr>
        <w:ind w:left="0" w:firstLine="709"/>
      </w:pPr>
      <w:r>
        <w:t>Реализация фильтрации осуществляется через метод Update(), который подгружает все заказы и, в зависимости от введённого текста в поле поиска, выполняет LINQ-запрос с множеством условий: поиск по названию товара, ФИО оформителя, дате, складу, статусу и другим параметрам.</w:t>
      </w:r>
    </w:p>
    <w:p w:rsidR="00110874" w:rsidRPr="00110874" w:rsidRDefault="00110874" w:rsidP="00110874">
      <w:pPr>
        <w:ind w:left="0" w:firstLine="709"/>
        <w:jc w:val="center"/>
        <w:rPr>
          <w:sz w:val="32"/>
        </w:rPr>
      </w:pPr>
      <w:r w:rsidRPr="00110874">
        <w:rPr>
          <w:noProof/>
          <w:sz w:val="32"/>
          <w:lang w:eastAsia="ja-JP"/>
        </w:rPr>
        <w:drawing>
          <wp:inline distT="0" distB="0" distL="0" distR="0" wp14:anchorId="1FBEF24E" wp14:editId="7B625514">
            <wp:extent cx="5349765" cy="2950234"/>
            <wp:effectExtent l="0" t="0" r="381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74820" cy="296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52B" w:rsidRPr="00110874" w:rsidRDefault="00110874" w:rsidP="00110874">
      <w:pPr>
        <w:pStyle w:val="af4"/>
        <w:jc w:val="center"/>
        <w:rPr>
          <w:i w:val="0"/>
          <w:color w:val="auto"/>
          <w:sz w:val="20"/>
        </w:rPr>
      </w:pPr>
      <w:r w:rsidRPr="00110874">
        <w:rPr>
          <w:i w:val="0"/>
          <w:color w:val="auto"/>
          <w:sz w:val="20"/>
        </w:rPr>
        <w:t xml:space="preserve">Рисунок </w:t>
      </w:r>
      <w:r w:rsidRPr="00110874">
        <w:rPr>
          <w:i w:val="0"/>
          <w:color w:val="auto"/>
          <w:sz w:val="20"/>
        </w:rPr>
        <w:fldChar w:fldCharType="begin"/>
      </w:r>
      <w:r w:rsidRPr="00110874">
        <w:rPr>
          <w:i w:val="0"/>
          <w:color w:val="auto"/>
          <w:sz w:val="20"/>
        </w:rPr>
        <w:instrText xml:space="preserve"> SEQ Рисунок \* ARABIC </w:instrText>
      </w:r>
      <w:r w:rsidRPr="00110874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39</w:t>
      </w:r>
      <w:r w:rsidRPr="00110874">
        <w:rPr>
          <w:i w:val="0"/>
          <w:color w:val="auto"/>
          <w:sz w:val="20"/>
        </w:rPr>
        <w:fldChar w:fldCharType="end"/>
      </w:r>
      <w:r w:rsidRPr="00110874">
        <w:rPr>
          <w:i w:val="0"/>
          <w:color w:val="auto"/>
          <w:sz w:val="20"/>
        </w:rPr>
        <w:t xml:space="preserve"> - метод </w:t>
      </w:r>
      <w:r w:rsidRPr="00110874">
        <w:rPr>
          <w:i w:val="0"/>
          <w:color w:val="auto"/>
          <w:sz w:val="20"/>
          <w:lang w:val="en-US"/>
        </w:rPr>
        <w:t>Update</w:t>
      </w:r>
      <w:r w:rsidRPr="00110874">
        <w:rPr>
          <w:i w:val="0"/>
          <w:color w:val="auto"/>
          <w:sz w:val="20"/>
        </w:rPr>
        <w:t xml:space="preserve"> со множественной фильтрацией</w:t>
      </w:r>
    </w:p>
    <w:p w:rsidR="00CE052B" w:rsidRDefault="00CE052B" w:rsidP="00CE052B">
      <w:pPr>
        <w:ind w:left="0" w:firstLine="709"/>
      </w:pPr>
      <w:r>
        <w:t>Метод Update() вызывается также при каждом изменении текста в поле поиска (SearchTextBox_TextChanged), что обеспечивает мгновенный отклик интерфейса.</w:t>
      </w:r>
    </w:p>
    <w:p w:rsidR="00110874" w:rsidRPr="00110874" w:rsidRDefault="00110874" w:rsidP="00110874">
      <w:pPr>
        <w:ind w:left="0" w:firstLine="709"/>
        <w:jc w:val="center"/>
        <w:rPr>
          <w:sz w:val="32"/>
        </w:rPr>
      </w:pPr>
      <w:r w:rsidRPr="00110874">
        <w:rPr>
          <w:noProof/>
          <w:sz w:val="32"/>
          <w:lang w:eastAsia="ja-JP"/>
        </w:rPr>
        <w:drawing>
          <wp:inline distT="0" distB="0" distL="0" distR="0" wp14:anchorId="0666C9B2" wp14:editId="305454A8">
            <wp:extent cx="5590476" cy="88571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52B" w:rsidRPr="00110874" w:rsidRDefault="00110874" w:rsidP="00110874">
      <w:pPr>
        <w:pStyle w:val="af4"/>
        <w:jc w:val="center"/>
        <w:rPr>
          <w:i w:val="0"/>
          <w:color w:val="auto"/>
          <w:sz w:val="20"/>
        </w:rPr>
      </w:pPr>
      <w:r w:rsidRPr="00110874">
        <w:rPr>
          <w:i w:val="0"/>
          <w:color w:val="auto"/>
          <w:sz w:val="20"/>
        </w:rPr>
        <w:t xml:space="preserve">Рисунок </w:t>
      </w:r>
      <w:r w:rsidRPr="00110874">
        <w:rPr>
          <w:i w:val="0"/>
          <w:color w:val="auto"/>
          <w:sz w:val="20"/>
        </w:rPr>
        <w:fldChar w:fldCharType="begin"/>
      </w:r>
      <w:r w:rsidRPr="00110874">
        <w:rPr>
          <w:i w:val="0"/>
          <w:color w:val="auto"/>
          <w:sz w:val="20"/>
        </w:rPr>
        <w:instrText xml:space="preserve"> SEQ Рисунок \* ARABIC </w:instrText>
      </w:r>
      <w:r w:rsidRPr="00110874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40</w:t>
      </w:r>
      <w:r w:rsidRPr="00110874">
        <w:rPr>
          <w:i w:val="0"/>
          <w:color w:val="auto"/>
          <w:sz w:val="20"/>
        </w:rPr>
        <w:fldChar w:fldCharType="end"/>
      </w:r>
      <w:r w:rsidRPr="00110874">
        <w:rPr>
          <w:i w:val="0"/>
          <w:color w:val="auto"/>
          <w:sz w:val="20"/>
        </w:rPr>
        <w:t xml:space="preserve"> - вызов метода </w:t>
      </w:r>
      <w:r w:rsidRPr="00110874">
        <w:rPr>
          <w:i w:val="0"/>
          <w:color w:val="auto"/>
          <w:sz w:val="20"/>
          <w:lang w:val="en-US"/>
        </w:rPr>
        <w:t>Update</w:t>
      </w:r>
      <w:r w:rsidRPr="00110874">
        <w:rPr>
          <w:i w:val="0"/>
          <w:color w:val="auto"/>
          <w:sz w:val="20"/>
        </w:rPr>
        <w:t xml:space="preserve"> при изменении текста в строке поиска</w:t>
      </w:r>
    </w:p>
    <w:p w:rsidR="00CE052B" w:rsidRDefault="00CE052B" w:rsidP="00CE052B">
      <w:pPr>
        <w:ind w:left="0" w:firstLine="709"/>
      </w:pPr>
      <w:r>
        <w:lastRenderedPageBreak/>
        <w:t>В зависимости от роли пользователя при нажатии кнопки «Изменить информацию» вызываются разные диалоговые окна: для администратора — OrderEditAdmin, для менеджера — OrderEditManager. В каждом случае происходит передача выбранного заказа, привязка окна к текущему и обновление интерфейса.</w:t>
      </w:r>
    </w:p>
    <w:p w:rsidR="00110874" w:rsidRPr="00110874" w:rsidRDefault="00110874" w:rsidP="00110874">
      <w:pPr>
        <w:ind w:left="0" w:firstLine="709"/>
        <w:jc w:val="center"/>
        <w:rPr>
          <w:sz w:val="32"/>
        </w:rPr>
      </w:pPr>
      <w:r w:rsidRPr="00110874">
        <w:rPr>
          <w:noProof/>
          <w:sz w:val="32"/>
          <w:lang w:eastAsia="ja-JP"/>
        </w:rPr>
        <w:drawing>
          <wp:inline distT="0" distB="0" distL="0" distR="0" wp14:anchorId="2E408434" wp14:editId="7C1C8A31">
            <wp:extent cx="5349089" cy="4477110"/>
            <wp:effectExtent l="0" t="0" r="444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62384" cy="448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52B" w:rsidRPr="00110874" w:rsidRDefault="00110874" w:rsidP="00110874">
      <w:pPr>
        <w:pStyle w:val="af4"/>
        <w:jc w:val="center"/>
        <w:rPr>
          <w:i w:val="0"/>
          <w:color w:val="auto"/>
          <w:sz w:val="20"/>
        </w:rPr>
      </w:pPr>
      <w:r w:rsidRPr="00110874">
        <w:rPr>
          <w:i w:val="0"/>
          <w:color w:val="auto"/>
          <w:sz w:val="20"/>
        </w:rPr>
        <w:t xml:space="preserve">Рисунок </w:t>
      </w:r>
      <w:r w:rsidRPr="00110874">
        <w:rPr>
          <w:i w:val="0"/>
          <w:color w:val="auto"/>
          <w:sz w:val="20"/>
        </w:rPr>
        <w:fldChar w:fldCharType="begin"/>
      </w:r>
      <w:r w:rsidRPr="00110874">
        <w:rPr>
          <w:i w:val="0"/>
          <w:color w:val="auto"/>
          <w:sz w:val="20"/>
        </w:rPr>
        <w:instrText xml:space="preserve"> SEQ Рисунок \* ARABIC </w:instrText>
      </w:r>
      <w:r w:rsidRPr="00110874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41</w:t>
      </w:r>
      <w:r w:rsidRPr="00110874">
        <w:rPr>
          <w:i w:val="0"/>
          <w:color w:val="auto"/>
          <w:sz w:val="20"/>
        </w:rPr>
        <w:fldChar w:fldCharType="end"/>
      </w:r>
      <w:r w:rsidRPr="00110874">
        <w:rPr>
          <w:i w:val="0"/>
          <w:color w:val="auto"/>
          <w:sz w:val="20"/>
        </w:rPr>
        <w:t xml:space="preserve"> - проверка роли для вызова окна редактирования</w:t>
      </w:r>
    </w:p>
    <w:p w:rsidR="00CE052B" w:rsidRDefault="00CE052B" w:rsidP="00CE052B">
      <w:pPr>
        <w:ind w:left="0" w:firstLine="709"/>
      </w:pPr>
      <w:r>
        <w:t>Кроме того, реализована возможность изменения статуса заказа напрямую через выпадающий список. При выборе нового значения статуса происходит обновление записи в базе и сохранение изменений.</w:t>
      </w:r>
    </w:p>
    <w:p w:rsidR="00030002" w:rsidRPr="00030002" w:rsidRDefault="00030002" w:rsidP="00030002">
      <w:pPr>
        <w:ind w:left="0" w:firstLine="709"/>
        <w:jc w:val="center"/>
        <w:rPr>
          <w:b/>
          <w:sz w:val="32"/>
        </w:rPr>
      </w:pPr>
      <w:r w:rsidRPr="00030002">
        <w:rPr>
          <w:b/>
          <w:noProof/>
          <w:sz w:val="32"/>
          <w:lang w:eastAsia="ja-JP"/>
        </w:rPr>
        <w:lastRenderedPageBreak/>
        <w:drawing>
          <wp:inline distT="0" distB="0" distL="0" distR="0" wp14:anchorId="6DEE68B1" wp14:editId="6E3347E8">
            <wp:extent cx="5291408" cy="2087592"/>
            <wp:effectExtent l="0" t="0" r="5080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16848" cy="20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52B" w:rsidRDefault="00030002" w:rsidP="00030002">
      <w:pPr>
        <w:pStyle w:val="af4"/>
        <w:jc w:val="center"/>
        <w:rPr>
          <w:i w:val="0"/>
          <w:color w:val="auto"/>
          <w:sz w:val="20"/>
        </w:rPr>
      </w:pPr>
      <w:r w:rsidRPr="00030002">
        <w:rPr>
          <w:i w:val="0"/>
          <w:color w:val="auto"/>
          <w:sz w:val="20"/>
        </w:rPr>
        <w:t xml:space="preserve">Рисунок </w:t>
      </w:r>
      <w:r w:rsidRPr="00030002">
        <w:rPr>
          <w:i w:val="0"/>
          <w:color w:val="auto"/>
          <w:sz w:val="20"/>
        </w:rPr>
        <w:fldChar w:fldCharType="begin"/>
      </w:r>
      <w:r w:rsidRPr="00030002">
        <w:rPr>
          <w:i w:val="0"/>
          <w:color w:val="auto"/>
          <w:sz w:val="20"/>
        </w:rPr>
        <w:instrText xml:space="preserve"> SEQ Рисунок \* ARABIC </w:instrText>
      </w:r>
      <w:r w:rsidRPr="00030002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42</w:t>
      </w:r>
      <w:r w:rsidRPr="00030002">
        <w:rPr>
          <w:i w:val="0"/>
          <w:color w:val="auto"/>
          <w:sz w:val="20"/>
        </w:rPr>
        <w:fldChar w:fldCharType="end"/>
      </w:r>
      <w:r w:rsidRPr="00030002">
        <w:rPr>
          <w:i w:val="0"/>
          <w:color w:val="auto"/>
          <w:sz w:val="20"/>
        </w:rPr>
        <w:t xml:space="preserve"> - обновление статуса заказа в списке</w:t>
      </w:r>
    </w:p>
    <w:p w:rsidR="0086243F" w:rsidRDefault="0086243F" w:rsidP="0086243F">
      <w:pPr>
        <w:ind w:left="0" w:firstLine="709"/>
      </w:pPr>
      <w:r>
        <w:t>Страница настройки пользователей предназначена для управления учётными записями сотрудников внутри системы. Доступ к данной странице предоставляется исключительно администраторам. Интерфейс включает таблицу со списком пользователей, строку поиска, а также кнопки для добавления и редактирования записей.</w:t>
      </w:r>
    </w:p>
    <w:p w:rsidR="0086243F" w:rsidRPr="0086243F" w:rsidRDefault="0086243F" w:rsidP="0086243F">
      <w:pPr>
        <w:ind w:left="0" w:firstLine="709"/>
        <w:jc w:val="center"/>
        <w:rPr>
          <w:sz w:val="32"/>
        </w:rPr>
      </w:pPr>
      <w:r w:rsidRPr="0086243F">
        <w:rPr>
          <w:noProof/>
          <w:sz w:val="32"/>
          <w:lang w:eastAsia="ja-JP"/>
        </w:rPr>
        <w:drawing>
          <wp:inline distT="0" distB="0" distL="0" distR="0" wp14:anchorId="405A87FE" wp14:editId="6C1FE6B9">
            <wp:extent cx="5294088" cy="1915064"/>
            <wp:effectExtent l="0" t="0" r="190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23043" cy="192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3F" w:rsidRPr="0086243F" w:rsidRDefault="0086243F" w:rsidP="0086243F">
      <w:pPr>
        <w:pStyle w:val="af4"/>
        <w:jc w:val="center"/>
        <w:rPr>
          <w:i w:val="0"/>
          <w:color w:val="auto"/>
          <w:sz w:val="20"/>
        </w:rPr>
      </w:pPr>
      <w:r w:rsidRPr="0086243F">
        <w:rPr>
          <w:i w:val="0"/>
          <w:color w:val="auto"/>
          <w:sz w:val="20"/>
        </w:rPr>
        <w:t xml:space="preserve">Рисунок </w:t>
      </w:r>
      <w:r w:rsidRPr="0086243F">
        <w:rPr>
          <w:i w:val="0"/>
          <w:color w:val="auto"/>
          <w:sz w:val="20"/>
        </w:rPr>
        <w:fldChar w:fldCharType="begin"/>
      </w:r>
      <w:r w:rsidRPr="0086243F">
        <w:rPr>
          <w:i w:val="0"/>
          <w:color w:val="auto"/>
          <w:sz w:val="20"/>
        </w:rPr>
        <w:instrText xml:space="preserve"> SEQ Рисунок \* ARABIC </w:instrText>
      </w:r>
      <w:r w:rsidRPr="0086243F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43</w:t>
      </w:r>
      <w:r w:rsidRPr="0086243F">
        <w:rPr>
          <w:i w:val="0"/>
          <w:color w:val="auto"/>
          <w:sz w:val="20"/>
        </w:rPr>
        <w:fldChar w:fldCharType="end"/>
      </w:r>
      <w:r w:rsidRPr="0086243F">
        <w:rPr>
          <w:i w:val="0"/>
          <w:color w:val="auto"/>
          <w:sz w:val="20"/>
        </w:rPr>
        <w:t xml:space="preserve"> - инициализация страницы настройки пользователей</w:t>
      </w:r>
      <w:r>
        <w:rPr>
          <w:i w:val="0"/>
          <w:color w:val="auto"/>
          <w:sz w:val="20"/>
        </w:rPr>
        <w:t xml:space="preserve"> и загрузка списка</w:t>
      </w:r>
    </w:p>
    <w:p w:rsidR="0086243F" w:rsidRDefault="0086243F" w:rsidP="0086243F">
      <w:pPr>
        <w:ind w:left="0" w:firstLine="709"/>
      </w:pPr>
      <w:r>
        <w:t>При открытии страницы автоматически подгружается информация обо всех пользователях из базы данных. Каждый элемент списка содержит сведения: имя, фамилию, отчество, логин, пароль и роль.</w:t>
      </w:r>
    </w:p>
    <w:p w:rsidR="0086243F" w:rsidRDefault="0086243F" w:rsidP="0086243F">
      <w:pPr>
        <w:ind w:left="0" w:firstLine="709"/>
      </w:pPr>
      <w:r>
        <w:t>В верхней части размещена строка поиска, позволяющая фильтровать записи. Поиск осуществляется сразу по нескольким полям: имени, фамилии, роли, логину, паролю и отчеству.</w:t>
      </w:r>
    </w:p>
    <w:p w:rsidR="0086243F" w:rsidRDefault="0086243F" w:rsidP="0086243F">
      <w:pPr>
        <w:ind w:left="0" w:firstLine="709"/>
      </w:pPr>
      <w:r>
        <w:t>Для добавления новой записи предусмотрена кнопка, открывающая модальное окно. В нём администратор может ввести данные нового пользователя, указав все необходимые поля.</w:t>
      </w:r>
    </w:p>
    <w:p w:rsidR="0086243F" w:rsidRPr="0086243F" w:rsidRDefault="0086243F" w:rsidP="0086243F">
      <w:pPr>
        <w:jc w:val="center"/>
        <w:rPr>
          <w:sz w:val="32"/>
        </w:rPr>
      </w:pPr>
      <w:r w:rsidRPr="0086243F">
        <w:rPr>
          <w:noProof/>
          <w:sz w:val="32"/>
          <w:lang w:eastAsia="ja-JP"/>
        </w:rPr>
        <w:lastRenderedPageBreak/>
        <w:drawing>
          <wp:inline distT="0" distB="0" distL="0" distR="0" wp14:anchorId="1EE3440A" wp14:editId="0FB5FECA">
            <wp:extent cx="5385041" cy="1846053"/>
            <wp:effectExtent l="0" t="0" r="635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9654" cy="185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3F" w:rsidRPr="0086243F" w:rsidRDefault="0086243F" w:rsidP="0086243F">
      <w:pPr>
        <w:pStyle w:val="af4"/>
        <w:jc w:val="center"/>
        <w:rPr>
          <w:i w:val="0"/>
          <w:color w:val="auto"/>
          <w:sz w:val="20"/>
        </w:rPr>
      </w:pPr>
      <w:r w:rsidRPr="0086243F">
        <w:rPr>
          <w:i w:val="0"/>
          <w:color w:val="auto"/>
          <w:sz w:val="20"/>
        </w:rPr>
        <w:t xml:space="preserve">Рисунок </w:t>
      </w:r>
      <w:r w:rsidRPr="0086243F">
        <w:rPr>
          <w:i w:val="0"/>
          <w:color w:val="auto"/>
          <w:sz w:val="20"/>
        </w:rPr>
        <w:fldChar w:fldCharType="begin"/>
      </w:r>
      <w:r w:rsidRPr="0086243F">
        <w:rPr>
          <w:i w:val="0"/>
          <w:color w:val="auto"/>
          <w:sz w:val="20"/>
        </w:rPr>
        <w:instrText xml:space="preserve"> SEQ Рисунок \* ARABIC </w:instrText>
      </w:r>
      <w:r w:rsidRPr="0086243F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44</w:t>
      </w:r>
      <w:r w:rsidRPr="0086243F">
        <w:rPr>
          <w:i w:val="0"/>
          <w:color w:val="auto"/>
          <w:sz w:val="20"/>
        </w:rPr>
        <w:fldChar w:fldCharType="end"/>
      </w:r>
      <w:r w:rsidRPr="0086243F">
        <w:rPr>
          <w:i w:val="0"/>
          <w:color w:val="auto"/>
          <w:sz w:val="20"/>
        </w:rPr>
        <w:t xml:space="preserve"> - открытие окна добавления пользователя</w:t>
      </w:r>
    </w:p>
    <w:p w:rsidR="0086243F" w:rsidRDefault="0086243F" w:rsidP="0086243F">
      <w:pPr>
        <w:ind w:left="0" w:firstLine="709"/>
      </w:pPr>
      <w:r>
        <w:t>Каждую запись можно отредактировать. Для этого используется отдельная кнопка, при нажатии на которую появляется окно редактирования с возможностью изменить любую информацию о выбранном пользователе.</w:t>
      </w:r>
    </w:p>
    <w:p w:rsidR="0086243F" w:rsidRPr="0086243F" w:rsidRDefault="0086243F" w:rsidP="0086243F">
      <w:pPr>
        <w:jc w:val="center"/>
        <w:rPr>
          <w:sz w:val="32"/>
        </w:rPr>
      </w:pPr>
      <w:r w:rsidRPr="0086243F">
        <w:rPr>
          <w:noProof/>
          <w:sz w:val="32"/>
          <w:lang w:eastAsia="ja-JP"/>
        </w:rPr>
        <w:drawing>
          <wp:inline distT="0" distB="0" distL="0" distR="0" wp14:anchorId="53FC45FA" wp14:editId="10156350">
            <wp:extent cx="5055080" cy="200896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4648" cy="202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3F" w:rsidRPr="0086243F" w:rsidRDefault="0086243F" w:rsidP="0086243F">
      <w:pPr>
        <w:pStyle w:val="af4"/>
        <w:jc w:val="center"/>
        <w:rPr>
          <w:i w:val="0"/>
          <w:color w:val="auto"/>
          <w:sz w:val="20"/>
        </w:rPr>
      </w:pPr>
      <w:r w:rsidRPr="0086243F">
        <w:rPr>
          <w:i w:val="0"/>
          <w:color w:val="auto"/>
          <w:sz w:val="20"/>
        </w:rPr>
        <w:t xml:space="preserve">Рисунок </w:t>
      </w:r>
      <w:r w:rsidRPr="0086243F">
        <w:rPr>
          <w:i w:val="0"/>
          <w:color w:val="auto"/>
          <w:sz w:val="20"/>
        </w:rPr>
        <w:fldChar w:fldCharType="begin"/>
      </w:r>
      <w:r w:rsidRPr="0086243F">
        <w:rPr>
          <w:i w:val="0"/>
          <w:color w:val="auto"/>
          <w:sz w:val="20"/>
        </w:rPr>
        <w:instrText xml:space="preserve"> SEQ Рисунок \* ARABIC </w:instrText>
      </w:r>
      <w:r w:rsidRPr="0086243F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45</w:t>
      </w:r>
      <w:r w:rsidRPr="0086243F">
        <w:rPr>
          <w:i w:val="0"/>
          <w:color w:val="auto"/>
          <w:sz w:val="20"/>
        </w:rPr>
        <w:fldChar w:fldCharType="end"/>
      </w:r>
      <w:r w:rsidRPr="0086243F">
        <w:rPr>
          <w:i w:val="0"/>
          <w:color w:val="auto"/>
          <w:sz w:val="20"/>
        </w:rPr>
        <w:t xml:space="preserve"> - открытие окна редактирования пользователя</w:t>
      </w:r>
    </w:p>
    <w:p w:rsidR="0086243F" w:rsidRDefault="0086243F" w:rsidP="0086243F">
      <w:pPr>
        <w:ind w:left="0" w:firstLine="709"/>
      </w:pPr>
      <w:r>
        <w:t>После внесения изменений основной список обновляется, что позволяет сразу видеть актуальные данные, а также снова реализован поиск.</w:t>
      </w:r>
    </w:p>
    <w:p w:rsidR="0086243F" w:rsidRPr="0086243F" w:rsidRDefault="0086243F" w:rsidP="0086243F">
      <w:pPr>
        <w:ind w:left="0" w:firstLine="709"/>
        <w:jc w:val="center"/>
        <w:rPr>
          <w:sz w:val="32"/>
        </w:rPr>
      </w:pPr>
      <w:r w:rsidRPr="0086243F">
        <w:rPr>
          <w:noProof/>
          <w:sz w:val="32"/>
          <w:lang w:eastAsia="ja-JP"/>
        </w:rPr>
        <w:drawing>
          <wp:inline distT="0" distB="0" distL="0" distR="0" wp14:anchorId="1F8F9F39" wp14:editId="63DC1928">
            <wp:extent cx="5286777" cy="2674188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06956" cy="2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3F" w:rsidRDefault="0086243F" w:rsidP="0086243F">
      <w:pPr>
        <w:pStyle w:val="af4"/>
        <w:jc w:val="center"/>
        <w:rPr>
          <w:i w:val="0"/>
          <w:color w:val="auto"/>
          <w:sz w:val="20"/>
        </w:rPr>
      </w:pPr>
      <w:r w:rsidRPr="0086243F">
        <w:rPr>
          <w:i w:val="0"/>
          <w:color w:val="auto"/>
          <w:sz w:val="20"/>
        </w:rPr>
        <w:t xml:space="preserve">Рисунок </w:t>
      </w:r>
      <w:r w:rsidRPr="0086243F">
        <w:rPr>
          <w:i w:val="0"/>
          <w:color w:val="auto"/>
          <w:sz w:val="20"/>
        </w:rPr>
        <w:fldChar w:fldCharType="begin"/>
      </w:r>
      <w:r w:rsidRPr="0086243F">
        <w:rPr>
          <w:i w:val="0"/>
          <w:color w:val="auto"/>
          <w:sz w:val="20"/>
        </w:rPr>
        <w:instrText xml:space="preserve"> SEQ Рисунок \* ARABIC </w:instrText>
      </w:r>
      <w:r w:rsidRPr="0086243F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46</w:t>
      </w:r>
      <w:r w:rsidRPr="0086243F">
        <w:rPr>
          <w:i w:val="0"/>
          <w:color w:val="auto"/>
          <w:sz w:val="20"/>
        </w:rPr>
        <w:fldChar w:fldCharType="end"/>
      </w:r>
      <w:r w:rsidRPr="0086243F">
        <w:rPr>
          <w:i w:val="0"/>
          <w:color w:val="auto"/>
          <w:sz w:val="20"/>
        </w:rPr>
        <w:t xml:space="preserve"> - обновление списка и поиск</w:t>
      </w:r>
    </w:p>
    <w:p w:rsidR="00E60FED" w:rsidRDefault="00E60FED" w:rsidP="00E60FED">
      <w:pPr>
        <w:ind w:left="0" w:firstLine="709"/>
      </w:pPr>
      <w:r>
        <w:lastRenderedPageBreak/>
        <w:t xml:space="preserve">При инициализации страницы (см. Рисунок </w:t>
      </w:r>
      <w:r w:rsidR="00A0381E">
        <w:t>4</w:t>
      </w:r>
      <w:r>
        <w:t>7 – Инициализация страницы добавления) происходит вызов метода InitializeComponent(), а также передаётся делегат _Update, необходимый для последующего обновления списка товаров после добавления.</w:t>
      </w:r>
    </w:p>
    <w:p w:rsidR="00A0381E" w:rsidRPr="00A0381E" w:rsidRDefault="00A0381E" w:rsidP="00A0381E">
      <w:pPr>
        <w:jc w:val="center"/>
        <w:rPr>
          <w:sz w:val="32"/>
        </w:rPr>
      </w:pPr>
      <w:r w:rsidRPr="00A0381E">
        <w:rPr>
          <w:noProof/>
          <w:sz w:val="32"/>
          <w:lang w:eastAsia="ja-JP"/>
        </w:rPr>
        <w:drawing>
          <wp:inline distT="0" distB="0" distL="0" distR="0" wp14:anchorId="0DBE105D" wp14:editId="4F868ACA">
            <wp:extent cx="5279367" cy="1843123"/>
            <wp:effectExtent l="0" t="0" r="0" b="508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05395" cy="18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1E" w:rsidRPr="00A0381E" w:rsidRDefault="00A0381E" w:rsidP="00A0381E">
      <w:pPr>
        <w:pStyle w:val="af4"/>
        <w:jc w:val="center"/>
        <w:rPr>
          <w:i w:val="0"/>
          <w:color w:val="auto"/>
          <w:sz w:val="20"/>
        </w:rPr>
      </w:pPr>
      <w:r w:rsidRPr="00A0381E">
        <w:rPr>
          <w:i w:val="0"/>
          <w:color w:val="auto"/>
          <w:sz w:val="20"/>
        </w:rPr>
        <w:t xml:space="preserve">Рисунок </w:t>
      </w:r>
      <w:r w:rsidRPr="00A0381E">
        <w:rPr>
          <w:i w:val="0"/>
          <w:color w:val="auto"/>
          <w:sz w:val="20"/>
        </w:rPr>
        <w:fldChar w:fldCharType="begin"/>
      </w:r>
      <w:r w:rsidRPr="00A0381E">
        <w:rPr>
          <w:i w:val="0"/>
          <w:color w:val="auto"/>
          <w:sz w:val="20"/>
        </w:rPr>
        <w:instrText xml:space="preserve"> SEQ Рисунок \* ARABIC </w:instrText>
      </w:r>
      <w:r w:rsidRPr="00A0381E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47</w:t>
      </w:r>
      <w:r w:rsidRPr="00A0381E">
        <w:rPr>
          <w:i w:val="0"/>
          <w:color w:val="auto"/>
          <w:sz w:val="20"/>
        </w:rPr>
        <w:fldChar w:fldCharType="end"/>
      </w:r>
      <w:r w:rsidRPr="00A0381E">
        <w:rPr>
          <w:i w:val="0"/>
          <w:color w:val="auto"/>
          <w:sz w:val="20"/>
        </w:rPr>
        <w:t xml:space="preserve"> - инициализация страницы добавления</w:t>
      </w:r>
    </w:p>
    <w:p w:rsidR="00E60FED" w:rsidRDefault="00E60FED" w:rsidP="00B03935">
      <w:pPr>
        <w:ind w:left="0" w:firstLine="709"/>
      </w:pPr>
      <w:r>
        <w:t>Далее загружаются данные из базы для выпадающих списков (категории, типы, производители), а в ProductPhotoSelecter загружается изображение по умолчанию.</w:t>
      </w:r>
    </w:p>
    <w:p w:rsidR="00E60FED" w:rsidRDefault="00E60FED" w:rsidP="00E60FED">
      <w:pPr>
        <w:ind w:left="0" w:firstLine="709"/>
      </w:pPr>
      <w:r>
        <w:t xml:space="preserve">Перед сохранением выполняется валидация всех полей с помощью StringBuilder, где при наличии пустых полей формируется список ошибок и выводится сообщение пользователю (см. Рисунок </w:t>
      </w:r>
      <w:r w:rsidR="00B03935">
        <w:t>4</w:t>
      </w:r>
      <w:r>
        <w:t>8 – Валидация полей при добавлении товара).</w:t>
      </w:r>
    </w:p>
    <w:p w:rsidR="00B03935" w:rsidRPr="00B03935" w:rsidRDefault="00B03935" w:rsidP="00B03935">
      <w:pPr>
        <w:ind w:left="0" w:firstLine="709"/>
        <w:jc w:val="center"/>
        <w:rPr>
          <w:sz w:val="32"/>
        </w:rPr>
      </w:pPr>
      <w:r w:rsidRPr="00B03935">
        <w:rPr>
          <w:noProof/>
          <w:sz w:val="32"/>
          <w:lang w:eastAsia="ja-JP"/>
        </w:rPr>
        <w:lastRenderedPageBreak/>
        <w:drawing>
          <wp:inline distT="0" distB="0" distL="0" distR="0" wp14:anchorId="77873A66" wp14:editId="19D86526">
            <wp:extent cx="4647546" cy="4028536"/>
            <wp:effectExtent l="0" t="0" r="127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58758" cy="403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ED" w:rsidRPr="00B03935" w:rsidRDefault="00B03935" w:rsidP="00B03935">
      <w:pPr>
        <w:pStyle w:val="af4"/>
        <w:jc w:val="center"/>
        <w:rPr>
          <w:i w:val="0"/>
          <w:color w:val="auto"/>
          <w:sz w:val="20"/>
        </w:rPr>
      </w:pPr>
      <w:r w:rsidRPr="00B03935">
        <w:rPr>
          <w:i w:val="0"/>
          <w:color w:val="auto"/>
          <w:sz w:val="20"/>
        </w:rPr>
        <w:t xml:space="preserve">Рисунок </w:t>
      </w:r>
      <w:r w:rsidRPr="00B03935">
        <w:rPr>
          <w:i w:val="0"/>
          <w:color w:val="auto"/>
          <w:sz w:val="20"/>
        </w:rPr>
        <w:fldChar w:fldCharType="begin"/>
      </w:r>
      <w:r w:rsidRPr="00B03935">
        <w:rPr>
          <w:i w:val="0"/>
          <w:color w:val="auto"/>
          <w:sz w:val="20"/>
        </w:rPr>
        <w:instrText xml:space="preserve"> SEQ Рисунок \* ARABIC </w:instrText>
      </w:r>
      <w:r w:rsidRPr="00B03935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48</w:t>
      </w:r>
      <w:r w:rsidRPr="00B03935">
        <w:rPr>
          <w:i w:val="0"/>
          <w:color w:val="auto"/>
          <w:sz w:val="20"/>
        </w:rPr>
        <w:fldChar w:fldCharType="end"/>
      </w:r>
      <w:r w:rsidRPr="00B03935">
        <w:rPr>
          <w:i w:val="0"/>
          <w:color w:val="auto"/>
          <w:sz w:val="20"/>
        </w:rPr>
        <w:t xml:space="preserve"> - валидация полей при добавлении товара</w:t>
      </w:r>
    </w:p>
    <w:p w:rsidR="00E60FED" w:rsidRDefault="00E60FED" w:rsidP="00E60FED">
      <w:pPr>
        <w:ind w:left="0" w:firstLine="709"/>
      </w:pPr>
      <w:r>
        <w:t xml:space="preserve">Если все поля заполнены корректно, создаётся новый объект Products, данные которого берутся из элементов интерфейса. Далее он добавляется в базу данных через контекст и сохраняется (см. Рисунок </w:t>
      </w:r>
      <w:r w:rsidR="00631BEC">
        <w:t>4</w:t>
      </w:r>
      <w:r>
        <w:t xml:space="preserve">9 – Добавление </w:t>
      </w:r>
      <w:r w:rsidR="00631BEC">
        <w:t>товара</w:t>
      </w:r>
      <w:r>
        <w:t xml:space="preserve"> в базу данных).</w:t>
      </w:r>
    </w:p>
    <w:p w:rsidR="00E606D7" w:rsidRPr="00E606D7" w:rsidRDefault="00E606D7" w:rsidP="00E606D7">
      <w:pPr>
        <w:ind w:left="0" w:firstLine="709"/>
        <w:jc w:val="center"/>
        <w:rPr>
          <w:sz w:val="32"/>
        </w:rPr>
      </w:pPr>
      <w:r w:rsidRPr="00E606D7">
        <w:rPr>
          <w:noProof/>
          <w:sz w:val="32"/>
          <w:lang w:eastAsia="ja-JP"/>
        </w:rPr>
        <w:drawing>
          <wp:inline distT="0" distB="0" distL="0" distR="0" wp14:anchorId="1DAD33A8" wp14:editId="18A36723">
            <wp:extent cx="5090624" cy="272594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17627" cy="274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3F" w:rsidRDefault="00E606D7" w:rsidP="00E606D7">
      <w:pPr>
        <w:pStyle w:val="af4"/>
        <w:jc w:val="center"/>
        <w:rPr>
          <w:i w:val="0"/>
          <w:color w:val="auto"/>
          <w:sz w:val="20"/>
        </w:rPr>
      </w:pPr>
      <w:r w:rsidRPr="00E606D7">
        <w:rPr>
          <w:i w:val="0"/>
          <w:color w:val="auto"/>
          <w:sz w:val="20"/>
        </w:rPr>
        <w:t xml:space="preserve">Рисунок </w:t>
      </w:r>
      <w:r w:rsidRPr="00E606D7">
        <w:rPr>
          <w:i w:val="0"/>
          <w:color w:val="auto"/>
          <w:sz w:val="20"/>
        </w:rPr>
        <w:fldChar w:fldCharType="begin"/>
      </w:r>
      <w:r w:rsidRPr="00E606D7">
        <w:rPr>
          <w:i w:val="0"/>
          <w:color w:val="auto"/>
          <w:sz w:val="20"/>
        </w:rPr>
        <w:instrText xml:space="preserve"> SEQ Рисунок \* ARABIC </w:instrText>
      </w:r>
      <w:r w:rsidRPr="00E606D7">
        <w:rPr>
          <w:i w:val="0"/>
          <w:color w:val="auto"/>
          <w:sz w:val="20"/>
        </w:rPr>
        <w:fldChar w:fldCharType="separate"/>
      </w:r>
      <w:r w:rsidR="008F0CE5">
        <w:rPr>
          <w:i w:val="0"/>
          <w:noProof/>
          <w:color w:val="auto"/>
          <w:sz w:val="20"/>
        </w:rPr>
        <w:t>49</w:t>
      </w:r>
      <w:r w:rsidRPr="00E606D7">
        <w:rPr>
          <w:i w:val="0"/>
          <w:color w:val="auto"/>
          <w:sz w:val="20"/>
        </w:rPr>
        <w:fldChar w:fldCharType="end"/>
      </w:r>
      <w:r w:rsidRPr="00E606D7">
        <w:rPr>
          <w:i w:val="0"/>
          <w:color w:val="auto"/>
          <w:sz w:val="20"/>
        </w:rPr>
        <w:t xml:space="preserve"> - </w:t>
      </w:r>
      <w:r w:rsidR="00631BEC">
        <w:rPr>
          <w:i w:val="0"/>
          <w:color w:val="auto"/>
          <w:sz w:val="20"/>
        </w:rPr>
        <w:t>Добавление товара</w:t>
      </w:r>
      <w:r w:rsidRPr="00E606D7">
        <w:rPr>
          <w:i w:val="0"/>
          <w:color w:val="auto"/>
          <w:sz w:val="20"/>
        </w:rPr>
        <w:t xml:space="preserve"> в базу данных</w:t>
      </w:r>
    </w:p>
    <w:p w:rsidR="00E606D7" w:rsidRDefault="00E606D7">
      <w:pPr>
        <w:keepNext w:val="0"/>
        <w:keepLines w:val="0"/>
        <w:spacing w:after="200" w:line="276" w:lineRule="auto"/>
        <w:ind w:left="0"/>
        <w:jc w:val="left"/>
      </w:pPr>
      <w:r>
        <w:br w:type="page"/>
      </w:r>
    </w:p>
    <w:p w:rsidR="00E83F11" w:rsidRDefault="00E83F11" w:rsidP="00E83F11">
      <w:pPr>
        <w:pStyle w:val="ae"/>
        <w:ind w:left="0" w:firstLine="709"/>
        <w:outlineLvl w:val="0"/>
        <w:rPr>
          <w:bCs w:val="0"/>
        </w:rPr>
      </w:pPr>
      <w:bookmarkStart w:id="12" w:name="_Toc200150224"/>
      <w:r w:rsidRPr="00E83F11">
        <w:rPr>
          <w:bCs w:val="0"/>
        </w:rPr>
        <w:lastRenderedPageBreak/>
        <w:t>ГЛАВА 3. ОЦЕНКА ЭКОНОМИЧЕСКОЙ ЦЕЛЕСООБРАЗНОСТИ РАЗРАБОТКИ СИСТЕМЫ УЧЁТА</w:t>
      </w:r>
      <w:bookmarkEnd w:id="12"/>
    </w:p>
    <w:p w:rsidR="00B04F8B" w:rsidRPr="00524567" w:rsidRDefault="00B04F8B" w:rsidP="00B26897">
      <w:pPr>
        <w:pStyle w:val="ae"/>
        <w:ind w:firstLine="709"/>
        <w:outlineLvl w:val="1"/>
      </w:pPr>
      <w:bookmarkStart w:id="13" w:name="_Toc200150225"/>
      <w:r w:rsidRPr="0081774A">
        <w:t>3.1 Цель и задачи экономического раздела</w:t>
      </w:r>
      <w:bookmarkEnd w:id="13"/>
    </w:p>
    <w:p w:rsidR="00B04F8B" w:rsidRDefault="00B04F8B" w:rsidP="00B26897">
      <w:pPr>
        <w:ind w:left="0" w:firstLine="709"/>
      </w:pPr>
      <w:r>
        <w:t>В настоящем разделе выпускной квалификационной работы производится расчёт затрат на Разработку и внедрение системы учёта для автоматизации управления процессами в строительном гипермаркете ООО «К1-Строй».</w:t>
      </w:r>
    </w:p>
    <w:p w:rsidR="00B04F8B" w:rsidRDefault="00B04F8B" w:rsidP="00B04F8B">
      <w:r>
        <w:t>Целью данного раздела является расчёт:</w:t>
      </w:r>
    </w:p>
    <w:p w:rsidR="00B04F8B" w:rsidRDefault="00B04F8B" w:rsidP="00B04F8B">
      <w:pPr>
        <w:pStyle w:val="ad"/>
        <w:keepNext w:val="0"/>
        <w:keepLines w:val="0"/>
        <w:numPr>
          <w:ilvl w:val="0"/>
          <w:numId w:val="23"/>
        </w:numPr>
      </w:pPr>
      <w:r>
        <w:t>Себестоимости проекта;</w:t>
      </w:r>
    </w:p>
    <w:p w:rsidR="00B04F8B" w:rsidRDefault="00B04F8B" w:rsidP="00B04F8B">
      <w:pPr>
        <w:pStyle w:val="ad"/>
        <w:keepNext w:val="0"/>
        <w:keepLines w:val="0"/>
        <w:numPr>
          <w:ilvl w:val="0"/>
          <w:numId w:val="23"/>
        </w:numPr>
        <w:rPr>
          <w:lang w:val="en-US"/>
        </w:rPr>
      </w:pPr>
      <w:r>
        <w:t>Экономической части проекта.</w:t>
      </w:r>
    </w:p>
    <w:p w:rsidR="00B04F8B" w:rsidRDefault="00B04F8B" w:rsidP="00B26897">
      <w:pPr>
        <w:ind w:left="0" w:firstLine="709"/>
      </w:pPr>
      <w:r>
        <w:t>Для подсчёта себестоимости проекта и экономической эффективности данного программного продукта, нужно знать следующие составляющие:</w:t>
      </w:r>
      <w:r>
        <w:br/>
        <w:t>расчёт затрат на энергоресурсы;</w:t>
      </w:r>
    </w:p>
    <w:p w:rsidR="00B04F8B" w:rsidRDefault="00B04F8B" w:rsidP="00B04F8B">
      <w:pPr>
        <w:pStyle w:val="ad"/>
        <w:keepNext w:val="0"/>
        <w:keepLines w:val="0"/>
        <w:numPr>
          <w:ilvl w:val="0"/>
          <w:numId w:val="23"/>
        </w:numPr>
      </w:pPr>
      <w:r>
        <w:t>амортизационные отчисления;</w:t>
      </w:r>
    </w:p>
    <w:p w:rsidR="00B04F8B" w:rsidRDefault="00B04F8B" w:rsidP="00B04F8B">
      <w:pPr>
        <w:pStyle w:val="ad"/>
        <w:keepNext w:val="0"/>
        <w:keepLines w:val="0"/>
        <w:numPr>
          <w:ilvl w:val="0"/>
          <w:numId w:val="23"/>
        </w:numPr>
      </w:pPr>
      <w:r>
        <w:t>расчёт фонда заработной платы;</w:t>
      </w:r>
    </w:p>
    <w:p w:rsidR="00121BEA" w:rsidRDefault="00B04F8B" w:rsidP="00121BEA">
      <w:pPr>
        <w:pStyle w:val="ad"/>
        <w:keepNext w:val="0"/>
        <w:keepLines w:val="0"/>
        <w:numPr>
          <w:ilvl w:val="0"/>
          <w:numId w:val="23"/>
        </w:numPr>
      </w:pPr>
      <w:r>
        <w:t>прочие (накладные) расходы.</w:t>
      </w:r>
    </w:p>
    <w:p w:rsidR="00B04F8B" w:rsidRPr="00524567" w:rsidRDefault="00B04F8B" w:rsidP="00B26897">
      <w:pPr>
        <w:pStyle w:val="2"/>
      </w:pPr>
      <w:bookmarkStart w:id="14" w:name="_Toc200150226"/>
      <w:r w:rsidRPr="0046798F">
        <w:lastRenderedPageBreak/>
        <w:t>3.2 Исходные данные для расчётов</w:t>
      </w:r>
      <w:bookmarkEnd w:id="14"/>
    </w:p>
    <w:p w:rsidR="00B04F8B" w:rsidRDefault="00B04F8B" w:rsidP="00121BEA">
      <w:pPr>
        <w:ind w:firstLine="709"/>
      </w:pPr>
      <w:r>
        <w:t>Таблица 1 - Исходные данные</w:t>
      </w:r>
    </w:p>
    <w:tbl>
      <w:tblPr>
        <w:tblStyle w:val="af5"/>
        <w:tblW w:w="0" w:type="auto"/>
        <w:tblInd w:w="416" w:type="dxa"/>
        <w:tblLook w:val="04A0" w:firstRow="1" w:lastRow="0" w:firstColumn="1" w:lastColumn="0" w:noHBand="0" w:noVBand="1"/>
      </w:tblPr>
      <w:tblGrid>
        <w:gridCol w:w="3184"/>
        <w:gridCol w:w="2880"/>
        <w:gridCol w:w="2880"/>
      </w:tblGrid>
      <w:tr w:rsidR="00B04F8B" w:rsidTr="00062C95">
        <w:trPr>
          <w:trHeight w:val="698"/>
        </w:trPr>
        <w:tc>
          <w:tcPr>
            <w:tcW w:w="3184" w:type="dxa"/>
          </w:tcPr>
          <w:p w:rsidR="00B04F8B" w:rsidRDefault="00B04F8B" w:rsidP="00706F21">
            <w:pPr>
              <w:ind w:left="33"/>
              <w:jc w:val="left"/>
            </w:pPr>
            <w:r>
              <w:t>Показатели</w:t>
            </w:r>
          </w:p>
        </w:tc>
        <w:tc>
          <w:tcPr>
            <w:tcW w:w="2880" w:type="dxa"/>
          </w:tcPr>
          <w:p w:rsidR="00B04F8B" w:rsidRDefault="00B04F8B" w:rsidP="00706F21">
            <w:pPr>
              <w:ind w:left="0"/>
              <w:jc w:val="center"/>
            </w:pPr>
            <w:r>
              <w:t>Единицы измерения</w:t>
            </w:r>
          </w:p>
        </w:tc>
        <w:tc>
          <w:tcPr>
            <w:tcW w:w="2880" w:type="dxa"/>
          </w:tcPr>
          <w:p w:rsidR="00B04F8B" w:rsidRDefault="00B04F8B" w:rsidP="00706F21">
            <w:pPr>
              <w:ind w:left="0"/>
              <w:jc w:val="center"/>
            </w:pPr>
            <w:r>
              <w:t>Значение</w:t>
            </w:r>
          </w:p>
        </w:tc>
      </w:tr>
      <w:tr w:rsidR="00B04F8B" w:rsidTr="00062C95">
        <w:tc>
          <w:tcPr>
            <w:tcW w:w="3184" w:type="dxa"/>
          </w:tcPr>
          <w:p w:rsidR="00B04F8B" w:rsidRDefault="00B04F8B" w:rsidP="00706F21">
            <w:pPr>
              <w:ind w:left="33"/>
              <w:jc w:val="left"/>
            </w:pPr>
            <w:r>
              <w:t>Страховые взносы по единому тарифу</w:t>
            </w:r>
          </w:p>
        </w:tc>
        <w:tc>
          <w:tcPr>
            <w:tcW w:w="2880" w:type="dxa"/>
          </w:tcPr>
          <w:p w:rsidR="00B04F8B" w:rsidRDefault="00B04F8B" w:rsidP="00706F21">
            <w:pPr>
              <w:ind w:left="0"/>
              <w:jc w:val="center"/>
            </w:pPr>
            <w:r>
              <w:t>%</w:t>
            </w:r>
          </w:p>
        </w:tc>
        <w:tc>
          <w:tcPr>
            <w:tcW w:w="2880" w:type="dxa"/>
          </w:tcPr>
          <w:p w:rsidR="00B04F8B" w:rsidRDefault="00B04F8B" w:rsidP="00706F21">
            <w:pPr>
              <w:ind w:left="0"/>
              <w:jc w:val="center"/>
            </w:pPr>
            <w:r>
              <w:t>30</w:t>
            </w:r>
          </w:p>
        </w:tc>
      </w:tr>
      <w:tr w:rsidR="00B04F8B" w:rsidTr="00062C95">
        <w:tc>
          <w:tcPr>
            <w:tcW w:w="3184" w:type="dxa"/>
          </w:tcPr>
          <w:p w:rsidR="00B04F8B" w:rsidRDefault="00B04F8B" w:rsidP="00706F21">
            <w:pPr>
              <w:ind w:left="33"/>
              <w:jc w:val="left"/>
            </w:pPr>
            <w:r>
              <w:t>Заработная плата специалиста</w:t>
            </w:r>
          </w:p>
        </w:tc>
        <w:tc>
          <w:tcPr>
            <w:tcW w:w="2880" w:type="dxa"/>
          </w:tcPr>
          <w:p w:rsidR="00B04F8B" w:rsidRDefault="00B04F8B" w:rsidP="00706F21">
            <w:pPr>
              <w:ind w:left="0"/>
              <w:jc w:val="center"/>
            </w:pPr>
            <w:r>
              <w:t>руб./мес</w:t>
            </w:r>
          </w:p>
        </w:tc>
        <w:tc>
          <w:tcPr>
            <w:tcW w:w="2880" w:type="dxa"/>
          </w:tcPr>
          <w:p w:rsidR="00B04F8B" w:rsidRDefault="00B04F8B" w:rsidP="00706F21">
            <w:pPr>
              <w:ind w:left="0"/>
              <w:jc w:val="center"/>
            </w:pPr>
            <w:r>
              <w:t>175 000</w:t>
            </w:r>
          </w:p>
        </w:tc>
      </w:tr>
      <w:tr w:rsidR="00B04F8B" w:rsidTr="00062C95">
        <w:tc>
          <w:tcPr>
            <w:tcW w:w="3184" w:type="dxa"/>
          </w:tcPr>
          <w:p w:rsidR="00B04F8B" w:rsidRDefault="00B04F8B" w:rsidP="00706F21">
            <w:pPr>
              <w:ind w:left="33"/>
              <w:jc w:val="left"/>
            </w:pPr>
            <w:r>
              <w:t>Фонд рабочего времени в 2025 году при 40-часовой рабочей неделе*</w:t>
            </w:r>
          </w:p>
        </w:tc>
        <w:tc>
          <w:tcPr>
            <w:tcW w:w="2880" w:type="dxa"/>
          </w:tcPr>
          <w:p w:rsidR="00B04F8B" w:rsidRDefault="00B04F8B" w:rsidP="00706F21">
            <w:pPr>
              <w:ind w:left="0"/>
              <w:jc w:val="center"/>
            </w:pPr>
            <w:r>
              <w:t>часов</w:t>
            </w:r>
          </w:p>
        </w:tc>
        <w:tc>
          <w:tcPr>
            <w:tcW w:w="2880" w:type="dxa"/>
          </w:tcPr>
          <w:p w:rsidR="00B04F8B" w:rsidRDefault="00B04F8B" w:rsidP="00706F21">
            <w:pPr>
              <w:ind w:left="0"/>
              <w:jc w:val="center"/>
            </w:pPr>
            <w:r>
              <w:t>1972</w:t>
            </w:r>
          </w:p>
        </w:tc>
      </w:tr>
      <w:tr w:rsidR="00B04F8B" w:rsidTr="00062C95">
        <w:tc>
          <w:tcPr>
            <w:tcW w:w="3184" w:type="dxa"/>
          </w:tcPr>
          <w:p w:rsidR="00B04F8B" w:rsidRDefault="00B04F8B" w:rsidP="00706F21">
            <w:pPr>
              <w:ind w:left="33"/>
              <w:jc w:val="left"/>
            </w:pPr>
            <w:r>
              <w:t>Стоимость компьютера</w:t>
            </w:r>
          </w:p>
        </w:tc>
        <w:tc>
          <w:tcPr>
            <w:tcW w:w="2880" w:type="dxa"/>
          </w:tcPr>
          <w:p w:rsidR="00B04F8B" w:rsidRDefault="00B04F8B" w:rsidP="00706F21">
            <w:pPr>
              <w:ind w:left="0"/>
              <w:jc w:val="center"/>
            </w:pPr>
            <w:r>
              <w:t>руб.</w:t>
            </w:r>
          </w:p>
        </w:tc>
        <w:tc>
          <w:tcPr>
            <w:tcW w:w="2880" w:type="dxa"/>
          </w:tcPr>
          <w:p w:rsidR="00B04F8B" w:rsidRDefault="00B04F8B" w:rsidP="00706F21">
            <w:pPr>
              <w:ind w:left="0"/>
              <w:jc w:val="center"/>
            </w:pPr>
            <w:r>
              <w:t>90 000</w:t>
            </w:r>
          </w:p>
        </w:tc>
      </w:tr>
      <w:tr w:rsidR="00B04F8B" w:rsidTr="00062C95">
        <w:tc>
          <w:tcPr>
            <w:tcW w:w="3184" w:type="dxa"/>
          </w:tcPr>
          <w:p w:rsidR="00B04F8B" w:rsidRDefault="00B04F8B" w:rsidP="00706F21">
            <w:pPr>
              <w:ind w:left="33"/>
              <w:jc w:val="left"/>
            </w:pPr>
            <w:r>
              <w:t>Срок полезного использования компьютера</w:t>
            </w:r>
          </w:p>
        </w:tc>
        <w:tc>
          <w:tcPr>
            <w:tcW w:w="2880" w:type="dxa"/>
          </w:tcPr>
          <w:p w:rsidR="00B04F8B" w:rsidRDefault="00B04F8B" w:rsidP="00706F21">
            <w:pPr>
              <w:ind w:left="0"/>
              <w:jc w:val="center"/>
            </w:pPr>
            <w:r>
              <w:t>лет</w:t>
            </w:r>
          </w:p>
        </w:tc>
        <w:tc>
          <w:tcPr>
            <w:tcW w:w="2880" w:type="dxa"/>
          </w:tcPr>
          <w:p w:rsidR="00B04F8B" w:rsidRDefault="00B04F8B" w:rsidP="00706F21">
            <w:pPr>
              <w:ind w:left="0"/>
              <w:jc w:val="center"/>
            </w:pPr>
            <w:r>
              <w:t>3</w:t>
            </w:r>
          </w:p>
        </w:tc>
      </w:tr>
      <w:tr w:rsidR="00B04F8B" w:rsidTr="00062C95">
        <w:tc>
          <w:tcPr>
            <w:tcW w:w="3184" w:type="dxa"/>
          </w:tcPr>
          <w:p w:rsidR="00B04F8B" w:rsidRDefault="00B04F8B" w:rsidP="00706F21">
            <w:pPr>
              <w:ind w:left="33"/>
              <w:jc w:val="left"/>
            </w:pPr>
            <w:r>
              <w:t>Амортизационные отчисления (33,3% в год)</w:t>
            </w:r>
          </w:p>
        </w:tc>
        <w:tc>
          <w:tcPr>
            <w:tcW w:w="2880" w:type="dxa"/>
          </w:tcPr>
          <w:p w:rsidR="00B04F8B" w:rsidRDefault="00B04F8B" w:rsidP="00706F21">
            <w:pPr>
              <w:ind w:left="0"/>
              <w:jc w:val="center"/>
            </w:pPr>
            <w:r>
              <w:t>%</w:t>
            </w:r>
          </w:p>
        </w:tc>
        <w:tc>
          <w:tcPr>
            <w:tcW w:w="2880" w:type="dxa"/>
          </w:tcPr>
          <w:p w:rsidR="00B04F8B" w:rsidRDefault="00B04F8B" w:rsidP="00706F21">
            <w:pPr>
              <w:ind w:left="0"/>
              <w:jc w:val="center"/>
            </w:pPr>
            <w:r>
              <w:t>33,3</w:t>
            </w:r>
          </w:p>
        </w:tc>
      </w:tr>
      <w:tr w:rsidR="00B04F8B" w:rsidTr="00062C95">
        <w:tc>
          <w:tcPr>
            <w:tcW w:w="3184" w:type="dxa"/>
          </w:tcPr>
          <w:p w:rsidR="00B04F8B" w:rsidRDefault="00B04F8B" w:rsidP="00706F21">
            <w:pPr>
              <w:ind w:left="33"/>
              <w:jc w:val="left"/>
            </w:pPr>
            <w:r>
              <w:t>Потребляемая мощность компьютера (в час)</w:t>
            </w:r>
          </w:p>
        </w:tc>
        <w:tc>
          <w:tcPr>
            <w:tcW w:w="2880" w:type="dxa"/>
          </w:tcPr>
          <w:p w:rsidR="00B04F8B" w:rsidRDefault="00B04F8B" w:rsidP="00706F21">
            <w:pPr>
              <w:ind w:left="0"/>
              <w:jc w:val="center"/>
            </w:pPr>
            <w:r>
              <w:t>кВт</w:t>
            </w:r>
          </w:p>
        </w:tc>
        <w:tc>
          <w:tcPr>
            <w:tcW w:w="2880" w:type="dxa"/>
          </w:tcPr>
          <w:p w:rsidR="00B04F8B" w:rsidRDefault="00B04F8B" w:rsidP="00706F21">
            <w:pPr>
              <w:ind w:left="0"/>
              <w:jc w:val="center"/>
            </w:pPr>
            <w:r>
              <w:t>0,51</w:t>
            </w:r>
          </w:p>
        </w:tc>
      </w:tr>
      <w:tr w:rsidR="00B04F8B" w:rsidTr="00062C95">
        <w:tc>
          <w:tcPr>
            <w:tcW w:w="3184" w:type="dxa"/>
          </w:tcPr>
          <w:p w:rsidR="00B04F8B" w:rsidRDefault="00B04F8B" w:rsidP="00706F21">
            <w:pPr>
              <w:ind w:left="33"/>
              <w:jc w:val="left"/>
            </w:pPr>
            <w:r>
              <w:t>Тариф на электроэнергию</w:t>
            </w:r>
          </w:p>
        </w:tc>
        <w:tc>
          <w:tcPr>
            <w:tcW w:w="2880" w:type="dxa"/>
          </w:tcPr>
          <w:p w:rsidR="00B04F8B" w:rsidRDefault="00B04F8B" w:rsidP="00706F21">
            <w:pPr>
              <w:ind w:left="0"/>
              <w:jc w:val="center"/>
            </w:pPr>
            <w:r>
              <w:t>руб./кВт·ч</w:t>
            </w:r>
          </w:p>
        </w:tc>
        <w:tc>
          <w:tcPr>
            <w:tcW w:w="2880" w:type="dxa"/>
          </w:tcPr>
          <w:p w:rsidR="00B04F8B" w:rsidRDefault="00B04F8B" w:rsidP="00706F21">
            <w:pPr>
              <w:ind w:left="0"/>
              <w:jc w:val="center"/>
            </w:pPr>
            <w:r>
              <w:t>6,43</w:t>
            </w:r>
          </w:p>
        </w:tc>
      </w:tr>
      <w:tr w:rsidR="00B04F8B" w:rsidTr="00062C95">
        <w:tc>
          <w:tcPr>
            <w:tcW w:w="3184" w:type="dxa"/>
          </w:tcPr>
          <w:p w:rsidR="00B04F8B" w:rsidRDefault="00B04F8B" w:rsidP="00706F21">
            <w:pPr>
              <w:ind w:left="33"/>
              <w:jc w:val="left"/>
            </w:pPr>
            <w:r>
              <w:t>Затраты на текущий и профилактический ремонт**</w:t>
            </w:r>
          </w:p>
        </w:tc>
        <w:tc>
          <w:tcPr>
            <w:tcW w:w="2880" w:type="dxa"/>
          </w:tcPr>
          <w:p w:rsidR="00B04F8B" w:rsidRDefault="00B04F8B" w:rsidP="00706F21">
            <w:pPr>
              <w:ind w:left="0"/>
              <w:jc w:val="center"/>
            </w:pPr>
            <w:r>
              <w:t>руб.</w:t>
            </w:r>
          </w:p>
        </w:tc>
        <w:tc>
          <w:tcPr>
            <w:tcW w:w="2880" w:type="dxa"/>
          </w:tcPr>
          <w:p w:rsidR="00B04F8B" w:rsidRDefault="00B04F8B" w:rsidP="00706F21">
            <w:pPr>
              <w:ind w:left="0"/>
              <w:jc w:val="center"/>
            </w:pPr>
            <w:r>
              <w:t>2 497</w:t>
            </w:r>
          </w:p>
        </w:tc>
      </w:tr>
      <w:tr w:rsidR="00B04F8B" w:rsidTr="00062C95">
        <w:tc>
          <w:tcPr>
            <w:tcW w:w="3184" w:type="dxa"/>
          </w:tcPr>
          <w:p w:rsidR="00B04F8B" w:rsidRDefault="00B04F8B" w:rsidP="00706F21">
            <w:pPr>
              <w:ind w:left="33"/>
              <w:jc w:val="left"/>
            </w:pPr>
            <w:r>
              <w:t>Затраты на расходные материалы</w:t>
            </w:r>
          </w:p>
        </w:tc>
        <w:tc>
          <w:tcPr>
            <w:tcW w:w="2880" w:type="dxa"/>
          </w:tcPr>
          <w:p w:rsidR="00B04F8B" w:rsidRDefault="00B04F8B" w:rsidP="00706F21">
            <w:pPr>
              <w:ind w:left="0"/>
              <w:jc w:val="center"/>
            </w:pPr>
            <w:r>
              <w:t>руб.</w:t>
            </w:r>
          </w:p>
        </w:tc>
        <w:tc>
          <w:tcPr>
            <w:tcW w:w="2880" w:type="dxa"/>
          </w:tcPr>
          <w:p w:rsidR="00B04F8B" w:rsidRDefault="00B04F8B" w:rsidP="00706F21">
            <w:pPr>
              <w:ind w:left="0"/>
              <w:jc w:val="center"/>
            </w:pPr>
            <w:r>
              <w:t>3 000</w:t>
            </w:r>
          </w:p>
        </w:tc>
      </w:tr>
    </w:tbl>
    <w:p w:rsidR="00B04F8B" w:rsidRDefault="00B04F8B" w:rsidP="00B04F8B"/>
    <w:p w:rsidR="00B04F8B" w:rsidRDefault="00B04F8B" w:rsidP="00B04F8B">
      <w:r>
        <w:lastRenderedPageBreak/>
        <w:t>* Всего в 2025 году будет 365 дней, из которых 247 рабочих и 118 выходных. Рабочее время при 40-часовой неделе составит 1972 часа.</w:t>
      </w:r>
    </w:p>
    <w:p w:rsidR="00B04F8B" w:rsidRDefault="00B04F8B" w:rsidP="00B04F8B">
      <w:r>
        <w:t>** Затраты=Стоимость ОС * Норму амортизации/12 месяцев</w:t>
      </w:r>
    </w:p>
    <w:p w:rsidR="00B04F8B" w:rsidRDefault="00B04F8B" w:rsidP="00B04F8B">
      <w:r>
        <w:t>Для расчёта стоимости проделанной работы требуется узнать:</w:t>
      </w:r>
    </w:p>
    <w:p w:rsidR="00B04F8B" w:rsidRDefault="00B04F8B" w:rsidP="00062C95">
      <w:pPr>
        <w:pStyle w:val="ad"/>
        <w:keepNext w:val="0"/>
        <w:keepLines w:val="0"/>
        <w:numPr>
          <w:ilvl w:val="0"/>
          <w:numId w:val="25"/>
        </w:numPr>
        <w:ind w:left="0" w:firstLine="709"/>
      </w:pPr>
      <w:r>
        <w:t>среднюю заработную плату программиста на предприятии;</w:t>
      </w:r>
    </w:p>
    <w:p w:rsidR="00B04F8B" w:rsidRDefault="00B04F8B" w:rsidP="00062C95">
      <w:pPr>
        <w:pStyle w:val="ad"/>
        <w:keepNext w:val="0"/>
        <w:keepLines w:val="0"/>
        <w:numPr>
          <w:ilvl w:val="0"/>
          <w:numId w:val="25"/>
        </w:numPr>
        <w:ind w:left="0" w:firstLine="709"/>
      </w:pPr>
      <w:r>
        <w:t>затраты на оборудование (амортизация);</w:t>
      </w:r>
    </w:p>
    <w:p w:rsidR="00062C95" w:rsidRDefault="00B04F8B" w:rsidP="00062C95">
      <w:pPr>
        <w:pStyle w:val="ad"/>
        <w:keepNext w:val="0"/>
        <w:keepLines w:val="0"/>
        <w:numPr>
          <w:ilvl w:val="0"/>
          <w:numId w:val="25"/>
        </w:numPr>
        <w:ind w:left="0" w:firstLine="709"/>
      </w:pPr>
      <w:r>
        <w:t>затраты на электроэнергию.</w:t>
      </w:r>
    </w:p>
    <w:p w:rsidR="00062C95" w:rsidRDefault="00B04F8B" w:rsidP="00062C95">
      <w:pPr>
        <w:keepNext w:val="0"/>
        <w:keepLines w:val="0"/>
        <w:ind w:left="0" w:firstLine="709"/>
      </w:pPr>
      <w:r>
        <w:t>Среднее значение заработной платы Fullstack разработчика необходимо вычислить при помощи анализа заработной платы с нескольких предприятий по г. Москве и Московской области:</w:t>
      </w:r>
    </w:p>
    <w:p w:rsidR="00062C95" w:rsidRDefault="00B04F8B" w:rsidP="00062C95">
      <w:pPr>
        <w:keepNext w:val="0"/>
        <w:keepLines w:val="0"/>
        <w:ind w:left="0" w:firstLine="709"/>
      </w:pPr>
      <w:r>
        <w:t>Заработная плата в размере 175 000 рублей.</w:t>
      </w:r>
    </w:p>
    <w:p w:rsidR="00062C95" w:rsidRDefault="00B04F8B" w:rsidP="00062C95">
      <w:pPr>
        <w:keepNext w:val="0"/>
        <w:keepLines w:val="0"/>
        <w:ind w:left="0" w:firstLine="709"/>
      </w:pPr>
      <w:r>
        <w:t xml:space="preserve">Источник: </w:t>
      </w:r>
      <w:hyperlink r:id="rId56" w:tooltip="https://hh.ru/vacancy/94845652" w:history="1">
        <w:r>
          <w:rPr>
            <w:rStyle w:val="af3"/>
          </w:rPr>
          <w:t>https://hh.ru/vacancy/94845652</w:t>
        </w:r>
      </w:hyperlink>
    </w:p>
    <w:p w:rsidR="00062C95" w:rsidRDefault="00B04F8B" w:rsidP="00062C95">
      <w:pPr>
        <w:keepNext w:val="0"/>
        <w:keepLines w:val="0"/>
        <w:ind w:left="0" w:firstLine="709"/>
      </w:pPr>
      <w:r>
        <w:t>Заработная плата в размере 250 000 рублей.</w:t>
      </w:r>
    </w:p>
    <w:p w:rsidR="00062C95" w:rsidRDefault="00B04F8B" w:rsidP="00062C95">
      <w:pPr>
        <w:keepNext w:val="0"/>
        <w:keepLines w:val="0"/>
        <w:ind w:left="0" w:firstLine="709"/>
      </w:pPr>
      <w:r>
        <w:t xml:space="preserve">Источник: </w:t>
      </w:r>
      <w:hyperlink r:id="rId57" w:tooltip="https://hh.ru/vacancy/93657260" w:history="1">
        <w:r>
          <w:rPr>
            <w:rStyle w:val="af3"/>
          </w:rPr>
          <w:t>https://hh.ru/vacancy/93657260</w:t>
        </w:r>
      </w:hyperlink>
    </w:p>
    <w:p w:rsidR="00062C95" w:rsidRDefault="00B04F8B" w:rsidP="00062C95">
      <w:pPr>
        <w:keepNext w:val="0"/>
        <w:keepLines w:val="0"/>
        <w:ind w:left="0" w:firstLine="709"/>
      </w:pPr>
      <w:r>
        <w:t>Заработная плата в размере 150 000 рублей.</w:t>
      </w:r>
    </w:p>
    <w:p w:rsidR="00062C95" w:rsidRDefault="00B04F8B" w:rsidP="00062C95">
      <w:pPr>
        <w:keepNext w:val="0"/>
        <w:keepLines w:val="0"/>
        <w:ind w:left="0" w:firstLine="709"/>
      </w:pPr>
      <w:r>
        <w:t>Источник:https://hh.ru/vacancy/93657260</w:t>
      </w:r>
    </w:p>
    <w:p w:rsidR="00062C95" w:rsidRDefault="00B04F8B" w:rsidP="00062C95">
      <w:pPr>
        <w:keepNext w:val="0"/>
        <w:keepLines w:val="0"/>
        <w:ind w:left="0" w:firstLine="709"/>
      </w:pPr>
      <w:r>
        <w:t>Заработная плата в размере 80 000 рублей.</w:t>
      </w:r>
    </w:p>
    <w:p w:rsidR="00062C95" w:rsidRDefault="00B04F8B" w:rsidP="00062C95">
      <w:pPr>
        <w:keepNext w:val="0"/>
        <w:keepLines w:val="0"/>
        <w:ind w:left="0" w:firstLine="709"/>
      </w:pPr>
      <w:r>
        <w:t xml:space="preserve">Источник: </w:t>
      </w:r>
      <w:hyperlink r:id="rId58" w:tooltip="https://hh.ru/vacancy/99840460" w:history="1">
        <w:r>
          <w:rPr>
            <w:rStyle w:val="af3"/>
          </w:rPr>
          <w:t>https://hh.ru/vacancy/99840460</w:t>
        </w:r>
      </w:hyperlink>
    </w:p>
    <w:p w:rsidR="00062C95" w:rsidRDefault="00B04F8B" w:rsidP="00062C95">
      <w:pPr>
        <w:keepNext w:val="0"/>
        <w:keepLines w:val="0"/>
        <w:ind w:left="0" w:firstLine="709"/>
      </w:pPr>
      <w:r>
        <w:t>Заработная плата в размере 220 000 рублей.</w:t>
      </w:r>
    </w:p>
    <w:p w:rsidR="00062C95" w:rsidRDefault="00B04F8B" w:rsidP="00062C95">
      <w:pPr>
        <w:keepNext w:val="0"/>
        <w:keepLines w:val="0"/>
        <w:ind w:left="0" w:firstLine="709"/>
      </w:pPr>
      <w:r>
        <w:t xml:space="preserve">Источник: </w:t>
      </w:r>
      <w:hyperlink r:id="rId59" w:tooltip="https://hh.ru/vacancy/98920438" w:history="1">
        <w:r>
          <w:rPr>
            <w:rStyle w:val="af3"/>
          </w:rPr>
          <w:t>https://hh.ru/vacancy/98920438</w:t>
        </w:r>
      </w:hyperlink>
    </w:p>
    <w:p w:rsidR="00062C95" w:rsidRDefault="00B04F8B" w:rsidP="00062C95">
      <w:pPr>
        <w:keepNext w:val="0"/>
        <w:keepLines w:val="0"/>
        <w:ind w:left="0" w:firstLine="709"/>
      </w:pPr>
      <w:r>
        <w:t>Высчитываем среднее значение:</w:t>
      </w:r>
    </w:p>
    <w:p w:rsidR="00062C95" w:rsidRDefault="00B04F8B" w:rsidP="00062C95">
      <w:pPr>
        <w:keepNext w:val="0"/>
        <w:keepLines w:val="0"/>
        <w:ind w:left="0" w:firstLine="709"/>
      </w:pPr>
      <w:r>
        <w:t>(175 000 + 250 000 + 150 000 + 80 000 + 220 000) / 5 = 175 000 рублей – средняя заработная плата у Fullstack разработчика.</w:t>
      </w:r>
    </w:p>
    <w:p w:rsidR="00062C95" w:rsidRDefault="00B04F8B" w:rsidP="00062C95">
      <w:pPr>
        <w:keepNext w:val="0"/>
        <w:keepLines w:val="0"/>
        <w:ind w:left="0" w:firstLine="709"/>
      </w:pPr>
      <w:r>
        <w:t>Вычисляем почасовую оплату. Для этого нужно разделить среднюю заработную плату за год на фонд рабочего времени в 2025 году:</w:t>
      </w:r>
    </w:p>
    <w:p w:rsidR="00062C95" w:rsidRDefault="00B04F8B" w:rsidP="00062C95">
      <w:pPr>
        <w:keepNext w:val="0"/>
        <w:keepLines w:val="0"/>
        <w:ind w:left="0" w:firstLine="709"/>
      </w:pPr>
      <w:r>
        <w:t>175 000 рублей x 12 месяцев / 1972 часов = 1064 рубль (среднегодовая почасовая оплата)</w:t>
      </w:r>
    </w:p>
    <w:p w:rsidR="00062C95" w:rsidRDefault="00B04F8B" w:rsidP="00062C95">
      <w:pPr>
        <w:keepNext w:val="0"/>
        <w:keepLines w:val="0"/>
        <w:ind w:left="0" w:firstLine="709"/>
      </w:pPr>
      <w:r>
        <w:t>На создание предоставленного в дипломном проекте приложения в общем объеме ушло 86 часов.</w:t>
      </w:r>
      <w:r w:rsidR="00062C95" w:rsidRPr="00062C95">
        <w:t xml:space="preserve"> </w:t>
      </w:r>
    </w:p>
    <w:p w:rsidR="00B04F8B" w:rsidRDefault="00062C95" w:rsidP="00062C95">
      <w:pPr>
        <w:keepNext w:val="0"/>
        <w:keepLines w:val="0"/>
        <w:ind w:left="0" w:firstLine="709"/>
      </w:pPr>
      <w:r>
        <w:lastRenderedPageBreak/>
        <w:t>1064 * 86 = 91 504 рублей оплата всех часов работы.</w:t>
      </w:r>
    </w:p>
    <w:p w:rsidR="00B04F8B" w:rsidRDefault="00B04F8B" w:rsidP="00B04F8B">
      <w:r>
        <w:lastRenderedPageBreak/>
        <w:t>Общие затраты на оплаты труда составили:</w:t>
      </w:r>
    </w:p>
    <w:p w:rsidR="00B04F8B" w:rsidRDefault="00B04F8B" w:rsidP="00B04F8B">
      <w:r>
        <w:t>Заработная плата + Страховые взносы во внебюджетные фонды (30%) 91 504 + 91 504 * 30% = 91 504 + 27 451 = 118 955 рублей.</w:t>
      </w:r>
    </w:p>
    <w:p w:rsidR="00B04F8B" w:rsidRDefault="00B04F8B" w:rsidP="00327869">
      <w:pPr>
        <w:ind w:left="0" w:firstLine="709"/>
      </w:pPr>
      <w:r>
        <w:t>Рассчитаем примерные затраты на электроэнергию, узнав тариф на электроэнергию;</w:t>
      </w:r>
    </w:p>
    <w:p w:rsidR="00B04F8B" w:rsidRDefault="00B04F8B" w:rsidP="00B04F8B">
      <w:r>
        <w:t>Тариф на 1 кВт/ч = 6,43 рублей.</w:t>
      </w:r>
    </w:p>
    <w:p w:rsidR="00B04F8B" w:rsidRDefault="00B04F8B" w:rsidP="00327869">
      <w:pPr>
        <w:ind w:left="0" w:firstLine="709"/>
      </w:pPr>
      <w:r>
        <w:t>Примерное использование кВт в час составляет 0,51. Следовательно, на электроэнергию будет потрачено:</w:t>
      </w:r>
    </w:p>
    <w:p w:rsidR="00B04F8B" w:rsidRDefault="00B04F8B" w:rsidP="00B04F8B">
      <w:r>
        <w:t>0,51 кВт/ч * 6,43 руб. = 3,28 рубля (в час).</w:t>
      </w:r>
    </w:p>
    <w:p w:rsidR="00B04F8B" w:rsidRDefault="00B04F8B" w:rsidP="00B04F8B">
      <w:r>
        <w:t>3,28 руб. * 86 ч = 282 рубля – затраты на электроэнергию.</w:t>
      </w:r>
    </w:p>
    <w:p w:rsidR="00B04F8B" w:rsidRDefault="00B04F8B" w:rsidP="00E76ECE">
      <w:pPr>
        <w:ind w:left="0" w:firstLine="709"/>
      </w:pPr>
      <w:r>
        <w:t>Таким образом, себестоимость разработки приложения для составила 124 734  рублей.</w:t>
      </w:r>
    </w:p>
    <w:p w:rsidR="00B04F8B" w:rsidRDefault="00B04F8B" w:rsidP="00B04F8B">
      <w:r>
        <w:t>Таблица 2 – Расчёт себестоимости и цены программного продукта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772"/>
        <w:gridCol w:w="2880"/>
        <w:gridCol w:w="2880"/>
      </w:tblGrid>
      <w:tr w:rsidR="00B04F8B" w:rsidTr="00062C95">
        <w:tc>
          <w:tcPr>
            <w:tcW w:w="2772" w:type="dxa"/>
          </w:tcPr>
          <w:p w:rsidR="00B04F8B" w:rsidRDefault="00B04F8B" w:rsidP="00B04F8B">
            <w:pPr>
              <w:ind w:left="0"/>
              <w:jc w:val="left"/>
            </w:pPr>
            <w:r>
              <w:t>Показатели</w:t>
            </w:r>
          </w:p>
        </w:tc>
        <w:tc>
          <w:tcPr>
            <w:tcW w:w="2880" w:type="dxa"/>
          </w:tcPr>
          <w:p w:rsidR="00B04F8B" w:rsidRDefault="00B04F8B" w:rsidP="00B04F8B">
            <w:pPr>
              <w:ind w:left="-46"/>
              <w:jc w:val="center"/>
            </w:pPr>
            <w:r>
              <w:t>Условное обозначение</w:t>
            </w:r>
          </w:p>
        </w:tc>
        <w:tc>
          <w:tcPr>
            <w:tcW w:w="2880" w:type="dxa"/>
          </w:tcPr>
          <w:p w:rsidR="00B04F8B" w:rsidRDefault="00B04F8B" w:rsidP="00B04F8B">
            <w:pPr>
              <w:ind w:left="-91"/>
              <w:jc w:val="center"/>
            </w:pPr>
            <w:r>
              <w:t>Значение</w:t>
            </w:r>
          </w:p>
        </w:tc>
      </w:tr>
      <w:tr w:rsidR="00B04F8B" w:rsidTr="00062C95">
        <w:tc>
          <w:tcPr>
            <w:tcW w:w="2772" w:type="dxa"/>
          </w:tcPr>
          <w:p w:rsidR="00B04F8B" w:rsidRDefault="00B04F8B" w:rsidP="00B04F8B">
            <w:pPr>
              <w:ind w:left="0"/>
              <w:jc w:val="left"/>
            </w:pPr>
            <w:r>
              <w:t>Заработная плата</w:t>
            </w:r>
          </w:p>
        </w:tc>
        <w:tc>
          <w:tcPr>
            <w:tcW w:w="2880" w:type="dxa"/>
          </w:tcPr>
          <w:p w:rsidR="00B04F8B" w:rsidRDefault="00B04F8B" w:rsidP="00B04F8B">
            <w:pPr>
              <w:ind w:left="-46"/>
              <w:jc w:val="center"/>
            </w:pPr>
            <w:r>
              <w:t>ЗП</w:t>
            </w:r>
          </w:p>
        </w:tc>
        <w:tc>
          <w:tcPr>
            <w:tcW w:w="2880" w:type="dxa"/>
          </w:tcPr>
          <w:p w:rsidR="00B04F8B" w:rsidRDefault="00B04F8B" w:rsidP="00B04F8B">
            <w:pPr>
              <w:ind w:left="-91"/>
              <w:jc w:val="center"/>
            </w:pPr>
            <w:r>
              <w:t>91 504</w:t>
            </w:r>
          </w:p>
        </w:tc>
      </w:tr>
      <w:tr w:rsidR="00B04F8B" w:rsidTr="00062C95">
        <w:tc>
          <w:tcPr>
            <w:tcW w:w="2772" w:type="dxa"/>
          </w:tcPr>
          <w:p w:rsidR="00B04F8B" w:rsidRDefault="00B04F8B" w:rsidP="00B04F8B">
            <w:pPr>
              <w:ind w:left="0"/>
              <w:jc w:val="left"/>
            </w:pPr>
            <w:r>
              <w:t>Страховые взносы</w:t>
            </w:r>
          </w:p>
        </w:tc>
        <w:tc>
          <w:tcPr>
            <w:tcW w:w="2880" w:type="dxa"/>
          </w:tcPr>
          <w:p w:rsidR="00B04F8B" w:rsidRDefault="00B04F8B" w:rsidP="00B04F8B">
            <w:pPr>
              <w:ind w:left="-46"/>
              <w:jc w:val="center"/>
            </w:pPr>
            <w:r>
              <w:t>СтрВзн</w:t>
            </w:r>
          </w:p>
        </w:tc>
        <w:tc>
          <w:tcPr>
            <w:tcW w:w="2880" w:type="dxa"/>
          </w:tcPr>
          <w:p w:rsidR="00B04F8B" w:rsidRDefault="00B04F8B" w:rsidP="00B04F8B">
            <w:pPr>
              <w:ind w:left="-91"/>
              <w:jc w:val="center"/>
            </w:pPr>
            <w:r>
              <w:t>27 451</w:t>
            </w:r>
          </w:p>
        </w:tc>
      </w:tr>
      <w:tr w:rsidR="00B04F8B" w:rsidTr="00062C95">
        <w:tc>
          <w:tcPr>
            <w:tcW w:w="2772" w:type="dxa"/>
          </w:tcPr>
          <w:p w:rsidR="00B04F8B" w:rsidRDefault="00B04F8B" w:rsidP="00B04F8B">
            <w:pPr>
              <w:ind w:left="0"/>
              <w:jc w:val="left"/>
            </w:pPr>
            <w:r>
              <w:t>Амортизация и ремонт</w:t>
            </w:r>
          </w:p>
        </w:tc>
        <w:tc>
          <w:tcPr>
            <w:tcW w:w="2880" w:type="dxa"/>
          </w:tcPr>
          <w:p w:rsidR="00B04F8B" w:rsidRDefault="00B04F8B" w:rsidP="00B04F8B">
            <w:pPr>
              <w:ind w:left="-46"/>
              <w:jc w:val="center"/>
            </w:pPr>
            <w:r>
              <w:t>Аморт</w:t>
            </w:r>
          </w:p>
        </w:tc>
        <w:tc>
          <w:tcPr>
            <w:tcW w:w="2880" w:type="dxa"/>
          </w:tcPr>
          <w:p w:rsidR="00B04F8B" w:rsidRDefault="00B04F8B" w:rsidP="00B04F8B">
            <w:pPr>
              <w:ind w:left="-91"/>
              <w:jc w:val="center"/>
            </w:pPr>
            <w:r>
              <w:t>2 497</w:t>
            </w:r>
          </w:p>
        </w:tc>
      </w:tr>
      <w:tr w:rsidR="00B04F8B" w:rsidTr="00062C95">
        <w:tc>
          <w:tcPr>
            <w:tcW w:w="2772" w:type="dxa"/>
          </w:tcPr>
          <w:p w:rsidR="00B04F8B" w:rsidRDefault="00B04F8B" w:rsidP="00B04F8B">
            <w:pPr>
              <w:ind w:left="0"/>
              <w:jc w:val="left"/>
            </w:pPr>
            <w:r>
              <w:t>Затраты на материалы</w:t>
            </w:r>
          </w:p>
        </w:tc>
        <w:tc>
          <w:tcPr>
            <w:tcW w:w="2880" w:type="dxa"/>
          </w:tcPr>
          <w:p w:rsidR="00B04F8B" w:rsidRDefault="00B04F8B" w:rsidP="00B04F8B">
            <w:pPr>
              <w:ind w:left="-46"/>
              <w:jc w:val="center"/>
            </w:pPr>
            <w:r>
              <w:t>Мат</w:t>
            </w:r>
          </w:p>
        </w:tc>
        <w:tc>
          <w:tcPr>
            <w:tcW w:w="2880" w:type="dxa"/>
          </w:tcPr>
          <w:p w:rsidR="00B04F8B" w:rsidRDefault="00B04F8B" w:rsidP="00B04F8B">
            <w:pPr>
              <w:ind w:left="-91"/>
              <w:jc w:val="center"/>
            </w:pPr>
            <w:r>
              <w:t>3 000</w:t>
            </w:r>
          </w:p>
        </w:tc>
      </w:tr>
      <w:tr w:rsidR="00B04F8B" w:rsidTr="00062C95">
        <w:tc>
          <w:tcPr>
            <w:tcW w:w="2772" w:type="dxa"/>
          </w:tcPr>
          <w:p w:rsidR="00B04F8B" w:rsidRDefault="00B04F8B" w:rsidP="00B04F8B">
            <w:pPr>
              <w:ind w:left="0"/>
              <w:jc w:val="left"/>
            </w:pPr>
            <w:r>
              <w:t>Электроэнергия</w:t>
            </w:r>
          </w:p>
        </w:tc>
        <w:tc>
          <w:tcPr>
            <w:tcW w:w="2880" w:type="dxa"/>
          </w:tcPr>
          <w:p w:rsidR="00B04F8B" w:rsidRDefault="00B04F8B" w:rsidP="00B04F8B">
            <w:pPr>
              <w:ind w:left="-46"/>
              <w:jc w:val="center"/>
            </w:pPr>
            <w:r>
              <w:t>Эл</w:t>
            </w:r>
          </w:p>
        </w:tc>
        <w:tc>
          <w:tcPr>
            <w:tcW w:w="2880" w:type="dxa"/>
          </w:tcPr>
          <w:p w:rsidR="00B04F8B" w:rsidRDefault="00B04F8B" w:rsidP="00B04F8B">
            <w:pPr>
              <w:ind w:left="-91"/>
              <w:jc w:val="center"/>
            </w:pPr>
            <w:r>
              <w:t>282</w:t>
            </w:r>
          </w:p>
        </w:tc>
      </w:tr>
      <w:tr w:rsidR="00B04F8B" w:rsidTr="00062C95">
        <w:tc>
          <w:tcPr>
            <w:tcW w:w="2772" w:type="dxa"/>
          </w:tcPr>
          <w:p w:rsidR="00B04F8B" w:rsidRDefault="00B04F8B" w:rsidP="00B04F8B">
            <w:pPr>
              <w:ind w:left="0"/>
              <w:jc w:val="left"/>
            </w:pPr>
            <w:r>
              <w:t>Итого прямые затраты</w:t>
            </w:r>
          </w:p>
        </w:tc>
        <w:tc>
          <w:tcPr>
            <w:tcW w:w="2880" w:type="dxa"/>
          </w:tcPr>
          <w:p w:rsidR="00B04F8B" w:rsidRDefault="00B04F8B" w:rsidP="00B04F8B">
            <w:pPr>
              <w:ind w:left="-46"/>
              <w:jc w:val="center"/>
            </w:pPr>
            <w:r>
              <w:t>ОбщЗ</w:t>
            </w:r>
          </w:p>
        </w:tc>
        <w:tc>
          <w:tcPr>
            <w:tcW w:w="2880" w:type="dxa"/>
          </w:tcPr>
          <w:p w:rsidR="00B04F8B" w:rsidRDefault="00B04F8B" w:rsidP="00B04F8B">
            <w:pPr>
              <w:ind w:left="-91"/>
              <w:jc w:val="center"/>
            </w:pPr>
            <w:r>
              <w:t>124 734</w:t>
            </w:r>
          </w:p>
        </w:tc>
      </w:tr>
      <w:tr w:rsidR="00B04F8B" w:rsidTr="00062C95">
        <w:tc>
          <w:tcPr>
            <w:tcW w:w="2772" w:type="dxa"/>
          </w:tcPr>
          <w:p w:rsidR="00B04F8B" w:rsidRDefault="00B04F8B" w:rsidP="00B04F8B">
            <w:pPr>
              <w:ind w:left="0"/>
              <w:jc w:val="left"/>
            </w:pPr>
            <w:r>
              <w:t>Плановая прибыль (20%)</w:t>
            </w:r>
          </w:p>
        </w:tc>
        <w:tc>
          <w:tcPr>
            <w:tcW w:w="2880" w:type="dxa"/>
          </w:tcPr>
          <w:p w:rsidR="00B04F8B" w:rsidRDefault="00B04F8B" w:rsidP="00B04F8B">
            <w:pPr>
              <w:ind w:left="-46"/>
              <w:jc w:val="center"/>
            </w:pPr>
            <w:r>
              <w:t>П</w:t>
            </w:r>
          </w:p>
        </w:tc>
        <w:tc>
          <w:tcPr>
            <w:tcW w:w="2880" w:type="dxa"/>
          </w:tcPr>
          <w:p w:rsidR="00B04F8B" w:rsidRDefault="00B04F8B" w:rsidP="00B04F8B">
            <w:pPr>
              <w:ind w:left="-91"/>
              <w:jc w:val="center"/>
            </w:pPr>
            <w:r>
              <w:t>24 947</w:t>
            </w:r>
          </w:p>
        </w:tc>
      </w:tr>
      <w:tr w:rsidR="00B04F8B" w:rsidTr="00062C95">
        <w:tc>
          <w:tcPr>
            <w:tcW w:w="2772" w:type="dxa"/>
          </w:tcPr>
          <w:p w:rsidR="00B04F8B" w:rsidRDefault="00B04F8B" w:rsidP="00B04F8B">
            <w:pPr>
              <w:ind w:left="0"/>
              <w:jc w:val="left"/>
            </w:pPr>
            <w:r>
              <w:t>Цена без НДС</w:t>
            </w:r>
          </w:p>
        </w:tc>
        <w:tc>
          <w:tcPr>
            <w:tcW w:w="2880" w:type="dxa"/>
          </w:tcPr>
          <w:p w:rsidR="00B04F8B" w:rsidRDefault="00B04F8B" w:rsidP="00B04F8B">
            <w:pPr>
              <w:ind w:left="-46"/>
              <w:jc w:val="center"/>
            </w:pPr>
            <w:r>
              <w:t>Ц</w:t>
            </w:r>
          </w:p>
        </w:tc>
        <w:tc>
          <w:tcPr>
            <w:tcW w:w="2880" w:type="dxa"/>
          </w:tcPr>
          <w:p w:rsidR="00B04F8B" w:rsidRDefault="00B04F8B" w:rsidP="00B04F8B">
            <w:pPr>
              <w:ind w:left="-91"/>
              <w:jc w:val="center"/>
            </w:pPr>
            <w:r>
              <w:t>149 681</w:t>
            </w:r>
          </w:p>
        </w:tc>
      </w:tr>
      <w:tr w:rsidR="00B04F8B" w:rsidTr="00062C95">
        <w:tc>
          <w:tcPr>
            <w:tcW w:w="2772" w:type="dxa"/>
          </w:tcPr>
          <w:p w:rsidR="00B04F8B" w:rsidRDefault="00B04F8B" w:rsidP="00B04F8B">
            <w:pPr>
              <w:ind w:left="0"/>
              <w:jc w:val="left"/>
            </w:pPr>
            <w:r>
              <w:t>НДС (20%)</w:t>
            </w:r>
          </w:p>
        </w:tc>
        <w:tc>
          <w:tcPr>
            <w:tcW w:w="2880" w:type="dxa"/>
          </w:tcPr>
          <w:p w:rsidR="00B04F8B" w:rsidRDefault="00B04F8B" w:rsidP="00B04F8B">
            <w:pPr>
              <w:ind w:left="-46"/>
              <w:jc w:val="center"/>
            </w:pPr>
            <w:r>
              <w:t>НДС</w:t>
            </w:r>
          </w:p>
        </w:tc>
        <w:tc>
          <w:tcPr>
            <w:tcW w:w="2880" w:type="dxa"/>
          </w:tcPr>
          <w:p w:rsidR="00B04F8B" w:rsidRDefault="00B04F8B" w:rsidP="00B04F8B">
            <w:pPr>
              <w:ind w:left="-91"/>
              <w:jc w:val="center"/>
            </w:pPr>
            <w:r>
              <w:t xml:space="preserve"> 29 936</w:t>
            </w:r>
          </w:p>
        </w:tc>
      </w:tr>
      <w:tr w:rsidR="00B04F8B" w:rsidTr="00062C95">
        <w:tc>
          <w:tcPr>
            <w:tcW w:w="2772" w:type="dxa"/>
          </w:tcPr>
          <w:p w:rsidR="00B04F8B" w:rsidRDefault="00B04F8B" w:rsidP="00B04F8B">
            <w:pPr>
              <w:ind w:left="0"/>
              <w:jc w:val="left"/>
            </w:pPr>
            <w:r>
              <w:t>Цена продажи с НДС</w:t>
            </w:r>
          </w:p>
        </w:tc>
        <w:tc>
          <w:tcPr>
            <w:tcW w:w="2880" w:type="dxa"/>
          </w:tcPr>
          <w:p w:rsidR="00B04F8B" w:rsidRDefault="00B04F8B" w:rsidP="00B04F8B">
            <w:pPr>
              <w:ind w:left="-46"/>
              <w:jc w:val="center"/>
            </w:pPr>
            <w:r>
              <w:t>РознЦ</w:t>
            </w:r>
          </w:p>
        </w:tc>
        <w:tc>
          <w:tcPr>
            <w:tcW w:w="2880" w:type="dxa"/>
          </w:tcPr>
          <w:p w:rsidR="00B04F8B" w:rsidRDefault="00B04F8B" w:rsidP="00B04F8B">
            <w:pPr>
              <w:ind w:left="-91"/>
              <w:jc w:val="center"/>
            </w:pPr>
            <w:r>
              <w:t>179 617</w:t>
            </w:r>
          </w:p>
        </w:tc>
      </w:tr>
    </w:tbl>
    <w:p w:rsidR="00B04F8B" w:rsidRDefault="00B04F8B" w:rsidP="00B04F8B">
      <w:pPr>
        <w:ind w:firstLine="709"/>
      </w:pPr>
    </w:p>
    <w:p w:rsidR="00B04F8B" w:rsidRPr="00524567" w:rsidRDefault="00B04F8B" w:rsidP="00B26897">
      <w:pPr>
        <w:pStyle w:val="ae"/>
        <w:ind w:firstLine="709"/>
        <w:outlineLvl w:val="1"/>
      </w:pPr>
      <w:bookmarkStart w:id="15" w:name="_Toc200150227"/>
      <w:r w:rsidRPr="0046798F">
        <w:t>3.3 Экономический эффект и эффективность</w:t>
      </w:r>
      <w:bookmarkEnd w:id="15"/>
    </w:p>
    <w:p w:rsidR="00B04F8B" w:rsidRDefault="00B04F8B" w:rsidP="00B04F8B">
      <w:pPr>
        <w:ind w:firstLine="709"/>
      </w:pPr>
      <w:r>
        <w:t>Стоимость программного продукта для конечного пользователя соотнесена с затратами и ожидаемыми выгодами от внедрения.</w:t>
      </w:r>
    </w:p>
    <w:p w:rsidR="00B04F8B" w:rsidRDefault="00B04F8B" w:rsidP="00B04F8B">
      <w:r>
        <w:t>Внедрение системы учёта в строительный гипермаркет ООО «К1-Строй» обеспечит:</w:t>
      </w:r>
    </w:p>
    <w:p w:rsidR="00B04F8B" w:rsidRDefault="00B04F8B" w:rsidP="00B04F8B">
      <w:r>
        <w:t>1. Повышение эффективности логистических процессов;</w:t>
      </w:r>
    </w:p>
    <w:p w:rsidR="00B04F8B" w:rsidRDefault="00B04F8B" w:rsidP="00B04F8B">
      <w:r>
        <w:t>2. Сокращение времени обработки заказов;</w:t>
      </w:r>
    </w:p>
    <w:p w:rsidR="00B04F8B" w:rsidRDefault="00B04F8B" w:rsidP="00B04F8B">
      <w:r>
        <w:t>3. Повышение скорости исполнения заказов;</w:t>
      </w:r>
    </w:p>
    <w:p w:rsidR="00B04F8B" w:rsidRDefault="00B04F8B" w:rsidP="00B04F8B">
      <w:r>
        <w:t>4. Улучшение контроля за движением материалов и ресурсов.</w:t>
      </w:r>
    </w:p>
    <w:p w:rsidR="001F5B00" w:rsidRDefault="001F5B00">
      <w:pPr>
        <w:keepNext w:val="0"/>
        <w:keepLines w:val="0"/>
        <w:spacing w:after="200" w:line="276" w:lineRule="auto"/>
        <w:ind w:left="0"/>
        <w:jc w:val="left"/>
      </w:pPr>
      <w:r>
        <w:br w:type="page"/>
      </w:r>
    </w:p>
    <w:p w:rsidR="001F5B00" w:rsidRDefault="001F5B00" w:rsidP="009B099A">
      <w:pPr>
        <w:pStyle w:val="1"/>
      </w:pPr>
      <w:bookmarkStart w:id="16" w:name="_Toc200150228"/>
      <w:r>
        <w:lastRenderedPageBreak/>
        <w:t>ЗАКЛЮЧЕНИЕ</w:t>
      </w:r>
      <w:bookmarkEnd w:id="16"/>
    </w:p>
    <w:p w:rsidR="001F5B00" w:rsidRDefault="001F5B00" w:rsidP="001F5B00">
      <w:pPr>
        <w:ind w:left="0" w:firstLine="709"/>
      </w:pPr>
      <w:r>
        <w:t>В ходе выполнения выпускной квалификационной работы была разработана информационная система учёта для автоматизации управления процессами в строительном гипермаркете ООО «К1-Строй». Основной целью проекта являлось создание удобного и функционального программного решения, позволяющего повысить эффективность логистических процессов, ускорить обработку заказов и улучшить внутреннее взаимодействие между сотрудниками.</w:t>
      </w:r>
    </w:p>
    <w:p w:rsidR="001F5B00" w:rsidRDefault="001F5B00" w:rsidP="001F5B00">
      <w:pPr>
        <w:ind w:left="0" w:firstLine="709"/>
      </w:pPr>
      <w:r>
        <w:t>В процессе реализации проекта был выполнен анализ бизнес-процессов компании, определены ключевые требования к системе, разработано техническое задание и сформирован стек используемых технологий. В качестве инструментов разработки были выбраны язык программирования C#, платформа WPF, а также система управления базами данных Microsoft SQL Server. Такой выбор обеспечил стабильную и производительную работу приложения, удобную поддержку пользовательского интерфейса и надёжную обработку хранимой информации.</w:t>
      </w:r>
    </w:p>
    <w:p w:rsidR="001F5B00" w:rsidRDefault="001F5B00" w:rsidP="001F5B00">
      <w:pPr>
        <w:ind w:left="0" w:firstLine="709"/>
      </w:pPr>
      <w:r>
        <w:t>В рамках дипломной работы была реализована система учёта, включающая модули авторизации пользователей, ведения заказов, работы со складами и учёта товаров. Интерфейс приложения спроектирован с учётом потребностей сотрудников различных ролей — от менеджеров до администраторов. Это позволило упростить рабочие процессы, уменьшить количество рутинных операций и обеспечить доступ к ключевой информации в несколько кликов. Для каждого типа пользователя были реализованы собственные страницы, соответствующие их обязанностям и уровню доступа.</w:t>
      </w:r>
    </w:p>
    <w:p w:rsidR="001F5B00" w:rsidRDefault="001F5B00" w:rsidP="001F5B00">
      <w:pPr>
        <w:ind w:left="0"/>
      </w:pPr>
    </w:p>
    <w:p w:rsidR="001F5B00" w:rsidRDefault="001F5B00" w:rsidP="001F5B00">
      <w:pPr>
        <w:ind w:left="0" w:firstLine="709"/>
      </w:pPr>
      <w:r>
        <w:lastRenderedPageBreak/>
        <w:t>Также в ходе разработки были учтены вопросы безопасности, модульности и масштабируемости системы. Использование архитектурного подхода с единым MainFrame, реализующего навигацию между страницами, позволило централизовать управление интерфейсом и облегчить сопровождение проекта.</w:t>
      </w:r>
    </w:p>
    <w:p w:rsidR="001F5B00" w:rsidRDefault="001F5B00" w:rsidP="001F5B00">
      <w:pPr>
        <w:ind w:left="0" w:firstLine="709"/>
      </w:pPr>
      <w:r>
        <w:t>Практическая реализация проекта подтвердила его работоспособность и эффективность: приложение успешно функционирует на тестовых данных, корректно обрабатывает заказы, обеспечивает взаимодействие с базой данных и предоставляет возможности для дальнейшего расширения. При необходимости система может быть доработана и интегрирована с другими внешними ресурсами — бухгалтерскими или складскими системами, что делает её гибкой и адаптируемой под реальные условия эксплуатации.</w:t>
      </w:r>
    </w:p>
    <w:p w:rsidR="002A73E2" w:rsidRDefault="001F5B00" w:rsidP="001F5B00">
      <w:pPr>
        <w:ind w:left="0" w:firstLine="709"/>
      </w:pPr>
      <w:r>
        <w:t>Таким образом, все поставленные цели и задачи были достигнуты. Данная работа позволила применить на практике теоретические знания, полученные в процессе обучения, и приобрести ценный опыт проектирования и разработки полноценного десктопного программного продукта. Разработанная информационная система обладает реальной практической ценностью и может быть рекомендована к внедрению на предприятии ООО «К1-Строй».</w:t>
      </w:r>
    </w:p>
    <w:p w:rsidR="002A73E2" w:rsidRDefault="002A73E2" w:rsidP="002A73E2">
      <w:r>
        <w:br w:type="page"/>
      </w:r>
    </w:p>
    <w:p w:rsidR="001E7E85" w:rsidRDefault="001E7E85" w:rsidP="001E7E85">
      <w:pPr>
        <w:pStyle w:val="1"/>
      </w:pPr>
      <w:bookmarkStart w:id="17" w:name="_Toc200150229"/>
      <w:r>
        <w:lastRenderedPageBreak/>
        <w:t>СПИСОК ИСПОЛЬЗОВАННЫХ ИСТОЧНИКОВ ИНФОРМАЦИИ</w:t>
      </w:r>
      <w:bookmarkEnd w:id="17"/>
    </w:p>
    <w:p w:rsidR="001E7E85" w:rsidRDefault="001E7E85" w:rsidP="001E7E85">
      <w:pPr>
        <w:ind w:left="0" w:firstLine="709"/>
      </w:pPr>
      <w:r>
        <w:t>Законодательные и нормативные акты:</w:t>
      </w:r>
    </w:p>
    <w:p w:rsidR="001E7E85" w:rsidRDefault="001E7E85" w:rsidP="001E7E85">
      <w:pPr>
        <w:pStyle w:val="ad"/>
        <w:numPr>
          <w:ilvl w:val="0"/>
          <w:numId w:val="26"/>
        </w:numPr>
        <w:ind w:left="0" w:firstLine="851"/>
      </w:pPr>
      <w:r>
        <w:t>Федеральный закон "О персональных данных" от 27.07.2006 №152-ФЗ (в ред. от 01.03.2024) [Электронный ресурс]. – Режим доступа: свободный. URL: https://www.consultant.ru/document/cons_doc_LAW_61801/</w:t>
      </w:r>
    </w:p>
    <w:p w:rsidR="001E7E85" w:rsidRDefault="001E7E85" w:rsidP="001E7E85">
      <w:pPr>
        <w:pStyle w:val="ad"/>
        <w:numPr>
          <w:ilvl w:val="0"/>
          <w:numId w:val="26"/>
        </w:numPr>
        <w:ind w:left="0" w:firstLine="851"/>
      </w:pPr>
      <w:r>
        <w:t>Федеральный закон "Об информации, информационных технологиях и о защите информации" от 27.07.2006 №149-ФЗ (в ред. от 15.02.2024) [Электронный ресурс]. – Режим доступа: свободный. URL: https://www.consultant.ru/document/cons_doc_LAW_61798/</w:t>
      </w:r>
    </w:p>
    <w:p w:rsidR="001E7E85" w:rsidRDefault="001E7E85" w:rsidP="001E7E85">
      <w:pPr>
        <w:ind w:left="0" w:firstLine="709"/>
      </w:pPr>
    </w:p>
    <w:p w:rsidR="001E7E85" w:rsidRDefault="001E7E85" w:rsidP="001E7E85">
      <w:pPr>
        <w:ind w:left="0" w:firstLine="709"/>
      </w:pPr>
      <w:r>
        <w:t>Книжные (печатные) издания:</w:t>
      </w:r>
    </w:p>
    <w:p w:rsidR="001E7E85" w:rsidRDefault="001E7E85" w:rsidP="001E7E85">
      <w:pPr>
        <w:pStyle w:val="ad"/>
        <w:numPr>
          <w:ilvl w:val="0"/>
          <w:numId w:val="26"/>
        </w:numPr>
      </w:pPr>
      <w:r>
        <w:t>Яковлев С. А. Основы программирования на языке C# / С. А. Яковлев. – М. : Юрайт, 2024. – 432 с.</w:t>
      </w:r>
    </w:p>
    <w:p w:rsidR="001E7E85" w:rsidRDefault="001E7E85" w:rsidP="001E7E85">
      <w:pPr>
        <w:pStyle w:val="ad"/>
        <w:numPr>
          <w:ilvl w:val="0"/>
          <w:numId w:val="26"/>
        </w:numPr>
        <w:ind w:left="0" w:firstLine="851"/>
      </w:pPr>
      <w:r>
        <w:t>Климов С. В. Проектирование интерфейсов в WPF / С. В. Климов. – СПб. : БХВ-Петербург, 2024. – 336 с.</w:t>
      </w:r>
    </w:p>
    <w:p w:rsidR="001E7E85" w:rsidRDefault="001E7E85" w:rsidP="001E7E85">
      <w:pPr>
        <w:pStyle w:val="ad"/>
        <w:numPr>
          <w:ilvl w:val="0"/>
          <w:numId w:val="26"/>
        </w:numPr>
        <w:ind w:left="0" w:firstLine="851"/>
      </w:pPr>
      <w:r>
        <w:t>Попов А. В. Информационные системы и технологии управления / А. В. Попов. – М. : Инфра-М, 2024. – 410 с.</w:t>
      </w:r>
    </w:p>
    <w:p w:rsidR="001E7E85" w:rsidRDefault="001E7E85" w:rsidP="001E7E85">
      <w:pPr>
        <w:pStyle w:val="ad"/>
        <w:numPr>
          <w:ilvl w:val="0"/>
          <w:numId w:val="26"/>
        </w:numPr>
        <w:ind w:left="0" w:firstLine="851"/>
      </w:pPr>
      <w:r>
        <w:t>Захарова Н. Н. Разработка приложений на платформе .NET / Н. Н. Захарова. – М. : Эксмо, 2023. – 388 с.</w:t>
      </w:r>
    </w:p>
    <w:p w:rsidR="001E7E85" w:rsidRDefault="001E7E85" w:rsidP="001E7E85">
      <w:pPr>
        <w:pStyle w:val="ad"/>
        <w:numPr>
          <w:ilvl w:val="0"/>
          <w:numId w:val="26"/>
        </w:numPr>
        <w:ind w:left="0" w:firstLine="851"/>
      </w:pPr>
      <w:r>
        <w:t>Рихтер</w:t>
      </w:r>
      <w:r w:rsidRPr="001E7E85">
        <w:rPr>
          <w:lang w:val="en-US"/>
        </w:rPr>
        <w:t xml:space="preserve"> </w:t>
      </w:r>
      <w:r>
        <w:t>Д</w:t>
      </w:r>
      <w:r w:rsidRPr="001E7E85">
        <w:rPr>
          <w:lang w:val="en-US"/>
        </w:rPr>
        <w:t xml:space="preserve">. CLR via C#. </w:t>
      </w:r>
      <w:r>
        <w:t>Программирование на платформе Microsoft .NET Framework 4.8 / Д. Рихтер. – М. : Вильямс, 2022. – 912 с.</w:t>
      </w:r>
    </w:p>
    <w:p w:rsidR="001E7E85" w:rsidRDefault="001E7E85" w:rsidP="001E7E85">
      <w:pPr>
        <w:pStyle w:val="ad"/>
        <w:numPr>
          <w:ilvl w:val="0"/>
          <w:numId w:val="26"/>
        </w:numPr>
        <w:ind w:left="0" w:firstLine="851"/>
      </w:pPr>
      <w:r>
        <w:t>Павлов А. Н. Архитектура клиент-серверных приложений / А. Н. Павлов. – СПб. : Питер, 2023. – 256 с.</w:t>
      </w:r>
    </w:p>
    <w:p w:rsidR="001E7E85" w:rsidRDefault="001E7E85" w:rsidP="001E7E85">
      <w:pPr>
        <w:pStyle w:val="ad"/>
        <w:numPr>
          <w:ilvl w:val="0"/>
          <w:numId w:val="26"/>
        </w:numPr>
        <w:ind w:left="0" w:firstLine="851"/>
      </w:pPr>
      <w:r>
        <w:t>Мельников И. А. Безопасность информационных систем / И. А. Мельников. – М. : Академия, 2024. – 320 с.</w:t>
      </w:r>
    </w:p>
    <w:p w:rsidR="001E7E85" w:rsidRDefault="001E7E85" w:rsidP="001E7E85">
      <w:pPr>
        <w:pStyle w:val="ad"/>
        <w:numPr>
          <w:ilvl w:val="0"/>
          <w:numId w:val="26"/>
        </w:numPr>
        <w:ind w:left="0" w:firstLine="851"/>
      </w:pPr>
      <w:r>
        <w:t>Абрамов А. Г. Основы работы с базами данных SQL Server / А. Г. Абрамов. – М. : ДМК Пресс, 2024. – 348 с.</w:t>
      </w:r>
    </w:p>
    <w:p w:rsidR="001E7E85" w:rsidRDefault="001E7E85" w:rsidP="001E7E85">
      <w:pPr>
        <w:ind w:left="0" w:firstLine="709"/>
      </w:pPr>
      <w:r>
        <w:t>Интернет-источники:</w:t>
      </w:r>
    </w:p>
    <w:p w:rsidR="001E7E85" w:rsidRDefault="001E7E85" w:rsidP="001E7E85">
      <w:pPr>
        <w:pStyle w:val="ad"/>
        <w:numPr>
          <w:ilvl w:val="0"/>
          <w:numId w:val="26"/>
        </w:numPr>
        <w:ind w:left="0" w:firstLine="851"/>
      </w:pPr>
      <w:r>
        <w:lastRenderedPageBreak/>
        <w:t>Документация по WPF – Microsoft Docs [Электронный ресурс]. – URL: https://learn.microsoft.com/ru-ru/dotnet/desktop/wpf/ (дата обращения: 26.05.2024)</w:t>
      </w:r>
    </w:p>
    <w:p w:rsidR="001E7E85" w:rsidRDefault="001E7E85" w:rsidP="001E7E85">
      <w:pPr>
        <w:pStyle w:val="ad"/>
        <w:numPr>
          <w:ilvl w:val="0"/>
          <w:numId w:val="26"/>
        </w:numPr>
        <w:ind w:left="0" w:firstLine="851"/>
      </w:pPr>
      <w:r>
        <w:t>Документация по C# – Microsoft Learn [Электронный ресурс]. – URL: https://learn.microsoft.com/ru-ru/dotnet/csharp/ (дата обращения: 28.05.2024)</w:t>
      </w:r>
    </w:p>
    <w:p w:rsidR="001E7E85" w:rsidRDefault="001E7E85" w:rsidP="001E7E85">
      <w:pPr>
        <w:pStyle w:val="ad"/>
        <w:numPr>
          <w:ilvl w:val="0"/>
          <w:numId w:val="26"/>
        </w:numPr>
        <w:ind w:left="0" w:firstLine="851"/>
      </w:pPr>
      <w:r>
        <w:t>Работа с базами данных SQL Server [Электронный ресурс]. – URL: https://metanit.com/sharp/adonet/ (дата обращения: 01.06.2024)</w:t>
      </w:r>
    </w:p>
    <w:p w:rsidR="001E7E85" w:rsidRDefault="001E7E85" w:rsidP="001E7E85">
      <w:pPr>
        <w:pStyle w:val="ad"/>
        <w:numPr>
          <w:ilvl w:val="0"/>
          <w:numId w:val="26"/>
        </w:numPr>
        <w:ind w:left="0" w:firstLine="851"/>
      </w:pPr>
      <w:r>
        <w:t>Стилизация интерфейсов в WPF [Электронный ресурс]. – URL: https://wpf-tutorial.com/ (дата обращения: 29.05.2024)</w:t>
      </w:r>
    </w:p>
    <w:p w:rsidR="001E7E85" w:rsidRDefault="001E7E85" w:rsidP="001E7E85">
      <w:pPr>
        <w:pStyle w:val="ad"/>
        <w:numPr>
          <w:ilvl w:val="0"/>
          <w:numId w:val="26"/>
        </w:numPr>
        <w:ind w:left="0" w:firstLine="851"/>
      </w:pPr>
      <w:r>
        <w:t>Принципы разработки пользовательских интерфейсов [Электронный ресурс]. – URL: https://uxdesign.cc/ (дата обращения: 30.05.2024)</w:t>
      </w:r>
    </w:p>
    <w:p w:rsidR="001E7E85" w:rsidRDefault="001E7E85" w:rsidP="001E7E85">
      <w:pPr>
        <w:pStyle w:val="ad"/>
        <w:numPr>
          <w:ilvl w:val="0"/>
          <w:numId w:val="26"/>
        </w:numPr>
        <w:ind w:left="0" w:firstLine="851"/>
      </w:pPr>
      <w:r>
        <w:t>Хабр. Разработка приложений на C# и WPF [Электронный ресурс]. – URL: https://habr.com/ru/hub/csharp/ (дата обращения: 02.06.2024)</w:t>
      </w:r>
    </w:p>
    <w:p w:rsidR="001E7E85" w:rsidRDefault="001E7E85" w:rsidP="001E7E85">
      <w:pPr>
        <w:pStyle w:val="ad"/>
        <w:numPr>
          <w:ilvl w:val="0"/>
          <w:numId w:val="26"/>
        </w:numPr>
        <w:ind w:left="0" w:firstLine="851"/>
      </w:pPr>
      <w:r>
        <w:t>SQL Server 2022 – официальный сайт Microsoft [Электронный ресурс]. – URL: https://www.microsoft.com/ru-ru/sql-server (дата обращения: 03.06.2024)</w:t>
      </w:r>
    </w:p>
    <w:p w:rsidR="001E7E85" w:rsidRDefault="001E7E85" w:rsidP="001E7E85">
      <w:pPr>
        <w:pStyle w:val="ad"/>
        <w:numPr>
          <w:ilvl w:val="0"/>
          <w:numId w:val="26"/>
        </w:numPr>
        <w:ind w:left="0" w:firstLine="851"/>
      </w:pPr>
      <w:r>
        <w:t>Использование паттерна MVVM в WPF [Электронный ресурс]. – URL: https://metanit.com/sharp/wpf/ (дата обращения: 02.06.2024)</w:t>
      </w:r>
    </w:p>
    <w:p w:rsidR="001E7E85" w:rsidRDefault="001E7E85" w:rsidP="001E7E85">
      <w:pPr>
        <w:pStyle w:val="ad"/>
        <w:numPr>
          <w:ilvl w:val="0"/>
          <w:numId w:val="26"/>
        </w:numPr>
        <w:ind w:left="0" w:firstLine="851"/>
      </w:pPr>
      <w:r>
        <w:t>Руководство по работе с LiveCharts [Электронный ресурс]. – URL: https://lvcharts.net/App/examples/v1/wpf (дата обращения: 01.06.2024)</w:t>
      </w:r>
    </w:p>
    <w:p w:rsidR="001F5B00" w:rsidRDefault="001E7E85" w:rsidP="001E7E85">
      <w:pPr>
        <w:pStyle w:val="ad"/>
        <w:numPr>
          <w:ilvl w:val="0"/>
          <w:numId w:val="26"/>
        </w:numPr>
        <w:ind w:left="0" w:firstLine="851"/>
      </w:pPr>
      <w:r>
        <w:t>Платформа Visual Studio 2022 – Microsoft [Электронный ресурс]. – URL: https://visualstudio.microsoft.com/ru/ (дата обращения: 06.06.2024)</w:t>
      </w:r>
    </w:p>
    <w:p w:rsidR="00E606D7" w:rsidRPr="00E606D7" w:rsidRDefault="00E606D7" w:rsidP="00E606D7"/>
    <w:sectPr w:rsidR="00E606D7" w:rsidRPr="00E606D7" w:rsidSect="00E608DD">
      <w:footerReference w:type="default" r:id="rId60"/>
      <w:pgSz w:w="11906" w:h="16838"/>
      <w:pgMar w:top="1134" w:right="850" w:bottom="1134" w:left="1701" w:header="708" w:footer="70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66A9" w:rsidRDefault="001C66A9" w:rsidP="00FA69C2">
      <w:r>
        <w:separator/>
      </w:r>
    </w:p>
    <w:p w:rsidR="001C66A9" w:rsidRDefault="001C66A9" w:rsidP="00FA69C2"/>
    <w:p w:rsidR="001C66A9" w:rsidRDefault="001C66A9" w:rsidP="00FA69C2"/>
  </w:endnote>
  <w:endnote w:type="continuationSeparator" w:id="0">
    <w:p w:rsidR="001C66A9" w:rsidRDefault="001C66A9" w:rsidP="00FA69C2">
      <w:r>
        <w:continuationSeparator/>
      </w:r>
    </w:p>
    <w:p w:rsidR="001C66A9" w:rsidRDefault="001C66A9" w:rsidP="00FA69C2"/>
    <w:p w:rsidR="001C66A9" w:rsidRDefault="001C66A9" w:rsidP="00FA69C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88368778"/>
      <w:docPartObj>
        <w:docPartGallery w:val="Page Numbers (Bottom of Page)"/>
        <w:docPartUnique/>
      </w:docPartObj>
    </w:sdtPr>
    <w:sdtEndPr/>
    <w:sdtContent>
      <w:p w:rsidR="00E608DD" w:rsidRDefault="00E608DD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0CE5">
          <w:rPr>
            <w:noProof/>
          </w:rPr>
          <w:t>3</w:t>
        </w:r>
        <w:r>
          <w:fldChar w:fldCharType="end"/>
        </w:r>
      </w:p>
    </w:sdtContent>
  </w:sdt>
  <w:p w:rsidR="00C959CB" w:rsidRPr="00270F6A" w:rsidRDefault="00C959CB" w:rsidP="00FA69C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66A9" w:rsidRDefault="001C66A9" w:rsidP="00FA69C2">
      <w:r>
        <w:separator/>
      </w:r>
    </w:p>
    <w:p w:rsidR="001C66A9" w:rsidRDefault="001C66A9" w:rsidP="00FA69C2"/>
    <w:p w:rsidR="001C66A9" w:rsidRDefault="001C66A9" w:rsidP="00FA69C2"/>
  </w:footnote>
  <w:footnote w:type="continuationSeparator" w:id="0">
    <w:p w:rsidR="001C66A9" w:rsidRDefault="001C66A9" w:rsidP="00FA69C2">
      <w:r>
        <w:continuationSeparator/>
      </w:r>
    </w:p>
    <w:p w:rsidR="001C66A9" w:rsidRDefault="001C66A9" w:rsidP="00FA69C2"/>
    <w:p w:rsidR="001C66A9" w:rsidRDefault="001C66A9" w:rsidP="00FA69C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21EB2"/>
    <w:multiLevelType w:val="hybridMultilevel"/>
    <w:tmpl w:val="83385B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8E5D68"/>
    <w:multiLevelType w:val="hybridMultilevel"/>
    <w:tmpl w:val="694845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56472B"/>
    <w:multiLevelType w:val="hybridMultilevel"/>
    <w:tmpl w:val="F6B63B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CE362B"/>
    <w:multiLevelType w:val="hybridMultilevel"/>
    <w:tmpl w:val="8618DDA2"/>
    <w:lvl w:ilvl="0" w:tplc="2D743E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790EE9A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568528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CC02C6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DED42E4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9A98518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7042F700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57DAB240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CC6CF284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7F28C1"/>
    <w:multiLevelType w:val="hybridMultilevel"/>
    <w:tmpl w:val="712294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636261D"/>
    <w:multiLevelType w:val="hybridMultilevel"/>
    <w:tmpl w:val="F58A34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78B2A10"/>
    <w:multiLevelType w:val="hybridMultilevel"/>
    <w:tmpl w:val="CD84C1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B2D2698"/>
    <w:multiLevelType w:val="hybridMultilevel"/>
    <w:tmpl w:val="70283AE4"/>
    <w:lvl w:ilvl="0" w:tplc="EF60CE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B4F24AE"/>
    <w:multiLevelType w:val="multilevel"/>
    <w:tmpl w:val="2CAC298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2C224B09"/>
    <w:multiLevelType w:val="hybridMultilevel"/>
    <w:tmpl w:val="ACFCD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E453A16"/>
    <w:multiLevelType w:val="hybridMultilevel"/>
    <w:tmpl w:val="52CA5F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FEF2BC9"/>
    <w:multiLevelType w:val="hybridMultilevel"/>
    <w:tmpl w:val="15E68F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604518"/>
    <w:multiLevelType w:val="hybridMultilevel"/>
    <w:tmpl w:val="C024BA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EE353D4"/>
    <w:multiLevelType w:val="hybridMultilevel"/>
    <w:tmpl w:val="5F3271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F741822"/>
    <w:multiLevelType w:val="multilevel"/>
    <w:tmpl w:val="0CB6053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42E4600C"/>
    <w:multiLevelType w:val="hybridMultilevel"/>
    <w:tmpl w:val="C8F293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5633C6B"/>
    <w:multiLevelType w:val="hybridMultilevel"/>
    <w:tmpl w:val="04E2B4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56C0B1D"/>
    <w:multiLevelType w:val="multilevel"/>
    <w:tmpl w:val="FABEEDB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8" w15:restartNumberingAfterBreak="0">
    <w:nsid w:val="4E2D4B25"/>
    <w:multiLevelType w:val="multilevel"/>
    <w:tmpl w:val="FAAE91D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54297D07"/>
    <w:multiLevelType w:val="multilevel"/>
    <w:tmpl w:val="9252FFB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5B602C54"/>
    <w:multiLevelType w:val="hybridMultilevel"/>
    <w:tmpl w:val="7900979E"/>
    <w:lvl w:ilvl="0" w:tplc="1054ABB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E6DE913E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88EE7DE0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8D022C28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624C8130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7B981056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7E4AADA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DDA4C68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AEC8BE46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87F2EBF"/>
    <w:multiLevelType w:val="multilevel"/>
    <w:tmpl w:val="0CB6053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6A8951BC"/>
    <w:multiLevelType w:val="hybridMultilevel"/>
    <w:tmpl w:val="A3CA1566"/>
    <w:lvl w:ilvl="0" w:tplc="1054ABBC">
      <w:start w:val="1"/>
      <w:numFmt w:val="bullet"/>
      <w:lvlText w:val=""/>
      <w:lvlJc w:val="left"/>
      <w:pPr>
        <w:ind w:left="24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3" w15:restartNumberingAfterBreak="0">
    <w:nsid w:val="6F23662D"/>
    <w:multiLevelType w:val="hybridMultilevel"/>
    <w:tmpl w:val="2320F3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2C259AC"/>
    <w:multiLevelType w:val="hybridMultilevel"/>
    <w:tmpl w:val="0CB60532"/>
    <w:lvl w:ilvl="0" w:tplc="68EC891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780247E2"/>
    <w:multiLevelType w:val="hybridMultilevel"/>
    <w:tmpl w:val="FAA8A0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CBC1B53"/>
    <w:multiLevelType w:val="hybridMultilevel"/>
    <w:tmpl w:val="08E0F4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E990CC7"/>
    <w:multiLevelType w:val="hybridMultilevel"/>
    <w:tmpl w:val="E04EB0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9"/>
  </w:num>
  <w:num w:numId="3">
    <w:abstractNumId w:val="0"/>
  </w:num>
  <w:num w:numId="4">
    <w:abstractNumId w:val="18"/>
  </w:num>
  <w:num w:numId="5">
    <w:abstractNumId w:val="11"/>
  </w:num>
  <w:num w:numId="6">
    <w:abstractNumId w:val="6"/>
  </w:num>
  <w:num w:numId="7">
    <w:abstractNumId w:val="16"/>
  </w:num>
  <w:num w:numId="8">
    <w:abstractNumId w:val="25"/>
  </w:num>
  <w:num w:numId="9">
    <w:abstractNumId w:val="2"/>
  </w:num>
  <w:num w:numId="10">
    <w:abstractNumId w:val="7"/>
  </w:num>
  <w:num w:numId="11">
    <w:abstractNumId w:val="10"/>
  </w:num>
  <w:num w:numId="12">
    <w:abstractNumId w:val="8"/>
  </w:num>
  <w:num w:numId="13">
    <w:abstractNumId w:val="17"/>
  </w:num>
  <w:num w:numId="14">
    <w:abstractNumId w:val="12"/>
  </w:num>
  <w:num w:numId="15">
    <w:abstractNumId w:val="1"/>
  </w:num>
  <w:num w:numId="16">
    <w:abstractNumId w:val="5"/>
  </w:num>
  <w:num w:numId="17">
    <w:abstractNumId w:val="26"/>
  </w:num>
  <w:num w:numId="18">
    <w:abstractNumId w:val="4"/>
  </w:num>
  <w:num w:numId="19">
    <w:abstractNumId w:val="27"/>
  </w:num>
  <w:num w:numId="20">
    <w:abstractNumId w:val="13"/>
  </w:num>
  <w:num w:numId="21">
    <w:abstractNumId w:val="23"/>
  </w:num>
  <w:num w:numId="22">
    <w:abstractNumId w:val="15"/>
  </w:num>
  <w:num w:numId="23">
    <w:abstractNumId w:val="3"/>
  </w:num>
  <w:num w:numId="24">
    <w:abstractNumId w:val="20"/>
  </w:num>
  <w:num w:numId="25">
    <w:abstractNumId w:val="22"/>
  </w:num>
  <w:num w:numId="26">
    <w:abstractNumId w:val="24"/>
  </w:num>
  <w:num w:numId="27">
    <w:abstractNumId w:val="21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2625"/>
    <w:rsid w:val="00030002"/>
    <w:rsid w:val="00062C95"/>
    <w:rsid w:val="000845EC"/>
    <w:rsid w:val="00086256"/>
    <w:rsid w:val="00094CF1"/>
    <w:rsid w:val="000B1378"/>
    <w:rsid w:val="000C4688"/>
    <w:rsid w:val="000D2497"/>
    <w:rsid w:val="00110874"/>
    <w:rsid w:val="00121BEA"/>
    <w:rsid w:val="00122391"/>
    <w:rsid w:val="001631D8"/>
    <w:rsid w:val="00182E2C"/>
    <w:rsid w:val="001A61D6"/>
    <w:rsid w:val="001B37EB"/>
    <w:rsid w:val="001C66A9"/>
    <w:rsid w:val="001E7E85"/>
    <w:rsid w:val="001F5552"/>
    <w:rsid w:val="001F5B00"/>
    <w:rsid w:val="00207654"/>
    <w:rsid w:val="002151FB"/>
    <w:rsid w:val="00270F6A"/>
    <w:rsid w:val="00274377"/>
    <w:rsid w:val="00285855"/>
    <w:rsid w:val="002A73E2"/>
    <w:rsid w:val="002D1822"/>
    <w:rsid w:val="00321669"/>
    <w:rsid w:val="0032547C"/>
    <w:rsid w:val="00327869"/>
    <w:rsid w:val="00391FCF"/>
    <w:rsid w:val="003D20A9"/>
    <w:rsid w:val="00423CA7"/>
    <w:rsid w:val="00427F68"/>
    <w:rsid w:val="00444F22"/>
    <w:rsid w:val="00464BD3"/>
    <w:rsid w:val="004800E6"/>
    <w:rsid w:val="00480809"/>
    <w:rsid w:val="004E53A5"/>
    <w:rsid w:val="004F0EC2"/>
    <w:rsid w:val="00500C06"/>
    <w:rsid w:val="00567C51"/>
    <w:rsid w:val="00590BA8"/>
    <w:rsid w:val="005B3084"/>
    <w:rsid w:val="005B4C19"/>
    <w:rsid w:val="006050C3"/>
    <w:rsid w:val="00606A2F"/>
    <w:rsid w:val="00620169"/>
    <w:rsid w:val="006221B4"/>
    <w:rsid w:val="00631BEC"/>
    <w:rsid w:val="006510EB"/>
    <w:rsid w:val="00664422"/>
    <w:rsid w:val="00693BE5"/>
    <w:rsid w:val="006F2DC9"/>
    <w:rsid w:val="00703C5B"/>
    <w:rsid w:val="00706F21"/>
    <w:rsid w:val="007111B1"/>
    <w:rsid w:val="00756F98"/>
    <w:rsid w:val="00780A3D"/>
    <w:rsid w:val="00794B4A"/>
    <w:rsid w:val="0086243F"/>
    <w:rsid w:val="00866CA2"/>
    <w:rsid w:val="00867F53"/>
    <w:rsid w:val="008D2987"/>
    <w:rsid w:val="008F0CE5"/>
    <w:rsid w:val="00926DCF"/>
    <w:rsid w:val="00945859"/>
    <w:rsid w:val="00950F89"/>
    <w:rsid w:val="0095194D"/>
    <w:rsid w:val="009A4009"/>
    <w:rsid w:val="009A6A2D"/>
    <w:rsid w:val="009B099A"/>
    <w:rsid w:val="009F05E9"/>
    <w:rsid w:val="009F11F7"/>
    <w:rsid w:val="00A01BE6"/>
    <w:rsid w:val="00A0381E"/>
    <w:rsid w:val="00A27E27"/>
    <w:rsid w:val="00AC197A"/>
    <w:rsid w:val="00AC4249"/>
    <w:rsid w:val="00AE3EF3"/>
    <w:rsid w:val="00B03935"/>
    <w:rsid w:val="00B04F8B"/>
    <w:rsid w:val="00B26897"/>
    <w:rsid w:val="00B3044D"/>
    <w:rsid w:val="00B36532"/>
    <w:rsid w:val="00B46987"/>
    <w:rsid w:val="00B67678"/>
    <w:rsid w:val="00B83F2C"/>
    <w:rsid w:val="00BA0AF1"/>
    <w:rsid w:val="00BA63CC"/>
    <w:rsid w:val="00BB6080"/>
    <w:rsid w:val="00BD2625"/>
    <w:rsid w:val="00BF52B2"/>
    <w:rsid w:val="00C12627"/>
    <w:rsid w:val="00C139D5"/>
    <w:rsid w:val="00C24475"/>
    <w:rsid w:val="00C72052"/>
    <w:rsid w:val="00C75C38"/>
    <w:rsid w:val="00C908B6"/>
    <w:rsid w:val="00C959CB"/>
    <w:rsid w:val="00CA5B86"/>
    <w:rsid w:val="00CE052B"/>
    <w:rsid w:val="00CE1277"/>
    <w:rsid w:val="00CE36F6"/>
    <w:rsid w:val="00CF4B3E"/>
    <w:rsid w:val="00CF5EA8"/>
    <w:rsid w:val="00D07989"/>
    <w:rsid w:val="00D30E73"/>
    <w:rsid w:val="00D3169C"/>
    <w:rsid w:val="00D34BB9"/>
    <w:rsid w:val="00D63FD8"/>
    <w:rsid w:val="00DE0892"/>
    <w:rsid w:val="00DE604B"/>
    <w:rsid w:val="00E050EB"/>
    <w:rsid w:val="00E606D7"/>
    <w:rsid w:val="00E608DD"/>
    <w:rsid w:val="00E60FED"/>
    <w:rsid w:val="00E64956"/>
    <w:rsid w:val="00E76ECE"/>
    <w:rsid w:val="00E83F11"/>
    <w:rsid w:val="00E94EC8"/>
    <w:rsid w:val="00ED4B2D"/>
    <w:rsid w:val="00EE0070"/>
    <w:rsid w:val="00EE70D6"/>
    <w:rsid w:val="00EF02F5"/>
    <w:rsid w:val="00F0595D"/>
    <w:rsid w:val="00F6624F"/>
    <w:rsid w:val="00F76116"/>
    <w:rsid w:val="00F81796"/>
    <w:rsid w:val="00F83B89"/>
    <w:rsid w:val="00FA69C2"/>
    <w:rsid w:val="00FB2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1D8D84"/>
  <w15:docId w15:val="{29BED5A4-0B4B-4873-83CE-C23840A6C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69C2"/>
    <w:pPr>
      <w:keepNext/>
      <w:keepLines/>
      <w:spacing w:after="0" w:line="360" w:lineRule="auto"/>
      <w:ind w:left="709"/>
      <w:jc w:val="both"/>
    </w:pPr>
    <w:rPr>
      <w:rFonts w:ascii="Times New Roman" w:eastAsiaTheme="majorEastAsia" w:hAnsi="Times New Roman" w:cs="Times New Roman"/>
      <w:bCs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A69C2"/>
    <w:pPr>
      <w:spacing w:before="480"/>
      <w:outlineLvl w:val="0"/>
    </w:pPr>
    <w:rPr>
      <w:bCs w:val="0"/>
    </w:rPr>
  </w:style>
  <w:style w:type="paragraph" w:styleId="2">
    <w:name w:val="heading 2"/>
    <w:basedOn w:val="a"/>
    <w:next w:val="a"/>
    <w:link w:val="20"/>
    <w:uiPriority w:val="9"/>
    <w:unhideWhenUsed/>
    <w:qFormat/>
    <w:rsid w:val="001631D8"/>
    <w:pPr>
      <w:spacing w:before="40"/>
      <w:outlineLvl w:val="1"/>
    </w:pPr>
    <w:rPr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E0892"/>
    <w:pPr>
      <w:spacing w:before="40"/>
      <w:outlineLvl w:val="2"/>
    </w:pPr>
    <w:rPr>
      <w:rFonts w:asciiTheme="majorHAnsi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1669"/>
    <w:pPr>
      <w:spacing w:before="40"/>
      <w:outlineLvl w:val="3"/>
    </w:pPr>
    <w:rPr>
      <w:rFonts w:asciiTheme="majorHAnsi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69C2"/>
    <w:rPr>
      <w:rFonts w:ascii="Times New Roman" w:eastAsiaTheme="majorEastAsia" w:hAnsi="Times New Roman" w:cs="Times New Roman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BA63CC"/>
    <w:pPr>
      <w:outlineLvl w:val="9"/>
    </w:pPr>
  </w:style>
  <w:style w:type="paragraph" w:styleId="a4">
    <w:name w:val="Balloon Text"/>
    <w:basedOn w:val="a"/>
    <w:link w:val="a5"/>
    <w:uiPriority w:val="99"/>
    <w:semiHidden/>
    <w:unhideWhenUsed/>
    <w:rsid w:val="00BA63C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A63CC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BA63CC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A63CC"/>
    <w:rPr>
      <w:rFonts w:ascii="Times New Roman" w:hAnsi="Times New Roman" w:cs="Times New Roman"/>
      <w:sz w:val="28"/>
    </w:rPr>
  </w:style>
  <w:style w:type="paragraph" w:styleId="a8">
    <w:name w:val="footer"/>
    <w:basedOn w:val="a"/>
    <w:link w:val="a9"/>
    <w:uiPriority w:val="99"/>
    <w:unhideWhenUsed/>
    <w:rsid w:val="00BA63C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A63CC"/>
    <w:rPr>
      <w:rFonts w:ascii="Times New Roman" w:hAnsi="Times New Roman" w:cs="Times New Roman"/>
      <w:sz w:val="28"/>
    </w:rPr>
  </w:style>
  <w:style w:type="paragraph" w:styleId="aa">
    <w:name w:val="No Spacing"/>
    <w:basedOn w:val="a8"/>
    <w:uiPriority w:val="1"/>
    <w:qFormat/>
    <w:rsid w:val="00270F6A"/>
    <w:pPr>
      <w:ind w:firstLine="707"/>
      <w:jc w:val="right"/>
    </w:pPr>
  </w:style>
  <w:style w:type="paragraph" w:styleId="ab">
    <w:name w:val="Title"/>
    <w:basedOn w:val="a"/>
    <w:next w:val="a"/>
    <w:link w:val="ac"/>
    <w:uiPriority w:val="10"/>
    <w:qFormat/>
    <w:rsid w:val="00270F6A"/>
    <w:pPr>
      <w:ind w:left="1701" w:right="567"/>
    </w:pPr>
  </w:style>
  <w:style w:type="character" w:customStyle="1" w:styleId="ac">
    <w:name w:val="Заголовок Знак"/>
    <w:basedOn w:val="a0"/>
    <w:link w:val="ab"/>
    <w:uiPriority w:val="10"/>
    <w:rsid w:val="00270F6A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d">
    <w:name w:val="List Paragraph"/>
    <w:basedOn w:val="a"/>
    <w:uiPriority w:val="34"/>
    <w:qFormat/>
    <w:rsid w:val="00FA69C2"/>
    <w:pPr>
      <w:ind w:left="720"/>
      <w:contextualSpacing/>
    </w:pPr>
  </w:style>
  <w:style w:type="paragraph" w:styleId="ae">
    <w:name w:val="Subtitle"/>
    <w:basedOn w:val="a"/>
    <w:next w:val="a"/>
    <w:link w:val="af"/>
    <w:uiPriority w:val="11"/>
    <w:qFormat/>
    <w:rsid w:val="00122391"/>
  </w:style>
  <w:style w:type="character" w:customStyle="1" w:styleId="af">
    <w:name w:val="Подзаголовок Знак"/>
    <w:basedOn w:val="a0"/>
    <w:link w:val="ae"/>
    <w:uiPriority w:val="11"/>
    <w:rsid w:val="00122391"/>
    <w:rPr>
      <w:rFonts w:ascii="Times New Roman" w:eastAsiaTheme="majorEastAsia" w:hAnsi="Times New Roman" w:cs="Times New Roman"/>
      <w:bCs/>
      <w:sz w:val="28"/>
      <w:szCs w:val="28"/>
      <w:lang w:eastAsia="ru-RU"/>
    </w:rPr>
  </w:style>
  <w:style w:type="paragraph" w:styleId="af0">
    <w:name w:val="endnote text"/>
    <w:basedOn w:val="a"/>
    <w:link w:val="af1"/>
    <w:uiPriority w:val="99"/>
    <w:semiHidden/>
    <w:unhideWhenUsed/>
    <w:rsid w:val="001631D8"/>
    <w:pPr>
      <w:spacing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1631D8"/>
    <w:rPr>
      <w:rFonts w:ascii="Times New Roman" w:eastAsiaTheme="majorEastAsia" w:hAnsi="Times New Roman" w:cs="Times New Roman"/>
      <w:bCs/>
      <w:sz w:val="20"/>
      <w:szCs w:val="20"/>
      <w:lang w:eastAsia="ru-RU"/>
    </w:rPr>
  </w:style>
  <w:style w:type="character" w:styleId="af2">
    <w:name w:val="endnote reference"/>
    <w:basedOn w:val="a0"/>
    <w:uiPriority w:val="99"/>
    <w:semiHidden/>
    <w:unhideWhenUsed/>
    <w:rsid w:val="001631D8"/>
    <w:rPr>
      <w:vertAlign w:val="superscript"/>
    </w:rPr>
  </w:style>
  <w:style w:type="paragraph" w:styleId="11">
    <w:name w:val="toc 1"/>
    <w:basedOn w:val="a"/>
    <w:next w:val="a"/>
    <w:autoRedefine/>
    <w:uiPriority w:val="39"/>
    <w:unhideWhenUsed/>
    <w:rsid w:val="00DE0892"/>
    <w:pPr>
      <w:tabs>
        <w:tab w:val="right" w:leader="dot" w:pos="9345"/>
      </w:tabs>
      <w:spacing w:after="100"/>
      <w:ind w:left="0" w:firstLine="709"/>
    </w:pPr>
  </w:style>
  <w:style w:type="paragraph" w:styleId="21">
    <w:name w:val="toc 2"/>
    <w:basedOn w:val="a"/>
    <w:next w:val="a"/>
    <w:autoRedefine/>
    <w:uiPriority w:val="39"/>
    <w:unhideWhenUsed/>
    <w:rsid w:val="00DE0892"/>
    <w:pPr>
      <w:tabs>
        <w:tab w:val="left" w:pos="880"/>
        <w:tab w:val="right" w:leader="dot" w:pos="9345"/>
      </w:tabs>
      <w:spacing w:after="100"/>
      <w:ind w:left="0" w:firstLine="280"/>
    </w:pPr>
  </w:style>
  <w:style w:type="character" w:styleId="af3">
    <w:name w:val="Hyperlink"/>
    <w:basedOn w:val="a0"/>
    <w:uiPriority w:val="99"/>
    <w:unhideWhenUsed/>
    <w:rsid w:val="001631D8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631D8"/>
    <w:rPr>
      <w:rFonts w:ascii="Times New Roman" w:eastAsiaTheme="majorEastAsia" w:hAnsi="Times New Roman" w:cs="Times New Roman"/>
      <w:bCs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DE0892"/>
    <w:rPr>
      <w:rFonts w:asciiTheme="majorHAnsi" w:eastAsiaTheme="majorEastAsia" w:hAnsiTheme="majorHAnsi" w:cstheme="majorBidi"/>
      <w:bCs/>
      <w:color w:val="243F60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321669"/>
    <w:rPr>
      <w:rFonts w:asciiTheme="majorHAnsi" w:eastAsiaTheme="majorEastAsia" w:hAnsiTheme="majorHAnsi" w:cstheme="majorBidi"/>
      <w:bCs/>
      <w:i/>
      <w:iCs/>
      <w:color w:val="365F91" w:themeColor="accent1" w:themeShade="BF"/>
      <w:sz w:val="28"/>
      <w:szCs w:val="28"/>
      <w:lang w:eastAsia="ru-RU"/>
    </w:rPr>
  </w:style>
  <w:style w:type="paragraph" w:styleId="af4">
    <w:name w:val="caption"/>
    <w:basedOn w:val="a"/>
    <w:next w:val="a"/>
    <w:uiPriority w:val="35"/>
    <w:unhideWhenUsed/>
    <w:qFormat/>
    <w:rsid w:val="00C7205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af5">
    <w:name w:val="Table Grid"/>
    <w:basedOn w:val="a1"/>
    <w:uiPriority w:val="59"/>
    <w:rsid w:val="00B04F8B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hh.ru/vacancy/99840460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hh.ru/vacancy/94845652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hh.ru/vacancy/98920438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hh.ru/vacancy/93657260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791902-8D99-4707-AF3F-FF4C3DFD9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1</Pages>
  <Words>11277</Words>
  <Characters>64284</Characters>
  <Application>Microsoft Office Word</Application>
  <DocSecurity>0</DocSecurity>
  <Lines>535</Lines>
  <Paragraphs>150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СyberX</dc:creator>
  <cp:keywords/>
  <dc:description/>
  <cp:lastModifiedBy>XtEnd0</cp:lastModifiedBy>
  <cp:revision>103</cp:revision>
  <cp:lastPrinted>2025-06-06T22:05:00Z</cp:lastPrinted>
  <dcterms:created xsi:type="dcterms:W3CDTF">2025-05-25T12:45:00Z</dcterms:created>
  <dcterms:modified xsi:type="dcterms:W3CDTF">2025-06-06T22:05:00Z</dcterms:modified>
</cp:coreProperties>
</file>