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15E8" w14:textId="77777777" w:rsidR="006B7F33" w:rsidRDefault="006B7F33" w:rsidP="006B7F33">
      <w:pPr>
        <w:spacing w:after="0"/>
        <w:ind w:left="284" w:firstLine="0"/>
        <w:jc w:val="center"/>
      </w:pPr>
      <w:r>
        <w:t xml:space="preserve">МИНОБРНАУКИ РОССИИ </w:t>
      </w:r>
    </w:p>
    <w:p w14:paraId="0E430EF2" w14:textId="77777777" w:rsidR="006B7F33" w:rsidRDefault="006B7F33" w:rsidP="006B7F33">
      <w:pPr>
        <w:spacing w:after="0"/>
        <w:ind w:left="284"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DA10D17" w14:textId="77777777" w:rsidR="006B7F33" w:rsidRDefault="006B7F33" w:rsidP="006B7F33">
      <w:pPr>
        <w:spacing w:after="0"/>
        <w:ind w:left="284" w:firstLine="0"/>
        <w:jc w:val="center"/>
      </w:pPr>
      <w:r>
        <w:t>«Костромской государственный университет» (КГУ)</w:t>
      </w:r>
    </w:p>
    <w:p w14:paraId="66800784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rPr>
          <w:u w:val="single"/>
        </w:rPr>
        <w:t>Институт автоматизированных систем и технологий</w:t>
      </w:r>
    </w:p>
    <w:p w14:paraId="58AD3CD3" w14:textId="77777777" w:rsidR="006B7F33" w:rsidRDefault="006B7F33" w:rsidP="006B7F33">
      <w:pPr>
        <w:spacing w:after="0"/>
        <w:ind w:left="284" w:firstLine="0"/>
        <w:jc w:val="center"/>
      </w:pPr>
      <w:r>
        <w:t xml:space="preserve"> </w:t>
      </w:r>
      <w:r>
        <w:rPr>
          <w:u w:val="single"/>
        </w:rPr>
        <w:t>Кафедра информационных систем и технологий</w:t>
      </w:r>
    </w:p>
    <w:p w14:paraId="09035DBF" w14:textId="77777777" w:rsidR="006B7F33" w:rsidRDefault="006B7F33" w:rsidP="006B7F33">
      <w:pPr>
        <w:spacing w:after="0"/>
        <w:ind w:left="284" w:firstLine="0"/>
        <w:jc w:val="center"/>
      </w:pPr>
      <w:r>
        <w:t xml:space="preserve">Направление подготовки/Специальность* </w:t>
      </w:r>
      <w:r>
        <w:rPr>
          <w:u w:val="single"/>
        </w:rPr>
        <w:t>09.03.02</w:t>
      </w:r>
    </w:p>
    <w:p w14:paraId="61301BDC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rPr>
          <w:u w:val="single"/>
        </w:rPr>
        <w:t>Информационные системы и технологии</w:t>
      </w:r>
    </w:p>
    <w:p w14:paraId="0DA9BEF6" w14:textId="77777777" w:rsidR="006B7F33" w:rsidRDefault="006B7F33" w:rsidP="006B7F33">
      <w:pPr>
        <w:spacing w:after="0"/>
        <w:ind w:left="284" w:firstLine="0"/>
        <w:jc w:val="center"/>
        <w:rPr>
          <w:u w:val="single"/>
        </w:rPr>
      </w:pPr>
      <w:r>
        <w:t xml:space="preserve">Профиль </w:t>
      </w:r>
      <w:r>
        <w:rPr>
          <w:u w:val="single"/>
        </w:rPr>
        <w:t xml:space="preserve">Разработка программного обеспечения информационных систем </w:t>
      </w:r>
    </w:p>
    <w:p w14:paraId="440F9665" w14:textId="77777777" w:rsidR="006B7F33" w:rsidRPr="00FA4F25" w:rsidRDefault="006B7F33" w:rsidP="006B7F33">
      <w:pPr>
        <w:spacing w:after="0"/>
        <w:ind w:left="284" w:firstLine="0"/>
        <w:jc w:val="center"/>
        <w:rPr>
          <w:lang w:val="ru-RU"/>
        </w:rPr>
      </w:pPr>
      <w:r>
        <w:t xml:space="preserve">Дисциплина </w:t>
      </w:r>
      <w:r>
        <w:rPr>
          <w:u w:val="single"/>
          <w:lang w:val="ru-RU"/>
        </w:rPr>
        <w:t>Технологии компьютерного зрения</w:t>
      </w:r>
    </w:p>
    <w:p w14:paraId="25096EEB" w14:textId="77777777" w:rsidR="006B7F33" w:rsidRDefault="006B7F33" w:rsidP="006B7F33">
      <w:pPr>
        <w:spacing w:after="0"/>
        <w:ind w:left="284" w:firstLine="0"/>
        <w:jc w:val="left"/>
      </w:pPr>
    </w:p>
    <w:p w14:paraId="75F0F91F" w14:textId="77777777" w:rsidR="006B7F33" w:rsidRDefault="006B7F33" w:rsidP="006B7F33">
      <w:pPr>
        <w:spacing w:after="0"/>
        <w:ind w:left="284" w:firstLine="0"/>
        <w:jc w:val="left"/>
      </w:pPr>
    </w:p>
    <w:p w14:paraId="38920C9A" w14:textId="77777777" w:rsidR="006B7F33" w:rsidRDefault="006B7F33" w:rsidP="006B7F33">
      <w:pPr>
        <w:spacing w:after="0"/>
        <w:ind w:left="284" w:firstLine="0"/>
        <w:jc w:val="center"/>
      </w:pPr>
      <w:r>
        <w:t xml:space="preserve">ОТЧЁТ </w:t>
      </w:r>
    </w:p>
    <w:p w14:paraId="798B59CE" w14:textId="4B564AF0" w:rsidR="00D5580C" w:rsidRPr="00C90014" w:rsidRDefault="006B7F33" w:rsidP="00C90014">
      <w:pPr>
        <w:ind w:left="284" w:firstLine="0"/>
        <w:jc w:val="center"/>
        <w:rPr>
          <w:u w:val="single"/>
          <w:lang w:val="ru-RU"/>
        </w:rPr>
      </w:pPr>
      <w:r>
        <w:rPr>
          <w:u w:val="single"/>
        </w:rPr>
        <w:t>Лабораторная</w:t>
      </w:r>
      <w:r w:rsidRPr="00D561BD">
        <w:rPr>
          <w:u w:val="single"/>
          <w:lang w:val="ru-RU"/>
        </w:rPr>
        <w:t xml:space="preserve"> </w:t>
      </w:r>
      <w:r>
        <w:rPr>
          <w:u w:val="single"/>
        </w:rPr>
        <w:t>работа</w:t>
      </w:r>
      <w:r w:rsidRPr="00D561BD">
        <w:rPr>
          <w:u w:val="single"/>
          <w:lang w:val="ru-RU"/>
        </w:rPr>
        <w:t xml:space="preserve"> №</w:t>
      </w:r>
      <w:r w:rsidR="00C90014">
        <w:rPr>
          <w:u w:val="single"/>
          <w:lang w:val="ru-RU"/>
        </w:rPr>
        <w:t>10</w:t>
      </w:r>
      <w:r w:rsidRPr="00D561BD">
        <w:rPr>
          <w:u w:val="single"/>
          <w:lang w:val="ru-RU"/>
        </w:rPr>
        <w:t>:</w:t>
      </w:r>
      <w:r w:rsidR="00C90014">
        <w:rPr>
          <w:u w:val="single"/>
          <w:lang w:val="ru-RU"/>
        </w:rPr>
        <w:t xml:space="preserve"> </w:t>
      </w:r>
      <w:r w:rsidR="00C90014" w:rsidRPr="00C90014">
        <w:rPr>
          <w:u w:val="single"/>
          <w:lang w:val="ru-RU"/>
        </w:rPr>
        <w:t>Нейронные сети</w:t>
      </w:r>
    </w:p>
    <w:p w14:paraId="55FA50FA" w14:textId="72012E0B" w:rsidR="006B7F33" w:rsidRPr="00D561BD" w:rsidRDefault="006B7F33" w:rsidP="006B7F33">
      <w:pPr>
        <w:spacing w:after="0"/>
        <w:ind w:left="284" w:firstLine="0"/>
        <w:jc w:val="center"/>
        <w:rPr>
          <w:u w:val="single"/>
          <w:lang w:val="ru-RU"/>
        </w:rPr>
      </w:pPr>
      <w:r w:rsidRPr="00D561BD">
        <w:rPr>
          <w:u w:val="single"/>
          <w:lang w:val="ru-RU"/>
        </w:rPr>
        <w:t>.</w:t>
      </w:r>
    </w:p>
    <w:p w14:paraId="7F016946" w14:textId="77777777" w:rsidR="006B7F33" w:rsidRPr="00D561BD" w:rsidRDefault="006B7F33" w:rsidP="006B7F33">
      <w:pPr>
        <w:spacing w:after="0"/>
        <w:ind w:left="284" w:firstLine="0"/>
        <w:jc w:val="center"/>
        <w:rPr>
          <w:lang w:val="ru-RU"/>
        </w:rPr>
      </w:pPr>
    </w:p>
    <w:p w14:paraId="74309631" w14:textId="77777777" w:rsidR="006B7F33" w:rsidRPr="00D561BD" w:rsidRDefault="006B7F33" w:rsidP="006B7F33">
      <w:pPr>
        <w:spacing w:after="0"/>
        <w:ind w:left="284" w:firstLine="0"/>
        <w:jc w:val="center"/>
        <w:rPr>
          <w:lang w:val="ru-RU"/>
        </w:rPr>
      </w:pPr>
    </w:p>
    <w:p w14:paraId="06FEC812" w14:textId="77777777" w:rsidR="006B7F33" w:rsidRPr="00D561BD" w:rsidRDefault="006B7F33" w:rsidP="006B7F33">
      <w:pPr>
        <w:spacing w:after="0"/>
        <w:ind w:left="284" w:firstLine="0"/>
        <w:jc w:val="left"/>
        <w:rPr>
          <w:lang w:val="ru-RU"/>
        </w:rPr>
      </w:pPr>
    </w:p>
    <w:p w14:paraId="774E0E29" w14:textId="60B3E2BA" w:rsidR="006B7F33" w:rsidRDefault="006B7F33" w:rsidP="006B7F33">
      <w:pPr>
        <w:spacing w:after="0"/>
        <w:ind w:left="284" w:firstLine="0"/>
        <w:jc w:val="right"/>
      </w:pPr>
      <w:r>
        <w:t>Выполнил</w:t>
      </w:r>
      <w:r w:rsidR="006F5D4B">
        <w:rPr>
          <w:lang w:val="ru-RU"/>
        </w:rPr>
        <w:t>и</w:t>
      </w:r>
      <w:r>
        <w:t xml:space="preserve"> студент</w:t>
      </w:r>
      <w:r w:rsidR="006F5D4B">
        <w:rPr>
          <w:lang w:val="ru-RU"/>
        </w:rPr>
        <w:t>ы</w:t>
      </w:r>
      <w:r>
        <w:t xml:space="preserve"> </w:t>
      </w:r>
      <w:r>
        <w:rPr>
          <w:u w:val="single"/>
          <w:lang w:val="ru-RU"/>
        </w:rPr>
        <w:t>Смирнов Кирилл Андреевич</w:t>
      </w:r>
      <w:r>
        <w:t xml:space="preserve"> </w:t>
      </w:r>
    </w:p>
    <w:p w14:paraId="700DEFCE" w14:textId="37FEC6EC" w:rsidR="006F5D4B" w:rsidRPr="006F5D4B" w:rsidRDefault="006F5D4B" w:rsidP="006B7F33">
      <w:pPr>
        <w:spacing w:after="0"/>
        <w:ind w:left="284" w:firstLine="0"/>
        <w:jc w:val="right"/>
        <w:rPr>
          <w:u w:val="single"/>
          <w:lang w:val="ru-RU"/>
        </w:rPr>
      </w:pPr>
      <w:r w:rsidRPr="006F5D4B">
        <w:rPr>
          <w:u w:val="single"/>
          <w:lang w:val="ru-RU"/>
        </w:rPr>
        <w:t>Шкунов Владимир Викторович</w:t>
      </w:r>
    </w:p>
    <w:p w14:paraId="07FF55CD" w14:textId="10181948" w:rsidR="006B7F33" w:rsidRDefault="006B7F33" w:rsidP="006B7F33">
      <w:pPr>
        <w:spacing w:after="0"/>
        <w:ind w:left="284" w:firstLine="0"/>
        <w:jc w:val="right"/>
      </w:pPr>
      <w:r>
        <w:t xml:space="preserve">Группа </w:t>
      </w:r>
      <w:r>
        <w:rPr>
          <w:u w:val="single"/>
        </w:rPr>
        <w:t>22-ИСбо-2</w:t>
      </w:r>
      <w:r w:rsidR="00C77727">
        <w:rPr>
          <w:u w:val="single"/>
          <w:lang w:val="ru-RU"/>
        </w:rPr>
        <w:t>а</w:t>
      </w:r>
      <w:r>
        <w:t xml:space="preserve"> </w:t>
      </w:r>
    </w:p>
    <w:p w14:paraId="698B4215" w14:textId="77777777" w:rsidR="006B7F33" w:rsidRDefault="006B7F33" w:rsidP="006B7F33">
      <w:pPr>
        <w:spacing w:after="0"/>
        <w:ind w:left="284" w:firstLine="0"/>
        <w:jc w:val="right"/>
      </w:pPr>
      <w:r w:rsidRPr="002E7E9D">
        <w:rPr>
          <w:lang w:val="ru-RU"/>
        </w:rPr>
        <w:t xml:space="preserve"> </w:t>
      </w:r>
      <w:r>
        <w:t xml:space="preserve">Проверил </w:t>
      </w:r>
      <w:r>
        <w:rPr>
          <w:u w:val="single"/>
        </w:rPr>
        <w:t>Орлов Александр Валерьевич</w:t>
      </w:r>
      <w:r>
        <w:t xml:space="preserve"> </w:t>
      </w:r>
    </w:p>
    <w:p w14:paraId="1E730AB4" w14:textId="77777777" w:rsidR="006B7F33" w:rsidRDefault="006B7F33" w:rsidP="006B7F33">
      <w:pPr>
        <w:spacing w:after="0"/>
        <w:ind w:left="284" w:firstLine="0"/>
        <w:jc w:val="right"/>
      </w:pPr>
      <w:r>
        <w:t>Оценка __________________________</w:t>
      </w:r>
    </w:p>
    <w:p w14:paraId="3E6E6485" w14:textId="77777777" w:rsidR="006B7F33" w:rsidRDefault="006B7F33" w:rsidP="006B7F33">
      <w:pPr>
        <w:spacing w:after="0"/>
        <w:ind w:left="284" w:firstLine="0"/>
        <w:jc w:val="right"/>
      </w:pPr>
      <w:r>
        <w:t xml:space="preserve"> Подпись преподавателя ____________</w:t>
      </w:r>
    </w:p>
    <w:p w14:paraId="2C1326F2" w14:textId="77777777" w:rsidR="006B7F33" w:rsidRDefault="006B7F33" w:rsidP="006B7F33">
      <w:pPr>
        <w:spacing w:after="0"/>
        <w:ind w:left="284" w:firstLine="0"/>
        <w:jc w:val="right"/>
      </w:pPr>
    </w:p>
    <w:p w14:paraId="75C9E994" w14:textId="77777777" w:rsidR="006B7F33" w:rsidRDefault="006B7F33" w:rsidP="006B7F33">
      <w:pPr>
        <w:spacing w:after="0"/>
        <w:ind w:left="284" w:firstLine="0"/>
        <w:jc w:val="right"/>
      </w:pPr>
    </w:p>
    <w:p w14:paraId="107125A8" w14:textId="77777777" w:rsidR="006B7F33" w:rsidRDefault="006B7F33" w:rsidP="00D5580C">
      <w:pPr>
        <w:spacing w:after="0"/>
        <w:ind w:firstLine="0"/>
        <w:jc w:val="left"/>
      </w:pPr>
    </w:p>
    <w:p w14:paraId="5FBE685C" w14:textId="77777777" w:rsidR="006B7F33" w:rsidRPr="00D561BD" w:rsidRDefault="006B7F33" w:rsidP="006B7F33">
      <w:pPr>
        <w:ind w:firstLine="0"/>
        <w:jc w:val="center"/>
        <w:rPr>
          <w:lang w:val="ru-RU"/>
        </w:rPr>
      </w:pPr>
      <w:r>
        <w:t>Кострома 202</w:t>
      </w:r>
      <w:r>
        <w:rPr>
          <w:lang w:val="ru-RU"/>
        </w:rPr>
        <w:t>4</w:t>
      </w:r>
    </w:p>
    <w:p w14:paraId="191FED11" w14:textId="67CA3627" w:rsidR="006B7F33" w:rsidRDefault="006F5D4B">
      <w:pPr>
        <w:spacing w:line="259" w:lineRule="auto"/>
        <w:ind w:firstLine="0"/>
        <w:jc w:val="left"/>
      </w:pPr>
      <w:r>
        <w:br w:type="page"/>
      </w:r>
    </w:p>
    <w:p w14:paraId="073513AA" w14:textId="30648D31" w:rsidR="00C67B7E" w:rsidRPr="00C67B7E" w:rsidRDefault="006B7F33" w:rsidP="00C67B7E">
      <w:pPr>
        <w:jc w:val="center"/>
        <w:rPr>
          <w:rFonts w:eastAsia="Roboto"/>
          <w:b/>
        </w:rPr>
      </w:pPr>
      <w:r w:rsidRPr="008E2F55">
        <w:rPr>
          <w:rFonts w:eastAsia="Roboto"/>
          <w:b/>
        </w:rPr>
        <w:lastRenderedPageBreak/>
        <w:t>Задание</w:t>
      </w:r>
    </w:p>
    <w:p w14:paraId="4C315B0E" w14:textId="77777777" w:rsidR="00C90014" w:rsidRPr="00C90014" w:rsidRDefault="006B7F33" w:rsidP="00C90014">
      <w:pPr>
        <w:rPr>
          <w:rFonts w:eastAsia="Roboto"/>
          <w:bCs/>
          <w:lang w:val="ru-RU"/>
        </w:rPr>
      </w:pPr>
      <w:r w:rsidRPr="00497E89">
        <w:rPr>
          <w:rFonts w:eastAsia="Roboto"/>
          <w:b/>
          <w:lang w:val="ru-RU"/>
        </w:rPr>
        <w:t>Задание 1</w:t>
      </w:r>
      <w:r w:rsidR="00745FE1" w:rsidRPr="00745FE1">
        <w:rPr>
          <w:rFonts w:eastAsia="Roboto"/>
          <w:bCs/>
          <w:lang w:val="ru-RU"/>
        </w:rPr>
        <w:t xml:space="preserve">: </w:t>
      </w:r>
      <w:r w:rsidR="00C90014" w:rsidRPr="00C90014">
        <w:rPr>
          <w:rFonts w:eastAsia="Roboto"/>
          <w:bCs/>
          <w:lang w:val="ru-RU"/>
        </w:rPr>
        <w:t>Создайте программу, обучащую простую нейронную сеть с одним скрытым слоем распознавать цифры на базе изображений MNIST.</w:t>
      </w:r>
      <w:r w:rsidR="00C90014" w:rsidRPr="00C90014">
        <w:rPr>
          <w:rFonts w:eastAsia="Roboto"/>
          <w:bCs/>
          <w:lang w:val="ru-RU"/>
        </w:rPr>
        <w:br/>
      </w:r>
    </w:p>
    <w:p w14:paraId="1C7F1376" w14:textId="196871E2" w:rsidR="00C90014" w:rsidRPr="00C90014" w:rsidRDefault="00C90014" w:rsidP="00C90014">
      <w:pPr>
        <w:numPr>
          <w:ilvl w:val="0"/>
          <w:numId w:val="25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Для загрузки данных используйте модуль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tensorflow.keras.datasets.mnist</w:t>
      </w:r>
      <w:r w:rsidRPr="00C90014">
        <w:rPr>
          <w:rFonts w:eastAsia="Roboto"/>
          <w:bCs/>
          <w:lang w:val="ru-RU"/>
        </w:rPr>
        <w:t>. Убедитесь, что загруженная база сохраняется в каталоге скрипта (см. документацию к функции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load_data()</w:t>
      </w:r>
      <w:r w:rsidRPr="00C90014">
        <w:rPr>
          <w:rFonts w:eastAsia="Roboto"/>
          <w:bCs/>
          <w:lang w:val="ru-RU"/>
        </w:rPr>
        <w:t>).</w:t>
      </w:r>
    </w:p>
    <w:p w14:paraId="521A5482" w14:textId="77777777" w:rsidR="00C90014" w:rsidRPr="00C90014" w:rsidRDefault="00C90014" w:rsidP="00C90014">
      <w:pPr>
        <w:numPr>
          <w:ilvl w:val="0"/>
          <w:numId w:val="25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Модель сети должна иметь тип Sequential и состоять из трёх слоев: входного слоя типа Flatten (так как входные данные - изображения), скрытого слоя типа Dense(размер слоя 32 и функция активации relu) и выходного слоя типа Dense(10 нейронов).</w:t>
      </w:r>
    </w:p>
    <w:p w14:paraId="5728D35F" w14:textId="77777777" w:rsidR="00C90014" w:rsidRPr="00C90014" w:rsidRDefault="00C90014" w:rsidP="00C90014">
      <w:pPr>
        <w:numPr>
          <w:ilvl w:val="0"/>
          <w:numId w:val="25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При компиляции модели укажите тип оптимизатора 'adam', функцию потерь SparseCategoricalCrossentropy и метрику точности ('accuracy').</w:t>
      </w:r>
    </w:p>
    <w:p w14:paraId="5441BCAD" w14:textId="6A7EDE0D" w:rsidR="00C90014" w:rsidRPr="00C90014" w:rsidRDefault="00C90014" w:rsidP="00C90014">
      <w:pPr>
        <w:numPr>
          <w:ilvl w:val="0"/>
          <w:numId w:val="25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Обучите сеть методом .fit() в течении 10 эпох, затем оцените точность работы сети на обучающей и контрольной методом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.evaluate()</w:t>
      </w:r>
      <w:r w:rsidRPr="00C90014">
        <w:rPr>
          <w:rFonts w:eastAsia="Roboto"/>
          <w:bCs/>
          <w:lang w:val="ru-RU"/>
        </w:rPr>
        <w:t>.</w:t>
      </w:r>
    </w:p>
    <w:p w14:paraId="78F01887" w14:textId="09CA5CD9" w:rsidR="00C90014" w:rsidRPr="00C90014" w:rsidRDefault="00C90014" w:rsidP="00C90014">
      <w:pPr>
        <w:numPr>
          <w:ilvl w:val="0"/>
          <w:numId w:val="25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Сохраните обученную сеть методом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.save()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в файл с расширением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.h5</w:t>
      </w:r>
      <w:r w:rsidRPr="00C90014">
        <w:rPr>
          <w:rFonts w:eastAsia="Roboto"/>
          <w:bCs/>
          <w:lang w:val="ru-RU"/>
        </w:rPr>
        <w:t>.</w:t>
      </w:r>
    </w:p>
    <w:p w14:paraId="7EADD6A1" w14:textId="2DE9F186" w:rsidR="00497E89" w:rsidRPr="00745FE1" w:rsidRDefault="00497E89" w:rsidP="00C90014">
      <w:pPr>
        <w:rPr>
          <w:rFonts w:eastAsia="Roboto"/>
          <w:bCs/>
          <w:lang w:val="ru-RU"/>
        </w:rPr>
      </w:pPr>
    </w:p>
    <w:p w14:paraId="08EA6266" w14:textId="77777777" w:rsidR="00C90014" w:rsidRPr="00C90014" w:rsidRDefault="006B7F33" w:rsidP="00C90014">
      <w:pPr>
        <w:rPr>
          <w:rFonts w:eastAsia="Roboto"/>
          <w:bCs/>
          <w:lang w:val="ru-RU"/>
        </w:rPr>
      </w:pPr>
      <w:r w:rsidRPr="00497E89">
        <w:rPr>
          <w:rFonts w:eastAsia="Roboto"/>
          <w:b/>
          <w:lang w:val="ru-RU"/>
        </w:rPr>
        <w:t>Задание 2</w:t>
      </w:r>
      <w:r w:rsidR="00467F68" w:rsidRPr="00C67B7E">
        <w:rPr>
          <w:rFonts w:eastAsia="Roboto"/>
          <w:bCs/>
          <w:lang w:val="ru-RU"/>
        </w:rPr>
        <w:t xml:space="preserve">: </w:t>
      </w:r>
      <w:r w:rsidR="00C90014" w:rsidRPr="00C90014">
        <w:rPr>
          <w:rFonts w:eastAsia="Roboto"/>
          <w:bCs/>
          <w:lang w:val="ru-RU"/>
        </w:rPr>
        <w:t>Модифицируйте созданную в задании 1 программу следующим образом.</w:t>
      </w:r>
    </w:p>
    <w:p w14:paraId="22CDAA04" w14:textId="77777777" w:rsidR="00C90014" w:rsidRPr="00C90014" w:rsidRDefault="00C90014" w:rsidP="00C90014">
      <w:pPr>
        <w:numPr>
          <w:ilvl w:val="0"/>
          <w:numId w:val="26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Используйте пакет tensorflow-datasets для загрузки набора данных. Сформируйте pipeline для обучающих и тестовых данных.</w:t>
      </w:r>
    </w:p>
    <w:p w14:paraId="47000F74" w14:textId="77777777" w:rsidR="00C90014" w:rsidRPr="00C90014" w:rsidRDefault="00C90014" w:rsidP="00C90014">
      <w:pPr>
        <w:numPr>
          <w:ilvl w:val="0"/>
          <w:numId w:val="26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Проведите нормализацию данных перед обучением сети. Зафиксируйте начальную (эпоха 1) и конечную (эпоха 10) достигнутые точности без нормализации и с нормализацией.</w:t>
      </w:r>
    </w:p>
    <w:p w14:paraId="685DB13A" w14:textId="77777777" w:rsidR="00C90014" w:rsidRPr="00C90014" w:rsidRDefault="00C90014" w:rsidP="00C90014">
      <w:pPr>
        <w:numPr>
          <w:ilvl w:val="0"/>
          <w:numId w:val="26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lastRenderedPageBreak/>
        <w:t>Измените архитектуру сети следующим образом: используйте один слой на 64 нейрона, либо два слоя на 32 нейрона каждый. Сравните достигнутую точность и время обучения в обоих случаях.</w:t>
      </w:r>
    </w:p>
    <w:p w14:paraId="6D64E0F9" w14:textId="552692B8" w:rsidR="00C90014" w:rsidRPr="00C90014" w:rsidRDefault="00C90014" w:rsidP="00C90014">
      <w:pPr>
        <w:numPr>
          <w:ilvl w:val="0"/>
          <w:numId w:val="26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Задайте для оптимизатора параметр learning_rate, равный 10</w:t>
      </w:r>
      <w:r w:rsidRPr="00C90014">
        <w:rPr>
          <w:rFonts w:eastAsia="Roboto"/>
          <w:bCs/>
          <w:vertAlign w:val="superscript"/>
          <w:lang w:val="ru-RU"/>
        </w:rPr>
        <w:t>-2</w:t>
      </w:r>
      <w:r w:rsidRPr="00C90014">
        <w:rPr>
          <w:rFonts w:eastAsia="Roboto"/>
          <w:bCs/>
          <w:lang w:val="ru-RU"/>
        </w:rPr>
        <w:t>, 10</w:t>
      </w:r>
      <w:r w:rsidRPr="00C90014">
        <w:rPr>
          <w:rFonts w:eastAsia="Roboto"/>
          <w:bCs/>
          <w:vertAlign w:val="superscript"/>
          <w:lang w:val="ru-RU"/>
        </w:rPr>
        <w:t>-3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или 10</w:t>
      </w:r>
      <w:r w:rsidRPr="00C90014">
        <w:rPr>
          <w:rFonts w:eastAsia="Roboto"/>
          <w:bCs/>
          <w:vertAlign w:val="superscript"/>
          <w:lang w:val="ru-RU"/>
        </w:rPr>
        <w:t>-4</w:t>
      </w:r>
      <w:r w:rsidRPr="00C90014">
        <w:rPr>
          <w:rFonts w:eastAsia="Roboto"/>
          <w:bCs/>
          <w:lang w:val="ru-RU"/>
        </w:rPr>
        <w:t>. Постройте графики роста точности обучения от эпохи к эпохе для всех трёх случаев. Для получения данных используйте объект History, возвращаемый методом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.fit()</w:t>
      </w:r>
      <w:r w:rsidRPr="00C90014">
        <w:rPr>
          <w:rFonts w:eastAsia="Roboto"/>
          <w:bCs/>
          <w:lang w:val="ru-RU"/>
        </w:rPr>
        <w:t>.</w:t>
      </w:r>
    </w:p>
    <w:p w14:paraId="37C24C73" w14:textId="5217A7AB" w:rsidR="00CE14E8" w:rsidRPr="00C67B7E" w:rsidRDefault="00CE14E8" w:rsidP="00C90014">
      <w:pPr>
        <w:rPr>
          <w:rFonts w:eastAsia="Roboto"/>
          <w:bCs/>
          <w:lang w:val="ru-RU"/>
        </w:rPr>
      </w:pPr>
    </w:p>
    <w:p w14:paraId="357CC74D" w14:textId="77777777" w:rsidR="00C90014" w:rsidRPr="00C90014" w:rsidRDefault="009A6EF7" w:rsidP="00C90014">
      <w:pPr>
        <w:rPr>
          <w:rFonts w:eastAsia="Roboto"/>
          <w:bCs/>
          <w:lang w:val="ru-RU"/>
        </w:rPr>
      </w:pPr>
      <w:r w:rsidRPr="00497E89">
        <w:rPr>
          <w:rFonts w:eastAsia="Roboto"/>
          <w:b/>
          <w:lang w:val="ru-RU"/>
        </w:rPr>
        <w:t>Задание 3:</w:t>
      </w:r>
      <w:r w:rsidRPr="00C67B7E">
        <w:rPr>
          <w:rFonts w:eastAsia="Roboto"/>
          <w:bCs/>
          <w:lang w:val="ru-RU"/>
        </w:rPr>
        <w:t xml:space="preserve"> </w:t>
      </w:r>
      <w:r w:rsidR="00C90014" w:rsidRPr="00C90014">
        <w:rPr>
          <w:rFonts w:eastAsia="Roboto"/>
          <w:bCs/>
          <w:lang w:val="ru-RU"/>
        </w:rPr>
        <w:t>Составьте программу, загружающую модель с наилучшими показателями, обученную в задании 2 (или в дополнительном), и использующую её для анализа пользовательского ввода.</w:t>
      </w:r>
    </w:p>
    <w:p w14:paraId="0EF6945E" w14:textId="76FB611E" w:rsidR="00C90014" w:rsidRPr="00C90014" w:rsidRDefault="00C90014" w:rsidP="00C90014">
      <w:pPr>
        <w:numPr>
          <w:ilvl w:val="0"/>
          <w:numId w:val="27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Используйте функцию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tf.keras.models.load_model()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для загрузки обученной сети.</w:t>
      </w:r>
    </w:p>
    <w:p w14:paraId="24A680E3" w14:textId="77777777" w:rsidR="00C90014" w:rsidRPr="00C90014" w:rsidRDefault="00C90014" w:rsidP="00C90014">
      <w:pPr>
        <w:numPr>
          <w:ilvl w:val="0"/>
          <w:numId w:val="27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Определите форму требуемого входа для сети.</w:t>
      </w:r>
    </w:p>
    <w:p w14:paraId="22AB5AC9" w14:textId="67BB405D" w:rsidR="00C90014" w:rsidRPr="00C90014" w:rsidRDefault="00C90014" w:rsidP="00C90014">
      <w:pPr>
        <w:numPr>
          <w:ilvl w:val="0"/>
          <w:numId w:val="27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Постройте новую Sequential модель, содержащую загруженную сеть и дополнительный слой типа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Softmax</w:t>
      </w:r>
      <w:r w:rsidRPr="00C90014">
        <w:rPr>
          <w:rFonts w:eastAsia="Roboto"/>
          <w:bCs/>
          <w:lang w:val="ru-RU"/>
        </w:rPr>
        <w:t>. Это требуется, чтобы преобразовать отклики сети в вероятности принадлежности входа к тому или иному классу.</w:t>
      </w:r>
    </w:p>
    <w:p w14:paraId="22C68E17" w14:textId="60FA8E44" w:rsidR="00C90014" w:rsidRPr="00C90014" w:rsidRDefault="00C90014" w:rsidP="00C90014">
      <w:pPr>
        <w:numPr>
          <w:ilvl w:val="0"/>
          <w:numId w:val="27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Программа должна показать квадратное окно размером 256х256 и позволить пользователю мышью нарисовать в нём цифру, белым цветом на черном фоне. По нажатию клавиши "пробел", программа должна уменьшить изображение до размера входа сети, нормализовать его, а затем передать его методу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.predict()</w:t>
      </w:r>
      <w:r w:rsidRPr="00C90014">
        <w:rPr>
          <w:rFonts w:eastAsia="Roboto"/>
          <w:bCs/>
          <w:lang w:val="ru-RU"/>
        </w:rPr>
        <w:t> модели.</w:t>
      </w:r>
    </w:p>
    <w:p w14:paraId="3645BD41" w14:textId="53EB264C" w:rsidR="00C90014" w:rsidRPr="00C90014" w:rsidRDefault="00C90014" w:rsidP="00C90014">
      <w:pPr>
        <w:numPr>
          <w:ilvl w:val="0"/>
          <w:numId w:val="27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Метод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.predict()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вернёт массив из 10 элементов. Найдите индекс наибольшего элемента в этом массиве и выведите его в консоль.</w:t>
      </w:r>
    </w:p>
    <w:p w14:paraId="29410F2E" w14:textId="2C7A4998" w:rsidR="000E1BAB" w:rsidRPr="00C67B7E" w:rsidRDefault="000E1BAB" w:rsidP="00D5580C">
      <w:pPr>
        <w:rPr>
          <w:rFonts w:eastAsia="Roboto"/>
          <w:bCs/>
          <w:lang w:val="ru-RU"/>
        </w:rPr>
      </w:pPr>
    </w:p>
    <w:p w14:paraId="33CE1316" w14:textId="77777777" w:rsidR="00C90014" w:rsidRPr="00C90014" w:rsidRDefault="00FD1DC9" w:rsidP="00C90014">
      <w:pPr>
        <w:rPr>
          <w:rFonts w:eastAsia="Roboto"/>
          <w:bCs/>
          <w:lang w:val="ru-RU"/>
        </w:rPr>
      </w:pPr>
      <w:r w:rsidRPr="00497E89">
        <w:rPr>
          <w:rFonts w:eastAsia="Roboto"/>
          <w:b/>
          <w:lang w:val="ru-RU"/>
        </w:rPr>
        <w:lastRenderedPageBreak/>
        <w:t>Дополнительное</w:t>
      </w:r>
      <w:r w:rsidR="00CA00DF" w:rsidRPr="00497E89">
        <w:rPr>
          <w:rFonts w:eastAsia="Roboto"/>
          <w:b/>
          <w:lang w:val="ru-RU"/>
        </w:rPr>
        <w:t xml:space="preserve"> задание</w:t>
      </w:r>
      <w:r w:rsidR="00CA00DF" w:rsidRPr="00C67B7E">
        <w:rPr>
          <w:rFonts w:eastAsia="Roboto"/>
          <w:bCs/>
          <w:lang w:val="ru-RU"/>
        </w:rPr>
        <w:t xml:space="preserve">: </w:t>
      </w:r>
      <w:r w:rsidR="00C90014" w:rsidRPr="00C90014">
        <w:rPr>
          <w:rFonts w:eastAsia="Roboto"/>
          <w:bCs/>
          <w:lang w:val="ru-RU"/>
        </w:rPr>
        <w:t>Создайте свёрточную нейронную сеть следующей архитектуры. Свёрточный блок выделения особенностей:</w:t>
      </w:r>
    </w:p>
    <w:p w14:paraId="03BF0E42" w14:textId="0A41BD52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Входной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Input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с формой входных данных (28, 28, 1).</w:t>
      </w:r>
    </w:p>
    <w:p w14:paraId="5392B698" w14:textId="4191B3DE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Свёрточный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Conv2D</w:t>
      </w:r>
      <w:r w:rsidRPr="00C90014">
        <w:rPr>
          <w:rFonts w:eastAsia="Roboto"/>
          <w:bCs/>
          <w:lang w:val="ru-RU"/>
        </w:rPr>
        <w:t> из 32 нейронов с окном 3х3 и функцией активации ReLU.</w:t>
      </w:r>
    </w:p>
    <w:p w14:paraId="3E73BD09" w14:textId="2DE6C37C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Слой прореживания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Pooling2D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с окном 2х2.</w:t>
      </w:r>
    </w:p>
    <w:p w14:paraId="7927D79C" w14:textId="044D9B91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Свёрточный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Conv2D</w:t>
      </w:r>
      <w:r w:rsidRPr="00C90014">
        <w:rPr>
          <w:rFonts w:eastAsia="Roboto"/>
          <w:bCs/>
          <w:lang w:val="ru-RU"/>
        </w:rPr>
        <w:t> из 32 нейронов с окном 3х3 и функцией активации ReLU.</w:t>
      </w:r>
    </w:p>
    <w:p w14:paraId="0887779B" w14:textId="4F0876B7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Слой прореживания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Pooling2D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с окном 2х2.</w:t>
      </w:r>
    </w:p>
    <w:p w14:paraId="50043991" w14:textId="2ACC1E67" w:rsidR="00C90014" w:rsidRPr="00C90014" w:rsidRDefault="00C90014" w:rsidP="00C90014">
      <w:pPr>
        <w:numPr>
          <w:ilvl w:val="0"/>
          <w:numId w:val="28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Свёрточный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Conv2D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из 32 нейронов с окном 3х3 и функцией активации ReLU.</w:t>
      </w:r>
    </w:p>
    <w:p w14:paraId="4D215BB9" w14:textId="77777777" w:rsidR="00C90014" w:rsidRPr="00C90014" w:rsidRDefault="00C90014" w:rsidP="00C90014">
      <w:p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Непосредственно за свёрточным блоком должен идти полносвязный блок классификации:</w:t>
      </w:r>
    </w:p>
    <w:p w14:paraId="13C89F34" w14:textId="63AA7ACC" w:rsidR="00C90014" w:rsidRPr="00C90014" w:rsidRDefault="00C90014" w:rsidP="00C90014">
      <w:pPr>
        <w:numPr>
          <w:ilvl w:val="0"/>
          <w:numId w:val="29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Слой типа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Flatten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для преобразования изображения в вектор значений</w:t>
      </w:r>
    </w:p>
    <w:p w14:paraId="12903CF3" w14:textId="2CFA4CB4" w:rsidR="00C90014" w:rsidRPr="00C90014" w:rsidRDefault="00C90014" w:rsidP="00C90014">
      <w:pPr>
        <w:numPr>
          <w:ilvl w:val="0"/>
          <w:numId w:val="29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Полносвязный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Dense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размером 64 нейрона и функцией активацией ReLU.</w:t>
      </w:r>
    </w:p>
    <w:p w14:paraId="427EEC73" w14:textId="7A77BBA8" w:rsidR="00C90014" w:rsidRPr="00C90014" w:rsidRDefault="00C90014" w:rsidP="00C90014">
      <w:pPr>
        <w:numPr>
          <w:ilvl w:val="0"/>
          <w:numId w:val="29"/>
        </w:num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Выходной полносвязный слой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Dense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размером 10 нейронов.</w:t>
      </w:r>
    </w:p>
    <w:p w14:paraId="1A41DE22" w14:textId="76840295" w:rsidR="00C90014" w:rsidRPr="00C90014" w:rsidRDefault="00C90014" w:rsidP="00C90014">
      <w:p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При обучении сети используйте механизм ранней остановки. Создайте экземпляр класса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tf.keras.callbacks.EarlyStopping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отслеживающий точность (accuracy), с порогом останова 10</w:t>
      </w:r>
      <w:r w:rsidRPr="00C90014">
        <w:rPr>
          <w:rFonts w:eastAsia="Roboto"/>
          <w:bCs/>
          <w:vertAlign w:val="superscript"/>
          <w:lang w:val="ru-RU"/>
        </w:rPr>
        <w:t>-3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по величине и 3 эпохи по длительности. Передайте список из одного элемента, содержащий этот экземпляр, в параметре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callbacks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Cs/>
          <w:lang w:val="ru-RU"/>
        </w:rPr>
        <w:t>метода</w:t>
      </w:r>
      <w:r>
        <w:rPr>
          <w:rFonts w:eastAsia="Roboto"/>
          <w:bCs/>
          <w:lang w:val="ru-RU"/>
        </w:rPr>
        <w:t xml:space="preserve"> </w:t>
      </w:r>
      <w:r w:rsidRPr="00C90014">
        <w:rPr>
          <w:rFonts w:eastAsia="Roboto"/>
          <w:b/>
          <w:bCs/>
          <w:lang w:val="ru-RU"/>
        </w:rPr>
        <w:t>model.fit()</w:t>
      </w:r>
      <w:r w:rsidRPr="00C90014">
        <w:rPr>
          <w:rFonts w:eastAsia="Roboto"/>
          <w:bCs/>
          <w:lang w:val="ru-RU"/>
        </w:rPr>
        <w:t>.</w:t>
      </w:r>
    </w:p>
    <w:p w14:paraId="6BF37678" w14:textId="77777777" w:rsidR="00C90014" w:rsidRPr="00C90014" w:rsidRDefault="00C90014" w:rsidP="00C90014">
      <w:pPr>
        <w:rPr>
          <w:rFonts w:eastAsia="Roboto"/>
          <w:bCs/>
          <w:lang w:val="ru-RU"/>
        </w:rPr>
      </w:pPr>
      <w:r w:rsidRPr="00C90014">
        <w:rPr>
          <w:rFonts w:eastAsia="Roboto"/>
          <w:bCs/>
          <w:lang w:val="ru-RU"/>
        </w:rPr>
        <w:t>Обучайте сеть в течении 20 эпох на наборе данных MNIST, и проверьте её работу с помощью программы, созданной в рамках задания 3. При этом в программе из задания 3 измените форму полученного массива на (1, 28, 28, 1).</w:t>
      </w:r>
    </w:p>
    <w:p w14:paraId="7A731E97" w14:textId="7614DBAB" w:rsidR="000A34DC" w:rsidRDefault="000A34DC" w:rsidP="00C90014">
      <w:pPr>
        <w:rPr>
          <w:rFonts w:eastAsia="Roboto"/>
          <w:bCs/>
          <w:lang w:val="ru-RU"/>
        </w:rPr>
      </w:pPr>
    </w:p>
    <w:p w14:paraId="3D210FE9" w14:textId="77777777" w:rsidR="006B7F33" w:rsidRDefault="006B7F33" w:rsidP="006B7F33">
      <w:pPr>
        <w:jc w:val="center"/>
        <w:rPr>
          <w:rFonts w:eastAsia="Roboto"/>
          <w:b/>
          <w:bCs/>
        </w:rPr>
      </w:pPr>
      <w:r w:rsidRPr="008E2F55">
        <w:rPr>
          <w:rFonts w:eastAsia="Roboto"/>
          <w:b/>
          <w:bCs/>
        </w:rPr>
        <w:t>Вопросы</w:t>
      </w:r>
    </w:p>
    <w:p w14:paraId="643FF25B" w14:textId="6DD45C1D" w:rsidR="000A34DC" w:rsidRPr="000A34DC" w:rsidRDefault="00C90014" w:rsidP="000A34D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C90014">
        <w:rPr>
          <w:rFonts w:ascii="Times New Roman" w:eastAsia="Roboto" w:hAnsi="Times New Roman" w:cs="Times New Roman"/>
          <w:sz w:val="28"/>
          <w:szCs w:val="28"/>
          <w:lang w:val="ru"/>
        </w:rPr>
        <w:t>Что такое параметры сети? Что такое гиперпараметры сети</w:t>
      </w:r>
      <w:r w:rsidR="000A34DC" w:rsidRPr="000A34DC">
        <w:rPr>
          <w:rFonts w:ascii="Times New Roman" w:eastAsia="Roboto" w:hAnsi="Times New Roman" w:cs="Times New Roman"/>
          <w:sz w:val="28"/>
          <w:szCs w:val="28"/>
        </w:rPr>
        <w:t>?</w:t>
      </w:r>
    </w:p>
    <w:p w14:paraId="6D0DA3B6" w14:textId="73C15C06" w:rsidR="000A34DC" w:rsidRPr="00A7651A" w:rsidRDefault="00C90014" w:rsidP="000A34DC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C90014">
        <w:rPr>
          <w:rFonts w:ascii="Times New Roman" w:eastAsia="Roboto" w:hAnsi="Times New Roman" w:cs="Times New Roman"/>
          <w:sz w:val="28"/>
          <w:szCs w:val="28"/>
          <w:lang w:val="ru"/>
        </w:rPr>
        <w:t>Зачем производится разделение выборки на обучающую и контрольную</w:t>
      </w:r>
      <w:r w:rsidR="00497E89">
        <w:rPr>
          <w:rFonts w:ascii="Times New Roman" w:eastAsia="Roboto" w:hAnsi="Times New Roman" w:cs="Times New Roman"/>
          <w:sz w:val="28"/>
          <w:szCs w:val="28"/>
        </w:rPr>
        <w:t>?</w:t>
      </w:r>
    </w:p>
    <w:p w14:paraId="21D0E73A" w14:textId="1D361424" w:rsidR="0050565A" w:rsidRDefault="00C90014" w:rsidP="00A7651A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C90014">
        <w:rPr>
          <w:rFonts w:ascii="Times New Roman" w:eastAsia="Roboto" w:hAnsi="Times New Roman" w:cs="Times New Roman"/>
          <w:sz w:val="28"/>
          <w:szCs w:val="28"/>
          <w:lang w:val="ru"/>
        </w:rPr>
        <w:t>Что такое нормализация данных</w:t>
      </w:r>
      <w:r w:rsidR="0050565A" w:rsidRPr="0050565A">
        <w:rPr>
          <w:rFonts w:ascii="Times New Roman" w:eastAsia="Roboto" w:hAnsi="Times New Roman" w:cs="Times New Roman"/>
          <w:sz w:val="28"/>
          <w:szCs w:val="28"/>
        </w:rPr>
        <w:t>?</w:t>
      </w:r>
    </w:p>
    <w:p w14:paraId="02A9EC5A" w14:textId="5BF08816" w:rsidR="00D5580C" w:rsidRPr="00A7651A" w:rsidRDefault="00C90014" w:rsidP="00A7651A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Roboto" w:hAnsi="Times New Roman" w:cs="Times New Roman"/>
          <w:sz w:val="28"/>
          <w:szCs w:val="28"/>
        </w:rPr>
      </w:pPr>
      <w:r w:rsidRPr="00C90014">
        <w:rPr>
          <w:rFonts w:ascii="Times New Roman" w:eastAsia="Roboto" w:hAnsi="Times New Roman" w:cs="Times New Roman"/>
          <w:sz w:val="28"/>
          <w:szCs w:val="28"/>
          <w:lang w:val="ru"/>
        </w:rPr>
        <w:t>Для чего нужна функция активации нейрона</w:t>
      </w:r>
      <w:r w:rsidR="00D5580C">
        <w:rPr>
          <w:rFonts w:ascii="Times New Roman" w:eastAsia="Roboto" w:hAnsi="Times New Roman" w:cs="Times New Roman"/>
          <w:sz w:val="28"/>
          <w:szCs w:val="28"/>
        </w:rPr>
        <w:t>?</w:t>
      </w:r>
    </w:p>
    <w:p w14:paraId="5BF1A521" w14:textId="77777777" w:rsidR="000A34DC" w:rsidRPr="00D5580C" w:rsidRDefault="000A34DC" w:rsidP="000A34DC">
      <w:pPr>
        <w:spacing w:after="0" w:line="240" w:lineRule="auto"/>
        <w:rPr>
          <w:rFonts w:eastAsia="Roboto"/>
          <w:lang w:val="ru-RU"/>
        </w:rPr>
      </w:pPr>
    </w:p>
    <w:p w14:paraId="37AFAC28" w14:textId="4B831372" w:rsidR="006B7F33" w:rsidRDefault="006B7F33" w:rsidP="006B7F33">
      <w:pPr>
        <w:jc w:val="center"/>
        <w:rPr>
          <w:rFonts w:eastAsia="Roboto"/>
          <w:b/>
          <w:bCs/>
        </w:rPr>
      </w:pPr>
      <w:r w:rsidRPr="008E2F55">
        <w:rPr>
          <w:rFonts w:eastAsia="Roboto"/>
          <w:b/>
          <w:bCs/>
        </w:rPr>
        <w:t>Вопрос №1</w:t>
      </w:r>
    </w:p>
    <w:p w14:paraId="03089455" w14:textId="6FB054DA" w:rsidR="002D0E77" w:rsidRPr="002D0E77" w:rsidRDefault="002D0E77" w:rsidP="002D0E77">
      <w:pPr>
        <w:rPr>
          <w:rFonts w:eastAsia="Roboto"/>
          <w:lang w:val="ru-RU"/>
        </w:rPr>
      </w:pPr>
      <w:r w:rsidRPr="002D0E77">
        <w:rPr>
          <w:rFonts w:eastAsia="Roboto"/>
          <w:lang w:val="ru-RU"/>
        </w:rPr>
        <w:t xml:space="preserve">Параметры сети - это внутренние переменные, которые оптимизируются во время обучения нейронной сети. Это, например, веса и смещения нейронов. Они изменяются во время обучения сети </w:t>
      </w:r>
    </w:p>
    <w:p w14:paraId="7E8DCB29" w14:textId="11D44C8F" w:rsidR="001877B6" w:rsidRPr="002D0E77" w:rsidRDefault="002D0E77" w:rsidP="002D0E77">
      <w:pPr>
        <w:rPr>
          <w:rFonts w:eastAsia="Roboto"/>
          <w:lang w:val="ru-RU"/>
        </w:rPr>
      </w:pPr>
      <w:r w:rsidRPr="002D0E77">
        <w:rPr>
          <w:rFonts w:eastAsia="Roboto"/>
          <w:lang w:val="ru-RU"/>
        </w:rPr>
        <w:t>Гиперпараметры сети - это параметры, которые задаются до обучения сети и не оптимизируются во время обучения. Это, например, количество слоев в сети, количество нейронов в каждом слое, размеры ядер свертки, величина, скорость обучения и другие параметры.</w:t>
      </w:r>
    </w:p>
    <w:p w14:paraId="18418B37" w14:textId="1889C4FF" w:rsidR="001D6A9B" w:rsidRDefault="001D6A9B" w:rsidP="001D6A9B">
      <w:pPr>
        <w:jc w:val="center"/>
        <w:rPr>
          <w:rFonts w:eastAsia="Roboto"/>
          <w:b/>
          <w:bCs/>
          <w:lang w:val="ru-RU"/>
        </w:rPr>
      </w:pPr>
      <w:r w:rsidRPr="008E2F55">
        <w:rPr>
          <w:rFonts w:eastAsia="Roboto"/>
          <w:b/>
          <w:bCs/>
        </w:rPr>
        <w:t>Вопрос №</w:t>
      </w:r>
      <w:r w:rsidRPr="001D6A9B">
        <w:rPr>
          <w:rFonts w:eastAsia="Roboto"/>
          <w:b/>
          <w:bCs/>
          <w:lang w:val="ru-RU"/>
        </w:rPr>
        <w:t>2</w:t>
      </w:r>
    </w:p>
    <w:p w14:paraId="78572334" w14:textId="1825A93F" w:rsidR="002D0E77" w:rsidRPr="002D0E77" w:rsidRDefault="002D0E77" w:rsidP="002D0E77">
      <w:pPr>
        <w:rPr>
          <w:rFonts w:eastAsia="Roboto"/>
          <w:lang w:val="ru-RU"/>
        </w:rPr>
      </w:pPr>
      <w:r w:rsidRPr="002D0E77">
        <w:rPr>
          <w:rFonts w:eastAsia="Roboto"/>
        </w:rPr>
        <w:t>Разделение выборки на обучающую и контрольную производится для того, чтобы оценить качество обученной модели на</w:t>
      </w:r>
      <w:r w:rsidRPr="002D0E77">
        <w:rPr>
          <w:rFonts w:eastAsia="Roboto"/>
          <w:lang w:val="ru-RU"/>
        </w:rPr>
        <w:t xml:space="preserve"> </w:t>
      </w:r>
      <w:r w:rsidRPr="002D0E77">
        <w:rPr>
          <w:rFonts w:eastAsia="Roboto"/>
        </w:rPr>
        <w:t>данных, которые не использовались при обучении. Это необходимо для того, чтобы избежать переобучения модели.</w:t>
      </w:r>
    </w:p>
    <w:p w14:paraId="15B610B1" w14:textId="3EE720AA" w:rsidR="0094105F" w:rsidRDefault="0094105F" w:rsidP="0094105F">
      <w:pPr>
        <w:jc w:val="center"/>
        <w:rPr>
          <w:rFonts w:eastAsia="Roboto"/>
          <w:b/>
          <w:bCs/>
          <w:lang w:val="ru-RU"/>
        </w:rPr>
      </w:pPr>
      <w:r w:rsidRPr="008E2F55">
        <w:rPr>
          <w:rFonts w:eastAsia="Roboto"/>
          <w:b/>
          <w:bCs/>
        </w:rPr>
        <w:t>Вопрос</w:t>
      </w:r>
      <w:r w:rsidRPr="00C67B7E">
        <w:rPr>
          <w:rFonts w:eastAsia="Roboto"/>
          <w:b/>
          <w:bCs/>
          <w:lang w:val="ru-RU"/>
        </w:rPr>
        <w:t xml:space="preserve"> №</w:t>
      </w:r>
      <w:r w:rsidR="004306F2" w:rsidRPr="00C67B7E">
        <w:rPr>
          <w:rFonts w:eastAsia="Roboto"/>
          <w:b/>
          <w:bCs/>
          <w:lang w:val="ru-RU"/>
        </w:rPr>
        <w:t>3</w:t>
      </w:r>
    </w:p>
    <w:p w14:paraId="43DCE177" w14:textId="024DC708" w:rsidR="0085740E" w:rsidRDefault="0085740E" w:rsidP="0085740E">
      <w:pPr>
        <w:rPr>
          <w:rFonts w:eastAsia="Roboto"/>
        </w:rPr>
      </w:pPr>
      <w:r w:rsidRPr="0085740E">
        <w:rPr>
          <w:rFonts w:eastAsia="Roboto"/>
        </w:rPr>
        <w:t>Нормализация данных -</w:t>
      </w:r>
      <w:r>
        <w:rPr>
          <w:rFonts w:eastAsia="Roboto"/>
          <w:lang w:val="ru-RU"/>
        </w:rPr>
        <w:t xml:space="preserve"> </w:t>
      </w:r>
      <w:r w:rsidRPr="0085740E">
        <w:rPr>
          <w:rFonts w:eastAsia="Roboto"/>
        </w:rPr>
        <w:t xml:space="preserve">это процесс преобразования </w:t>
      </w:r>
      <w:r>
        <w:rPr>
          <w:rFonts w:eastAsia="Roboto"/>
          <w:lang w:val="ru-RU"/>
        </w:rPr>
        <w:t>данных</w:t>
      </w:r>
      <w:r w:rsidRPr="0085740E">
        <w:rPr>
          <w:rFonts w:eastAsia="Roboto"/>
        </w:rPr>
        <w:t xml:space="preserve"> в определенный диапазон или масштаб. Это необходимо для того, чтобы все признаки имели одинаковый вес при обучении модели и не было смещения в сторону признаков с большими значениями.</w:t>
      </w:r>
    </w:p>
    <w:p w14:paraId="7CD924B7" w14:textId="31628422" w:rsidR="0085740E" w:rsidRDefault="0085740E" w:rsidP="0085740E">
      <w:pPr>
        <w:rPr>
          <w:rFonts w:eastAsia="Roboto"/>
        </w:rPr>
      </w:pPr>
    </w:p>
    <w:p w14:paraId="2B73DC4D" w14:textId="77777777" w:rsidR="0085740E" w:rsidRPr="0085740E" w:rsidRDefault="0085740E" w:rsidP="0085740E">
      <w:pPr>
        <w:rPr>
          <w:rFonts w:eastAsia="Roboto"/>
          <w:lang w:val="en-US"/>
        </w:rPr>
      </w:pPr>
    </w:p>
    <w:p w14:paraId="198A1203" w14:textId="3C0FE27B" w:rsidR="00207381" w:rsidRDefault="00207381" w:rsidP="00207381">
      <w:pPr>
        <w:jc w:val="center"/>
        <w:rPr>
          <w:rFonts w:eastAsia="Roboto"/>
          <w:b/>
          <w:bCs/>
          <w:lang w:val="ru-RU"/>
        </w:rPr>
      </w:pPr>
      <w:r w:rsidRPr="008E2F55">
        <w:rPr>
          <w:rFonts w:eastAsia="Roboto"/>
          <w:b/>
          <w:bCs/>
        </w:rPr>
        <w:lastRenderedPageBreak/>
        <w:t>Вопрос</w:t>
      </w:r>
      <w:r w:rsidRPr="00C67B7E">
        <w:rPr>
          <w:rFonts w:eastAsia="Roboto"/>
          <w:b/>
          <w:bCs/>
          <w:lang w:val="ru-RU"/>
        </w:rPr>
        <w:t xml:space="preserve"> №</w:t>
      </w:r>
      <w:r>
        <w:rPr>
          <w:rFonts w:eastAsia="Roboto"/>
          <w:b/>
          <w:bCs/>
          <w:lang w:val="ru-RU"/>
        </w:rPr>
        <w:t>4</w:t>
      </w:r>
    </w:p>
    <w:p w14:paraId="487063CC" w14:textId="0A5D3569" w:rsidR="0085740E" w:rsidRPr="0085740E" w:rsidRDefault="0085740E" w:rsidP="0085740E">
      <w:pPr>
        <w:rPr>
          <w:rFonts w:eastAsia="Roboto"/>
          <w:lang w:val="ru-RU"/>
        </w:rPr>
      </w:pPr>
      <w:r w:rsidRPr="0085740E">
        <w:rPr>
          <w:rFonts w:eastAsia="Roboto"/>
        </w:rPr>
        <w:t>Функция активации нейрона необходима для введения нелинейности в модель, позволяя нейрону "активироваться" только при определенных входных сигналах и "забывать" незначительные сигналы, что повышает устойчивость модели к шуму в данных. Без функции активации нейронная сеть была бы линейной моделью, не способной решать сложные задачи.</w:t>
      </w:r>
    </w:p>
    <w:p w14:paraId="758C9B95" w14:textId="77777777" w:rsidR="006B7F33" w:rsidRPr="00C90014" w:rsidRDefault="006B7F33" w:rsidP="006B7F33">
      <w:pPr>
        <w:jc w:val="center"/>
        <w:rPr>
          <w:rFonts w:eastAsia="Roboto"/>
          <w:b/>
          <w:bCs/>
          <w:lang w:val="ru-RU"/>
        </w:rPr>
      </w:pPr>
      <w:r>
        <w:rPr>
          <w:rFonts w:eastAsia="Roboto"/>
          <w:b/>
          <w:bCs/>
        </w:rPr>
        <w:t>Скриншоты</w:t>
      </w:r>
      <w:r w:rsidRPr="00C90014">
        <w:rPr>
          <w:rFonts w:eastAsia="Roboto"/>
          <w:b/>
          <w:bCs/>
          <w:lang w:val="ru-RU"/>
        </w:rPr>
        <w:t xml:space="preserve"> </w:t>
      </w:r>
      <w:r>
        <w:rPr>
          <w:rFonts w:eastAsia="Roboto"/>
          <w:b/>
          <w:bCs/>
        </w:rPr>
        <w:t>работы</w:t>
      </w:r>
    </w:p>
    <w:p w14:paraId="11919C6E" w14:textId="16D7488C" w:rsidR="000F4D2B" w:rsidRDefault="001B68A1" w:rsidP="00C90014">
      <w:pPr>
        <w:jc w:val="center"/>
        <w:rPr>
          <w:b/>
          <w:bCs/>
          <w:lang w:val="ru-RU"/>
        </w:rPr>
      </w:pPr>
      <w:r w:rsidRPr="001B68A1">
        <w:rPr>
          <w:b/>
          <w:bCs/>
          <w:lang w:val="ru-RU"/>
        </w:rPr>
        <w:t>Задание 1</w:t>
      </w:r>
    </w:p>
    <w:p w14:paraId="5C06DCC7" w14:textId="6922C8A3" w:rsidR="0085740E" w:rsidRDefault="0085740E" w:rsidP="00C90014">
      <w:pPr>
        <w:jc w:val="center"/>
        <w:rPr>
          <w:b/>
          <w:bCs/>
          <w:lang w:val="ru-RU"/>
        </w:rPr>
      </w:pPr>
      <w:r w:rsidRPr="0085740E">
        <w:rPr>
          <w:b/>
          <w:bCs/>
          <w:lang w:val="ru-RU"/>
        </w:rPr>
        <w:drawing>
          <wp:inline distT="0" distB="0" distL="0" distR="0" wp14:anchorId="430A0751" wp14:editId="72C776BB">
            <wp:extent cx="5010849" cy="53633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F3D9" w14:textId="22C18146" w:rsidR="0085740E" w:rsidRDefault="0085740E" w:rsidP="00C90014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525C2D">
        <w:rPr>
          <w:lang w:val="ru-RU"/>
        </w:rPr>
        <w:t>1. Вывод первого задания</w:t>
      </w:r>
    </w:p>
    <w:p w14:paraId="748917B8" w14:textId="77777777" w:rsidR="00525C2D" w:rsidRPr="0085740E" w:rsidRDefault="00525C2D" w:rsidP="00C90014">
      <w:pPr>
        <w:jc w:val="center"/>
        <w:rPr>
          <w:lang w:val="ru-RU"/>
        </w:rPr>
      </w:pPr>
    </w:p>
    <w:p w14:paraId="35FFAB91" w14:textId="04490F82" w:rsidR="00525C2D" w:rsidRDefault="001B68A1" w:rsidP="00525C2D">
      <w:pPr>
        <w:jc w:val="center"/>
        <w:rPr>
          <w:b/>
          <w:bCs/>
          <w:lang w:val="ru-RU"/>
        </w:rPr>
      </w:pPr>
      <w:r w:rsidRPr="001B68A1">
        <w:rPr>
          <w:b/>
          <w:bCs/>
          <w:lang w:val="ru-RU"/>
        </w:rPr>
        <w:lastRenderedPageBreak/>
        <w:t>Задание 2</w:t>
      </w:r>
    </w:p>
    <w:p w14:paraId="01E4A946" w14:textId="0AB1C338" w:rsidR="00525C2D" w:rsidRDefault="00525C2D" w:rsidP="00525C2D">
      <w:pPr>
        <w:jc w:val="center"/>
        <w:rPr>
          <w:b/>
          <w:bCs/>
          <w:lang w:val="ru-RU"/>
        </w:rPr>
      </w:pPr>
      <w:r w:rsidRPr="00525C2D">
        <w:rPr>
          <w:b/>
          <w:bCs/>
          <w:lang w:val="ru-RU"/>
        </w:rPr>
        <w:drawing>
          <wp:inline distT="0" distB="0" distL="0" distR="0" wp14:anchorId="45B83CF6" wp14:editId="0F820977">
            <wp:extent cx="5940425" cy="369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FC88" w14:textId="72971FD4" w:rsidR="00525C2D" w:rsidRPr="00525C2D" w:rsidRDefault="00525C2D" w:rsidP="00525C2D">
      <w:pPr>
        <w:jc w:val="center"/>
        <w:rPr>
          <w:lang w:val="ru-RU"/>
        </w:rPr>
      </w:pPr>
      <w:r>
        <w:rPr>
          <w:lang w:val="ru-RU"/>
        </w:rPr>
        <w:t>Рис. 2. Вывод второго задания</w:t>
      </w:r>
    </w:p>
    <w:p w14:paraId="3334A417" w14:textId="2AACEF6B" w:rsidR="001C4054" w:rsidRDefault="001B68A1" w:rsidP="00C90014">
      <w:pPr>
        <w:jc w:val="center"/>
        <w:rPr>
          <w:b/>
          <w:bCs/>
          <w:lang w:val="ru-RU"/>
        </w:rPr>
      </w:pPr>
      <w:r w:rsidRPr="001B68A1">
        <w:rPr>
          <w:b/>
          <w:bCs/>
          <w:lang w:val="ru-RU"/>
        </w:rPr>
        <w:t>Задание 3</w:t>
      </w:r>
    </w:p>
    <w:p w14:paraId="4769A8D3" w14:textId="1932C34C" w:rsidR="00525C2D" w:rsidRDefault="00525C2D" w:rsidP="00C90014">
      <w:pPr>
        <w:jc w:val="center"/>
        <w:rPr>
          <w:b/>
          <w:bCs/>
          <w:lang w:val="ru-RU"/>
        </w:rPr>
      </w:pPr>
      <w:r w:rsidRPr="00525C2D">
        <w:rPr>
          <w:b/>
          <w:bCs/>
          <w:lang w:val="ru-RU"/>
        </w:rPr>
        <w:drawing>
          <wp:inline distT="0" distB="0" distL="0" distR="0" wp14:anchorId="260AC76E" wp14:editId="09FBBA9D">
            <wp:extent cx="5940425" cy="3538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FF2B" w14:textId="0AAD1E3B" w:rsidR="00525C2D" w:rsidRDefault="00525C2D" w:rsidP="00C90014">
      <w:pPr>
        <w:jc w:val="center"/>
        <w:rPr>
          <w:lang w:val="ru-RU"/>
        </w:rPr>
      </w:pPr>
      <w:r>
        <w:rPr>
          <w:lang w:val="ru-RU"/>
        </w:rPr>
        <w:t>Рис. 3. Вывод третьего задания</w:t>
      </w:r>
    </w:p>
    <w:p w14:paraId="2E6D6D17" w14:textId="177B9211" w:rsidR="00525C2D" w:rsidRDefault="00525C2D" w:rsidP="00C90014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Дополнительное задание</w:t>
      </w:r>
    </w:p>
    <w:p w14:paraId="7A9F599C" w14:textId="20024427" w:rsidR="00525C2D" w:rsidRDefault="00525C2D" w:rsidP="00C90014">
      <w:pPr>
        <w:jc w:val="center"/>
        <w:rPr>
          <w:b/>
          <w:bCs/>
          <w:lang w:val="ru-RU"/>
        </w:rPr>
      </w:pPr>
      <w:r w:rsidRPr="00525C2D">
        <w:rPr>
          <w:b/>
          <w:bCs/>
          <w:lang w:val="ru-RU"/>
        </w:rPr>
        <w:drawing>
          <wp:inline distT="0" distB="0" distL="0" distR="0" wp14:anchorId="7C2713DC" wp14:editId="2D2282D7">
            <wp:extent cx="5940425" cy="2021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20A" w14:textId="372849CD" w:rsidR="00525C2D" w:rsidRDefault="00525C2D" w:rsidP="00C90014">
      <w:pPr>
        <w:jc w:val="center"/>
        <w:rPr>
          <w:lang w:val="ru-RU"/>
        </w:rPr>
      </w:pPr>
      <w:r>
        <w:rPr>
          <w:lang w:val="ru-RU"/>
        </w:rPr>
        <w:t>Рис. 4. Обучение</w:t>
      </w:r>
    </w:p>
    <w:p w14:paraId="1FA4197D" w14:textId="5BF339BE" w:rsidR="00525C2D" w:rsidRPr="00525C2D" w:rsidRDefault="00525C2D" w:rsidP="00C90014">
      <w:pPr>
        <w:jc w:val="center"/>
        <w:rPr>
          <w:lang w:val="ru-RU"/>
        </w:rPr>
      </w:pPr>
      <w:r w:rsidRPr="00525C2D">
        <w:rPr>
          <w:lang w:val="ru-RU"/>
        </w:rPr>
        <w:drawing>
          <wp:inline distT="0" distB="0" distL="0" distR="0" wp14:anchorId="384EBF90" wp14:editId="24B8A5C0">
            <wp:extent cx="5940425" cy="3488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Рис. 5. </w:t>
      </w:r>
      <w:r w:rsidR="00341F73">
        <w:rPr>
          <w:lang w:val="ru-RU"/>
        </w:rPr>
        <w:t>Вывод третьего задания со сверточной нейронной сетью из дополнительного залания</w:t>
      </w:r>
    </w:p>
    <w:sectPr w:rsidR="00525C2D" w:rsidRPr="00525C2D" w:rsidSect="006F5D4B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1D85" w14:textId="77777777" w:rsidR="00A579A6" w:rsidRDefault="00A579A6" w:rsidP="006F5D4B">
      <w:pPr>
        <w:spacing w:after="0" w:line="240" w:lineRule="auto"/>
      </w:pPr>
      <w:r>
        <w:separator/>
      </w:r>
    </w:p>
  </w:endnote>
  <w:endnote w:type="continuationSeparator" w:id="0">
    <w:p w14:paraId="2AD5077B" w14:textId="77777777" w:rsidR="00A579A6" w:rsidRDefault="00A579A6" w:rsidP="006F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58666"/>
      <w:docPartObj>
        <w:docPartGallery w:val="Page Numbers (Bottom of Page)"/>
        <w:docPartUnique/>
      </w:docPartObj>
    </w:sdtPr>
    <w:sdtEndPr/>
    <w:sdtContent>
      <w:p w14:paraId="3B03CE4A" w14:textId="53EA22C8" w:rsidR="006F5D4B" w:rsidRDefault="006F5D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EC8F893" w14:textId="77777777" w:rsidR="006F5D4B" w:rsidRDefault="006F5D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6D00" w14:textId="77777777" w:rsidR="00A579A6" w:rsidRDefault="00A579A6" w:rsidP="006F5D4B">
      <w:pPr>
        <w:spacing w:after="0" w:line="240" w:lineRule="auto"/>
      </w:pPr>
      <w:r>
        <w:separator/>
      </w:r>
    </w:p>
  </w:footnote>
  <w:footnote w:type="continuationSeparator" w:id="0">
    <w:p w14:paraId="495C00B6" w14:textId="77777777" w:rsidR="00A579A6" w:rsidRDefault="00A579A6" w:rsidP="006F5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8F7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36FA9"/>
    <w:multiLevelType w:val="multilevel"/>
    <w:tmpl w:val="D7F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B795E"/>
    <w:multiLevelType w:val="multilevel"/>
    <w:tmpl w:val="ABBA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872BA"/>
    <w:multiLevelType w:val="multilevel"/>
    <w:tmpl w:val="2F14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345B7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26C18"/>
    <w:multiLevelType w:val="multilevel"/>
    <w:tmpl w:val="49A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E1132"/>
    <w:multiLevelType w:val="multilevel"/>
    <w:tmpl w:val="D402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05634"/>
    <w:multiLevelType w:val="multilevel"/>
    <w:tmpl w:val="B7E4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06512"/>
    <w:multiLevelType w:val="hybridMultilevel"/>
    <w:tmpl w:val="EB501994"/>
    <w:lvl w:ilvl="0" w:tplc="CC4880B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CC5533"/>
    <w:multiLevelType w:val="multilevel"/>
    <w:tmpl w:val="936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D57F6"/>
    <w:multiLevelType w:val="multilevel"/>
    <w:tmpl w:val="688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B769B"/>
    <w:multiLevelType w:val="hybridMultilevel"/>
    <w:tmpl w:val="BC5A6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B144C5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B6487"/>
    <w:multiLevelType w:val="hybridMultilevel"/>
    <w:tmpl w:val="D9427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8B14E6"/>
    <w:multiLevelType w:val="multilevel"/>
    <w:tmpl w:val="C23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E4F41"/>
    <w:multiLevelType w:val="multilevel"/>
    <w:tmpl w:val="5690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834C2"/>
    <w:multiLevelType w:val="multilevel"/>
    <w:tmpl w:val="50A4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715499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D7CD1"/>
    <w:multiLevelType w:val="hybridMultilevel"/>
    <w:tmpl w:val="57B8C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7C4D95"/>
    <w:multiLevelType w:val="multilevel"/>
    <w:tmpl w:val="14F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15F1C"/>
    <w:multiLevelType w:val="multilevel"/>
    <w:tmpl w:val="F19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95DDE"/>
    <w:multiLevelType w:val="multilevel"/>
    <w:tmpl w:val="C280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871D2"/>
    <w:multiLevelType w:val="hybridMultilevel"/>
    <w:tmpl w:val="B614D4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89A1AE9"/>
    <w:multiLevelType w:val="multilevel"/>
    <w:tmpl w:val="05CC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4011B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B2A3E"/>
    <w:multiLevelType w:val="multilevel"/>
    <w:tmpl w:val="78A2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A3407"/>
    <w:multiLevelType w:val="hybridMultilevel"/>
    <w:tmpl w:val="43AA5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117412"/>
    <w:multiLevelType w:val="hybridMultilevel"/>
    <w:tmpl w:val="EB501994"/>
    <w:lvl w:ilvl="0" w:tplc="CC4880B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CA1771A"/>
    <w:multiLevelType w:val="multilevel"/>
    <w:tmpl w:val="F09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1"/>
  </w:num>
  <w:num w:numId="3">
    <w:abstractNumId w:val="25"/>
  </w:num>
  <w:num w:numId="4">
    <w:abstractNumId w:val="28"/>
  </w:num>
  <w:num w:numId="5">
    <w:abstractNumId w:val="0"/>
  </w:num>
  <w:num w:numId="6">
    <w:abstractNumId w:val="4"/>
  </w:num>
  <w:num w:numId="7">
    <w:abstractNumId w:val="17"/>
  </w:num>
  <w:num w:numId="8">
    <w:abstractNumId w:val="12"/>
  </w:num>
  <w:num w:numId="9">
    <w:abstractNumId w:val="24"/>
  </w:num>
  <w:num w:numId="10">
    <w:abstractNumId w:val="10"/>
  </w:num>
  <w:num w:numId="11">
    <w:abstractNumId w:val="13"/>
  </w:num>
  <w:num w:numId="12">
    <w:abstractNumId w:val="22"/>
  </w:num>
  <w:num w:numId="13">
    <w:abstractNumId w:val="3"/>
  </w:num>
  <w:num w:numId="14">
    <w:abstractNumId w:val="8"/>
  </w:num>
  <w:num w:numId="15">
    <w:abstractNumId w:val="18"/>
  </w:num>
  <w:num w:numId="16">
    <w:abstractNumId w:val="27"/>
  </w:num>
  <w:num w:numId="17">
    <w:abstractNumId w:val="15"/>
  </w:num>
  <w:num w:numId="18">
    <w:abstractNumId w:val="23"/>
  </w:num>
  <w:num w:numId="19">
    <w:abstractNumId w:val="9"/>
  </w:num>
  <w:num w:numId="20">
    <w:abstractNumId w:val="1"/>
  </w:num>
  <w:num w:numId="21">
    <w:abstractNumId w:val="14"/>
  </w:num>
  <w:num w:numId="22">
    <w:abstractNumId w:val="19"/>
  </w:num>
  <w:num w:numId="23">
    <w:abstractNumId w:val="5"/>
  </w:num>
  <w:num w:numId="24">
    <w:abstractNumId w:val="7"/>
  </w:num>
  <w:num w:numId="25">
    <w:abstractNumId w:val="20"/>
  </w:num>
  <w:num w:numId="26">
    <w:abstractNumId w:val="6"/>
  </w:num>
  <w:num w:numId="27">
    <w:abstractNumId w:val="2"/>
  </w:num>
  <w:num w:numId="28">
    <w:abstractNumId w:val="1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38"/>
    <w:rsid w:val="000326D7"/>
    <w:rsid w:val="00065C5A"/>
    <w:rsid w:val="000907C8"/>
    <w:rsid w:val="00092439"/>
    <w:rsid w:val="000A34DC"/>
    <w:rsid w:val="000D2ACD"/>
    <w:rsid w:val="000E1BAB"/>
    <w:rsid w:val="000F4D2B"/>
    <w:rsid w:val="001674F0"/>
    <w:rsid w:val="00177C9C"/>
    <w:rsid w:val="001877B6"/>
    <w:rsid w:val="001B68A1"/>
    <w:rsid w:val="001C4054"/>
    <w:rsid w:val="001C621E"/>
    <w:rsid w:val="001D4D6A"/>
    <w:rsid w:val="001D6A9B"/>
    <w:rsid w:val="001F6D2A"/>
    <w:rsid w:val="00207381"/>
    <w:rsid w:val="00280830"/>
    <w:rsid w:val="0028628D"/>
    <w:rsid w:val="002C6866"/>
    <w:rsid w:val="002D0E77"/>
    <w:rsid w:val="0032344A"/>
    <w:rsid w:val="00324BF0"/>
    <w:rsid w:val="00336757"/>
    <w:rsid w:val="003407A3"/>
    <w:rsid w:val="00341F73"/>
    <w:rsid w:val="003438E3"/>
    <w:rsid w:val="00355740"/>
    <w:rsid w:val="0038630E"/>
    <w:rsid w:val="003A6168"/>
    <w:rsid w:val="003C1EBA"/>
    <w:rsid w:val="00403DCB"/>
    <w:rsid w:val="004041E1"/>
    <w:rsid w:val="004306F2"/>
    <w:rsid w:val="00435111"/>
    <w:rsid w:val="00446A3A"/>
    <w:rsid w:val="00467F68"/>
    <w:rsid w:val="00473772"/>
    <w:rsid w:val="0048769A"/>
    <w:rsid w:val="00497D09"/>
    <w:rsid w:val="00497E89"/>
    <w:rsid w:val="004A6769"/>
    <w:rsid w:val="004A6F59"/>
    <w:rsid w:val="0050565A"/>
    <w:rsid w:val="00525331"/>
    <w:rsid w:val="00525C2D"/>
    <w:rsid w:val="00560F27"/>
    <w:rsid w:val="00592FB4"/>
    <w:rsid w:val="00632955"/>
    <w:rsid w:val="00641A58"/>
    <w:rsid w:val="00674594"/>
    <w:rsid w:val="006B7F33"/>
    <w:rsid w:val="006C168F"/>
    <w:rsid w:val="006E1827"/>
    <w:rsid w:val="006F5D4B"/>
    <w:rsid w:val="00745FE1"/>
    <w:rsid w:val="00751F5E"/>
    <w:rsid w:val="0077529C"/>
    <w:rsid w:val="007802B1"/>
    <w:rsid w:val="007E7805"/>
    <w:rsid w:val="00811D92"/>
    <w:rsid w:val="00836052"/>
    <w:rsid w:val="008364BE"/>
    <w:rsid w:val="008455A3"/>
    <w:rsid w:val="00846154"/>
    <w:rsid w:val="0085740E"/>
    <w:rsid w:val="008C30A8"/>
    <w:rsid w:val="008D442B"/>
    <w:rsid w:val="008E4C42"/>
    <w:rsid w:val="008E6B9C"/>
    <w:rsid w:val="00902E20"/>
    <w:rsid w:val="00917154"/>
    <w:rsid w:val="0094105F"/>
    <w:rsid w:val="00993F95"/>
    <w:rsid w:val="009A29CA"/>
    <w:rsid w:val="009A6EF7"/>
    <w:rsid w:val="009D02AE"/>
    <w:rsid w:val="009D1684"/>
    <w:rsid w:val="00A06D8B"/>
    <w:rsid w:val="00A2734D"/>
    <w:rsid w:val="00A513AC"/>
    <w:rsid w:val="00A579A6"/>
    <w:rsid w:val="00A7651A"/>
    <w:rsid w:val="00A7758A"/>
    <w:rsid w:val="00A810AA"/>
    <w:rsid w:val="00A910CD"/>
    <w:rsid w:val="00AF5935"/>
    <w:rsid w:val="00B02AD9"/>
    <w:rsid w:val="00B37663"/>
    <w:rsid w:val="00B54E20"/>
    <w:rsid w:val="00B725C7"/>
    <w:rsid w:val="00B741FD"/>
    <w:rsid w:val="00B941DA"/>
    <w:rsid w:val="00B965C1"/>
    <w:rsid w:val="00BB2E63"/>
    <w:rsid w:val="00BB7F19"/>
    <w:rsid w:val="00BD3940"/>
    <w:rsid w:val="00BE2BE1"/>
    <w:rsid w:val="00BF1B6C"/>
    <w:rsid w:val="00C131FB"/>
    <w:rsid w:val="00C21159"/>
    <w:rsid w:val="00C56A36"/>
    <w:rsid w:val="00C67B7E"/>
    <w:rsid w:val="00C77727"/>
    <w:rsid w:val="00C77C7E"/>
    <w:rsid w:val="00C90014"/>
    <w:rsid w:val="00C9679E"/>
    <w:rsid w:val="00CA00DF"/>
    <w:rsid w:val="00CC5A1A"/>
    <w:rsid w:val="00CD7CB6"/>
    <w:rsid w:val="00CE14E8"/>
    <w:rsid w:val="00D205B1"/>
    <w:rsid w:val="00D26D0C"/>
    <w:rsid w:val="00D4610B"/>
    <w:rsid w:val="00D5580C"/>
    <w:rsid w:val="00D57D76"/>
    <w:rsid w:val="00D930B3"/>
    <w:rsid w:val="00D93B6A"/>
    <w:rsid w:val="00DB0FC6"/>
    <w:rsid w:val="00E06909"/>
    <w:rsid w:val="00E14846"/>
    <w:rsid w:val="00E31454"/>
    <w:rsid w:val="00E34864"/>
    <w:rsid w:val="00E34D01"/>
    <w:rsid w:val="00E75DE9"/>
    <w:rsid w:val="00E856A3"/>
    <w:rsid w:val="00ED4F22"/>
    <w:rsid w:val="00EE0D32"/>
    <w:rsid w:val="00F005E2"/>
    <w:rsid w:val="00F039FE"/>
    <w:rsid w:val="00F46F10"/>
    <w:rsid w:val="00F521C2"/>
    <w:rsid w:val="00F57F3E"/>
    <w:rsid w:val="00F76B06"/>
    <w:rsid w:val="00F82416"/>
    <w:rsid w:val="00FA0938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3F2C"/>
  <w15:chartTrackingRefBased/>
  <w15:docId w15:val="{DFC9162A-F7CA-4C87-BF7A-BCD7E58E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F3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D5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33"/>
    <w:pPr>
      <w:spacing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6F5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5D4B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a6">
    <w:name w:val="footer"/>
    <w:basedOn w:val="a"/>
    <w:link w:val="a7"/>
    <w:uiPriority w:val="99"/>
    <w:unhideWhenUsed/>
    <w:rsid w:val="006F5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5D4B"/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styleId="a8">
    <w:name w:val="Strong"/>
    <w:basedOn w:val="a0"/>
    <w:uiPriority w:val="22"/>
    <w:qFormat/>
    <w:rsid w:val="00CE14E8"/>
    <w:rPr>
      <w:b/>
      <w:bCs/>
    </w:rPr>
  </w:style>
  <w:style w:type="character" w:styleId="a9">
    <w:name w:val="Emphasis"/>
    <w:basedOn w:val="a0"/>
    <w:uiPriority w:val="20"/>
    <w:qFormat/>
    <w:rsid w:val="004041E1"/>
    <w:rPr>
      <w:i/>
      <w:iCs/>
    </w:rPr>
  </w:style>
  <w:style w:type="paragraph" w:styleId="aa">
    <w:name w:val="Normal (Web)"/>
    <w:basedOn w:val="a"/>
    <w:uiPriority w:val="99"/>
    <w:semiHidden/>
    <w:unhideWhenUsed/>
    <w:rsid w:val="000E1BA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467F6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6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F7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58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2F55C-C49F-4D1F-8FD8-B92A32D9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Smirnov</dc:creator>
  <cp:keywords/>
  <dc:description/>
  <cp:lastModifiedBy>Artem Smirnov</cp:lastModifiedBy>
  <cp:revision>55</cp:revision>
  <dcterms:created xsi:type="dcterms:W3CDTF">2024-02-12T16:36:00Z</dcterms:created>
  <dcterms:modified xsi:type="dcterms:W3CDTF">2024-05-13T19:20:00Z</dcterms:modified>
</cp:coreProperties>
</file>