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4B" w:rsidRDefault="00356B4B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1. Анализ нормативно-правового обеспечения безопасности жизнедеятельности в Российской Федерации</w:t>
      </w:r>
    </w:p>
    <w:p w:rsidR="00356B4B" w:rsidRDefault="00356B4B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356B4B" w:rsidRPr="00356B4B" w:rsidRDefault="00356B4B" w:rsidP="00356B4B">
      <w:pPr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6B4B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ВАЖНО!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Если задание выполняется в аудитории, то задание выполняется в подгруппах (по 2-4 человека). </w:t>
      </w:r>
    </w:p>
    <w:p w:rsidR="00B6686F" w:rsidRDefault="00B6686F" w:rsidP="00B6686F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выполнение задания в подгруппах: 15 минут</w:t>
      </w:r>
    </w:p>
    <w:p w:rsidR="00B6686F" w:rsidRDefault="00B6686F" w:rsidP="00B6686F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обсуждение в группе, дополнение: 20-25 минут</w:t>
      </w:r>
    </w:p>
    <w:p w:rsidR="00B6686F" w:rsidRDefault="00B6686F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Если задание выполняется в дистанционном формате, то задание выполняется каждым студентом самостоятельно - 1 нормативно-правовой документ из предложенных на выбор)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356B4B" w:rsidRDefault="00356B4B" w:rsidP="00356B4B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Используя нормативно-правовые акты в распечатанном виде или официальные сайты «Консультант» / «Гарант» найдите действующую версию предложенного вам нормативно-правового акта. Изучите его содержание очень внимательно, выпишите себе в таблицу номера (части) тех статей, которые посвящены безопасности граждан, его правам и обязанностям.</w:t>
      </w:r>
    </w:p>
    <w:p w:rsidR="00356B4B" w:rsidRDefault="00356B4B" w:rsidP="00356B4B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Не закрывайте сайт с полным текстом нормативно-правового документа, если Вы использовали открытые источники информации. Он пригодится Вам, когда Вы будете представлять всем выполненную работу и аргументировать свой выбор.</w:t>
      </w:r>
    </w:p>
    <w:p w:rsidR="00356B4B" w:rsidRDefault="00356B4B" w:rsidP="00356B4B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После окончания самостоятельной работы в малых группах решите кто именно из вашей подгруппы будет представлять информацию всем в аудитории.</w:t>
      </w:r>
    </w:p>
    <w:p w:rsidR="00356B4B" w:rsidRDefault="00356B4B" w:rsidP="00356B4B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Согласно данным, которые представляют другие подгруппы, заполняйте таблицу. Внимательно слушайте трактовки статей, комментарии преподавателя, который будет корректировать и дополнять список в случае необходимости.</w:t>
      </w:r>
    </w:p>
    <w:p w:rsidR="00356B4B" w:rsidRPr="00AD776B" w:rsidRDefault="00356B4B" w:rsidP="00356B4B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/>
      </w:tblPr>
      <w:tblGrid>
        <w:gridCol w:w="3190"/>
        <w:gridCol w:w="6380"/>
      </w:tblGrid>
      <w:tr w:rsidR="00356B4B" w:rsidRPr="0002395D" w:rsidTr="000C37C3">
        <w:tc>
          <w:tcPr>
            <w:tcW w:w="3190" w:type="dxa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Полное название нормативного документа, кем и когда принят</w:t>
            </w:r>
          </w:p>
        </w:tc>
        <w:tc>
          <w:tcPr>
            <w:tcW w:w="6381" w:type="dxa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Основные положения, номера статей (</w:t>
            </w: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о вопросах безопасности граждан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)</w:t>
            </w:r>
          </w:p>
        </w:tc>
      </w:tr>
      <w:tr w:rsidR="00356B4B" w:rsidRPr="00C67898" w:rsidTr="000C37C3">
        <w:tc>
          <w:tcPr>
            <w:tcW w:w="9571" w:type="dxa"/>
            <w:gridSpan w:val="2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Инвариантная часть (обязательная)</w:t>
            </w:r>
          </w:p>
        </w:tc>
      </w:tr>
      <w:tr w:rsidR="00356B4B" w:rsidRPr="0002395D" w:rsidTr="000C37C3">
        <w:tc>
          <w:tcPr>
            <w:tcW w:w="3190" w:type="dxa"/>
          </w:tcPr>
          <w:p w:rsidR="00356B4B" w:rsidRDefault="00356B4B" w:rsidP="00356B4B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Конституция РФ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,</w:t>
            </w:r>
          </w:p>
          <w:p w:rsidR="00356B4B" w:rsidRPr="001D00C1" w:rsidRDefault="00356B4B" w:rsidP="00356B4B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Принята</w:t>
            </w:r>
            <w:proofErr w:type="gramEnd"/>
            <w:r w:rsidR="001D00C1" w:rsidRPr="001D00C1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всенародным голосованием 12.12.1993 с изменениями, одобренными в ходе общероссийского голосования 01.07.2020</w:t>
            </w:r>
          </w:p>
        </w:tc>
        <w:tc>
          <w:tcPr>
            <w:tcW w:w="6381" w:type="dxa"/>
          </w:tcPr>
          <w:p w:rsidR="00210C7C" w:rsidRPr="00210C7C" w:rsidRDefault="00210C7C" w:rsidP="00210C7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17</w:t>
            </w:r>
          </w:p>
          <w:p w:rsidR="00210C7C" w:rsidRPr="00210C7C" w:rsidRDefault="00210C7C" w:rsidP="00210C7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0C7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Конституцией.</w:t>
            </w:r>
          </w:p>
          <w:p w:rsidR="00210C7C" w:rsidRPr="00210C7C" w:rsidRDefault="00210C7C" w:rsidP="00210C7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0C7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Основные права и свободы человека неотчуждаемы и п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ринадлежат каждому от рождения.</w:t>
            </w:r>
          </w:p>
          <w:p w:rsidR="00356B4B" w:rsidRDefault="00210C7C" w:rsidP="00210C7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0C7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3. Осуществление прав и свобод человека и гражданина не должно нарушать права и свободы </w:t>
            </w:r>
            <w:r w:rsidRPr="00210C7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других лиц.</w:t>
            </w:r>
          </w:p>
          <w:p w:rsidR="00210C7C" w:rsidRDefault="00210C7C" w:rsidP="00210C7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210C7C" w:rsidRPr="00210C7C" w:rsidRDefault="00210C7C" w:rsidP="00210C7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18</w:t>
            </w:r>
          </w:p>
          <w:p w:rsidR="00210C7C" w:rsidRDefault="00210C7C" w:rsidP="00210C7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210C7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Права и свободы человека и гражданина являются непосредственно действующими. Они определяют смысл, содержание и применение законов, деятельность законодательной и исполнительной власти, местного самоуправления и обеспечиваются правосудием.</w:t>
            </w:r>
          </w:p>
          <w:p w:rsidR="00210C7C" w:rsidRDefault="00210C7C" w:rsidP="00210C7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21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Достоинство личности охраняется государством. Ничто не может бы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ть основанием для его умаления.</w:t>
            </w:r>
          </w:p>
          <w:p w:rsidR="00210C7C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2. Никто не должен подвергаться пыткам, насилию, другому жестокому или унижающему человеческое достоинство обращению или наказанию. Никто не </w:t>
            </w:r>
            <w:proofErr w:type="gramStart"/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может быть без добровольного согласия подвергнут</w:t>
            </w:r>
            <w:proofErr w:type="gramEnd"/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медицинским, научным или иным опытам.</w:t>
            </w:r>
          </w:p>
          <w:p w:rsid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23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Каждый имеет право на неприкосновенность частной жизни, личную и семейную тайну, защи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ту своей чести и доброго имени.</w:t>
            </w:r>
          </w:p>
          <w:p w:rsid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Каждый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      </w:r>
          </w:p>
          <w:p w:rsid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24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Сбор, хранение, использование и распространение информации о частной жизни лица б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ез его согласия не допускаются.</w:t>
            </w:r>
          </w:p>
          <w:p w:rsid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непосредственно затрагивающими его права и свободы, если иное не предусмотрено законом.</w:t>
            </w:r>
          </w:p>
          <w:p w:rsid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26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Каждый вправе определять и указывать свою национальную принадлежность. Никто не может быть принужден к определению и указанию сво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ей национальной принадлежности.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2. Каждый имеет право на пользование родным языком, на свободный выбор языка общения, </w:t>
            </w: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воспитания, обучения и творчества.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27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Каждый, кто законно находится на территории Российской Федерации, имеет право свободно передвигаться, выбирать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место пребывания и жительства.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Каждый может свободно выезжать за пределы Российской Федерации. Гражданин Российской Федерации имеет право беспрепятственно возвращаться в Российскую Федерацию.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28</w:t>
            </w:r>
          </w:p>
          <w:p w:rsid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ними.</w:t>
            </w:r>
          </w:p>
          <w:p w:rsid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31</w:t>
            </w:r>
          </w:p>
          <w:p w:rsid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Граждане Российской Федерации имеют право собираться мирно без оружия, проводить собрания, митинги и демонстрации, шествия и пикетирование.</w:t>
            </w:r>
          </w:p>
          <w:p w:rsid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34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Каждый имеет право на свободное использование своих способностей и имущества для предпринимательской и иной не запрещенной зако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ном экономической деятельности.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Не допускается экономическая деятельность, направленная на монополизацию и недобросовестную конкуренцию.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35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Право частной со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бственности охраняется законом.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Каждый вправе иметь имущество в собственности, владеть, пользоваться и распоряжаться им как единолично, так и совместно с дру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гими лицами.</w:t>
            </w:r>
          </w:p>
          <w:p w:rsidR="00BA3D94" w:rsidRP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3. Никто не может быть лишен своего имущества иначе как по решению суда. Принудительное отчуждение имущества для государственных нужд может быть произведено только при условии предваритель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ного и равноценного возмещения.</w:t>
            </w:r>
          </w:p>
          <w:p w:rsidR="00BA3D94" w:rsidRDefault="00BA3D94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BA3D94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4. Право наследования гарантируется.</w:t>
            </w:r>
          </w:p>
          <w:p w:rsidR="00E21915" w:rsidRDefault="00E21915" w:rsidP="00BA3D94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Статья 37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Труд свободен. Каждый имеет право свободно распоряжаться своими способностями к труду, выбират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ь род деятельности и профессию.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. Принудительный труд запрещен.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3. Каждый имеет право на труд в условиях, отвечающих требованиям безопасности и гигиены, на вознаграждение за труд без какой бы то ни было дискриминации и не ниже установленного федеральным законом минимального </w:t>
            </w:r>
            <w:proofErr w:type="gramStart"/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размера оплаты труда</w:t>
            </w:r>
            <w:proofErr w:type="gramEnd"/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, а также 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право на защиту от безработицы.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4. Признается право на индивидуальные и коллективные трудовые споры с использованием установленных федеральным законом способов их разрешени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я, включая право на забастовку.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5. Каждый имеет право на отдых. </w:t>
            </w:r>
            <w:proofErr w:type="gramStart"/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Работающему по трудовому договору гарантируются установленные федеральным законом продолжительность рабочего времени, выходные и праздничные дни, оплачиваемый ежегодный отпуск.</w:t>
            </w:r>
            <w:proofErr w:type="gramEnd"/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38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Материнство и детство, семья нах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одятся под защитой государства.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Забота о детях, их воспитание - равное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право и обязанность родителей.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3. Трудоспособные дети, достигшие 18 лет, должны заботиться о нетрудоспособных родителях.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39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1. Каждому гарантируется социальное обеспечение по возрасту, в случае болезни, инвалидности, потери кормильца, для воспитания детей и в иных 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случаях, установленных законом.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Государственные пенсии и социальные пособия устанавливаются законом.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3.</w:t>
            </w: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Поощряются добровольное социальное страхование, создание дополнительных форм социального обеспечения и благотворительность.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40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Каждый имеет право на жилище. Никто не может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быть произвольно лишен жилища.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Органы государственной власти и органы местного самоуправления поощряют жилищное строительство, создают условия для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осуществления права на жилище.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>3.</w:t>
            </w: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Малоимущим, иным указанным в законе гражданам, нуждающимся в жилище, оно предоставляется бесплатно или за доступную плату из государственных, муниципальных и других жилищных фондов в соответствии с установленными законом нормами.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41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</w:t>
            </w: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 за счет средств соответствующего бюджета, страхов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ых взносов, других поступлений.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2.В </w:t>
            </w: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Российской Федерации финансируются федеральные программы охраны и укрепления здоровья населения, принимаются меры по развитию государственной, муниципальной, частной систем здравоохранения, поощряется деятельность, способствующая укреплению здоровья человека, развитию физической культуры и спорта, экологическому и санитарно-эпи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демиологическому благополучию.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3.</w:t>
            </w: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Сокрытие должностными лицами фактов и обстоятельств, создающих угрозу для жизни и здоровья людей, влечет за собой ответственность в соответствии с федеральным законом.</w:t>
            </w: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E21915" w:rsidRP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42</w:t>
            </w:r>
          </w:p>
          <w:p w:rsidR="00E21915" w:rsidRDefault="00E21915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Каждый имеет право на благоприятную окружающую среду, достоверную информацию о ее состоянии и на возмещение ущерба, причиненного его здоровью или имуществу </w:t>
            </w:r>
            <w:proofErr w:type="gramStart"/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экологическим</w:t>
            </w:r>
            <w:proofErr w:type="gramEnd"/>
            <w:r w:rsidRPr="00E21915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правонарушение</w:t>
            </w:r>
          </w:p>
          <w:p w:rsidR="0007644C" w:rsidRDefault="0007644C" w:rsidP="00E21915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46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07644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Каждому гарантируется суд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ебная защита его прав и свобод.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07644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Решения и действия (или бездействие) органов государственной власти, органов местного самоуправления, общественных объединений и должностных л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иц могут быть обжалованы в суд.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07644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3. Каждый вправе в соответствии с международными договорами Российской Федерации обращаться в межгосударственные органы по защите прав и свобод человека, если исчерпаны все имеющиеся внутригосударственные средства правовой защиты.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47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07644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Никто не может быть лишен права на рассмотрение его дела в том суде и тем судьей, к подсудност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и которых оно отнесено законом.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07644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Обвиняемый в совершении преступления имеет право на рассмотрение его дела судом с участием присяжных заседателей в случаях, предусмотренных федеральным законом.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48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07644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Каждому гарантируется право на получение квалифицированной юридической помощи. В случаях, предусмотренных законом, юридическа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я помощь оказывается бесплатно.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07644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Каждый задержанный, заключенный под стражу, обвиняемый в совершении преступления имеет право пользоваться помощью адвоката (защитника) с момента соответственно задержания, заключения под стражу или предъявления обвинения.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Статья 49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07644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1. Каждый обвиняемый в совершении преступления считается невиновным, пока его виновность не будет доказана в предусмотренном федеральным законом порядке и установлена вступившим в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законную силу приговором суда.</w:t>
            </w:r>
          </w:p>
          <w:p w:rsidR="0007644C" w:rsidRPr="0007644C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07644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2. Обвиняемый не обяза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н доказывать свою невиновность.</w:t>
            </w:r>
          </w:p>
          <w:p w:rsidR="0007644C" w:rsidRPr="00C67898" w:rsidRDefault="0007644C" w:rsidP="0007644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07644C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3. Неустранимые сомнения в виновности лица толкуются в пользу обвиняемого.</w:t>
            </w:r>
          </w:p>
        </w:tc>
      </w:tr>
      <w:tr w:rsidR="00356B4B" w:rsidRPr="0002395D" w:rsidTr="000C37C3">
        <w:tc>
          <w:tcPr>
            <w:tcW w:w="3190" w:type="dxa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lastRenderedPageBreak/>
              <w:t xml:space="preserve">Стратегия национальной безопасности РФ, принята </w:t>
            </w:r>
          </w:p>
        </w:tc>
        <w:tc>
          <w:tcPr>
            <w:tcW w:w="6381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356B4B" w:rsidRPr="00C67898" w:rsidTr="000C37C3">
        <w:tc>
          <w:tcPr>
            <w:tcW w:w="3190" w:type="dxa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ФЗ О безопасности, принят </w:t>
            </w:r>
          </w:p>
        </w:tc>
        <w:tc>
          <w:tcPr>
            <w:tcW w:w="6381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356B4B" w:rsidRPr="0002395D" w:rsidTr="000C37C3">
        <w:tc>
          <w:tcPr>
            <w:tcW w:w="3190" w:type="dxa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ФЗ О защите населения и территорий от ЧС природного 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техногенного характера,</w:t>
            </w:r>
          </w:p>
        </w:tc>
        <w:tc>
          <w:tcPr>
            <w:tcW w:w="6381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356B4B" w:rsidRPr="0002395D" w:rsidTr="000C37C3">
        <w:tc>
          <w:tcPr>
            <w:tcW w:w="3190" w:type="dxa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ФЗ О противодействии терроризму, принят</w:t>
            </w:r>
          </w:p>
        </w:tc>
        <w:tc>
          <w:tcPr>
            <w:tcW w:w="6381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356B4B" w:rsidRPr="0002395D" w:rsidTr="000C37C3">
        <w:tc>
          <w:tcPr>
            <w:tcW w:w="9571" w:type="dxa"/>
            <w:gridSpan w:val="2"/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Вариативная часть</w:t>
            </w:r>
            <w:r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(дополнительная, выполняется в ходе самостоятельной работы студента по данной теме</w:t>
            </w:r>
            <w:r w:rsidRPr="00C67898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)</w:t>
            </w:r>
          </w:p>
        </w:tc>
      </w:tr>
      <w:tr w:rsidR="00356B4B" w:rsidRPr="0002395D" w:rsidTr="000C37C3">
        <w:tc>
          <w:tcPr>
            <w:tcW w:w="3190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  <w:tc>
          <w:tcPr>
            <w:tcW w:w="6381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356B4B" w:rsidRPr="0002395D" w:rsidTr="000C37C3">
        <w:tc>
          <w:tcPr>
            <w:tcW w:w="3190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  <w:tc>
          <w:tcPr>
            <w:tcW w:w="6381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356B4B" w:rsidRPr="0002395D" w:rsidTr="000C37C3">
        <w:tc>
          <w:tcPr>
            <w:tcW w:w="3190" w:type="dxa"/>
          </w:tcPr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  <w:tc>
          <w:tcPr>
            <w:tcW w:w="6381" w:type="dxa"/>
          </w:tcPr>
          <w:p w:rsidR="00356B4B" w:rsidRPr="00C67898" w:rsidRDefault="00356B4B" w:rsidP="00356B4B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</w:tbl>
    <w:p w:rsidR="00356B4B" w:rsidRDefault="00356B4B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356B4B" w:rsidRDefault="00356B4B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356B4B" w:rsidRDefault="00356B4B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2. Характеристика органов обеспечения безопасности жизнедеятельности на территории Российской Федерации</w:t>
      </w:r>
    </w:p>
    <w:p w:rsidR="00356B4B" w:rsidRDefault="00356B4B" w:rsidP="00356B4B">
      <w:pP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356B4B" w:rsidRPr="00356B4B" w:rsidRDefault="00356B4B" w:rsidP="00356B4B">
      <w:pPr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6B4B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ВАЖНО!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Если задание выполняется в аудитории, то задание выполняется в подгруппах (по 2-4 человека). </w:t>
      </w:r>
    </w:p>
    <w:p w:rsidR="00B6686F" w:rsidRDefault="00B6686F" w:rsidP="00B6686F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выполнение задания в подгруппе: 10-15 минут</w:t>
      </w:r>
    </w:p>
    <w:p w:rsidR="00B6686F" w:rsidRDefault="00B6686F" w:rsidP="00B6686F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демонстрацию, обсуждение в группе: 20-25 минут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Если задание выполняется в дистанционном формате, то задание выполняется каждым студентом самостоятельно - 2 организации из предложенных на выбор)</w:t>
      </w:r>
    </w:p>
    <w:p w:rsidR="00356B4B" w:rsidRDefault="00356B4B" w:rsidP="00356B4B">
      <w:pP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CB4201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Просмотрите материалы лекции, обратите внимание на </w:t>
      </w:r>
      <w:r w:rsidR="00EF676D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перечень тех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организаций</w:t>
      </w:r>
      <w:r w:rsidR="00EF676D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,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которые обеспечивают безопасность граждан в различных сферах</w:t>
      </w:r>
      <w:r w:rsidRPr="00CB4201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жизнедеятельности на территории нашего государства.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Ниже представлен список организаций, которые выполняют особо важную роль по защите граждан и территорий от различных опасностей и угроз.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Каждая подгруппа принимает задачу анализа деятельности одной из предложенных преподавателем организаций.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Задача подгруппы: при помощи сети Интернет найти официальный сайт конкретного ведомства и заполнить таблицу по заданным параметрам. </w:t>
      </w:r>
    </w:p>
    <w:p w:rsidR="00356B4B" w:rsidRDefault="00356B4B" w:rsidP="00356B4B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Второй частью задания является выступление подгруппы с указанием необходимой информации и демонстрацией сайта ведомства всем присутствующим в аудитории студентам.</w:t>
      </w:r>
    </w:p>
    <w:p w:rsidR="00356B4B" w:rsidRPr="00C67898" w:rsidRDefault="00356B4B" w:rsidP="00356B4B">
      <w:pP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4"/>
        <w:gridCol w:w="5812"/>
      </w:tblGrid>
      <w:tr w:rsidR="00356B4B" w:rsidRPr="0002395D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Название </w:t>
            </w:r>
            <w:r w:rsidR="00481FE9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организации, </w:t>
            </w: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кем и когда основана</w:t>
            </w:r>
            <w:r w:rsidR="00B47294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,</w:t>
            </w:r>
            <w:bookmarkStart w:id="0" w:name="_GoBack"/>
            <w:bookmarkEnd w:id="0"/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Официальный сайт и эмблема организации 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i/>
                <w:color w:val="262626" w:themeColor="text1" w:themeTint="D9"/>
                <w:spacing w:val="-8"/>
                <w:sz w:val="28"/>
                <w:szCs w:val="28"/>
                <w:lang w:val="ru-RU"/>
              </w:rPr>
              <w:t>Основные функции и задачи организации по обеспечению безопасности граждан в различных сферах жизнедеятельности</w:t>
            </w:r>
          </w:p>
        </w:tc>
      </w:tr>
      <w:tr w:rsidR="00356B4B" w:rsidRPr="00C67898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>Совет безопасности РФ, образован указом Президента РФ от 03 июня 1992 г. № 547</w:t>
            </w: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8"/>
                <w:szCs w:val="28"/>
                <w:lang w:val="ru-RU"/>
              </w:rPr>
              <w:t xml:space="preserve"> </w:t>
            </w:r>
          </w:p>
          <w:p w:rsidR="00356B4B" w:rsidRPr="00C67898" w:rsidRDefault="001E6C0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hyperlink r:id="rId5" w:history="1"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en-US"/>
                </w:rPr>
                <w:t>http</w:t>
              </w:r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ru-RU"/>
                </w:rPr>
                <w:t>://</w:t>
              </w:r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en-US"/>
                </w:rPr>
                <w:t>www</w:t>
              </w:r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ru-RU"/>
                </w:rPr>
                <w:t>.</w:t>
              </w:r>
              <w:proofErr w:type="spellStart"/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en-US"/>
                </w:rPr>
                <w:t>scrf</w:t>
              </w:r>
              <w:proofErr w:type="spellEnd"/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ru-RU"/>
                </w:rPr>
                <w:t>.</w:t>
              </w:r>
              <w:proofErr w:type="spellStart"/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en-US"/>
                </w:rPr>
                <w:t>gov</w:t>
              </w:r>
              <w:proofErr w:type="spellEnd"/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ru-RU"/>
                </w:rPr>
                <w:t>.</w:t>
              </w:r>
              <w:proofErr w:type="spellStart"/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en-US"/>
                </w:rPr>
                <w:t>ru</w:t>
              </w:r>
              <w:proofErr w:type="spellEnd"/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ru-RU"/>
                </w:rPr>
                <w:t>/</w:t>
              </w:r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en-US"/>
                </w:rPr>
                <w:t>index</w:t>
              </w:r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ru-RU"/>
                </w:rPr>
                <w:t>.</w:t>
              </w:r>
              <w:r w:rsidR="00356B4B" w:rsidRPr="00C67898">
                <w:rPr>
                  <w:rStyle w:val="a4"/>
                  <w:rFonts w:ascii="Times New Roman" w:hAnsi="Times New Roman"/>
                  <w:bCs/>
                  <w:color w:val="262626" w:themeColor="text1" w:themeTint="D9"/>
                  <w:spacing w:val="-8"/>
                  <w:sz w:val="24"/>
                  <w:szCs w:val="22"/>
                  <w:lang w:val="en-US"/>
                </w:rPr>
                <w:t>html</w:t>
              </w:r>
            </w:hyperlink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noProof/>
                <w:color w:val="262626" w:themeColor="text1" w:themeTint="D9"/>
                <w:spacing w:val="-8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169035" cy="1435657"/>
                  <wp:effectExtent l="0" t="0" r="0" b="1270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579" cy="1451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6B4B" w:rsidRPr="00C67898" w:rsidRDefault="00356B4B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356B4B" w:rsidRPr="00C67898" w:rsidRDefault="00356B4B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A204E0" w:rsidRPr="0002395D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Default="00A204E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Федеральная служба безопасности России (ФСБ РФ)</w:t>
            </w: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A204E0">
              <w:rPr>
                <w:rFonts w:ascii="Times New Roman" w:hAnsi="Times New Roman"/>
                <w:bCs/>
                <w:noProof/>
                <w:color w:val="262626" w:themeColor="text1" w:themeTint="D9"/>
                <w:spacing w:val="-8"/>
                <w:sz w:val="24"/>
                <w:lang w:val="ru-RU" w:eastAsia="ru-RU"/>
              </w:rPr>
              <w:drawing>
                <wp:inline distT="0" distB="0" distL="0" distR="0">
                  <wp:extent cx="1444403" cy="28346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395" cy="284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02395D" w:rsidRPr="00C67898" w:rsidRDefault="0002395D" w:rsidP="0002395D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FC069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http://www.fsb.ru/</w:t>
            </w: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Pr="00510344" w:rsidRDefault="00A204E0" w:rsidP="0029685C">
            <w:pPr>
              <w:jc w:val="both"/>
              <w:rPr>
                <w:rFonts w:ascii="Times New Roman" w:hAnsi="Times New Roman"/>
                <w:bCs/>
                <w:spacing w:val="-8"/>
                <w:sz w:val="28"/>
                <w:szCs w:val="28"/>
                <w:lang w:val="ru-RU"/>
              </w:rPr>
            </w:pPr>
            <w:proofErr w:type="gramStart"/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Основные задачи: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управление органами ФСБ России, а также организация их деятельности;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информирование Президента РФ, Председателя Правительства РФ, а также по их поручениям – федеральных органов государственной власти и органов государственной власти субъектов РФ об угрозах государственной безопасности;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организация выявления, предупреждения и пресечения разведывательной и иной деятельности специальных служб и организаций иностранных государств, отдельных лиц, направленной на нанесение ущерба безопасности РФ;</w:t>
            </w:r>
            <w:proofErr w:type="gramEnd"/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координация осуществляемых федеральными органами исполнительной власти контрразведывательных мероприятий и мер по обеспечению собственной безопасности;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организация выявления, предупреждения, пресечения и раскрытия преступлений, осуществление досудебного производства по которым отнесено к ведению органов ФСБ России;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proofErr w:type="gramStart"/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организация в пределах своих полномочий во взаимодействии с федеральными органами государственной власти борьбы с организованной преступностью, коррупцией, контрабандой, легализацией преступных доходов, незаконной миграцией, незаконным оборотом оружия, боеприпасов, взрывчатых и отравляющих веществ, наркотических средств и психотропных веществ, специальных технических средств, предназначенных для негласного получения информации, а также противодействия экстремистской деятельности, в т. ч. деятельности незаконных вооружённых формирований, преступных сообществ и групп</w:t>
            </w:r>
            <w:proofErr w:type="gramEnd"/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, отдельных лиц и общественных объединений, ставящих своей целью организацию вооружённого мятежа, насильственное изменение конституционного строя Российской Федерации, насильственный захват или насильственное удержание власти;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 xml:space="preserve">организация и осуществление борьбы с </w:t>
            </w:r>
            <w:proofErr w:type="gramStart"/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терроризмом</w:t>
            </w:r>
            <w:proofErr w:type="gramEnd"/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 xml:space="preserve"> и 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lastRenderedPageBreak/>
              <w:t>обеспечение борьбы с диверсионной деятельностью;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осуществление разведывательной деятельности;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организация при взаимодействии с органами внешней разведки РФ добывания и обработки разведывательной информации;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proofErr w:type="gramStart"/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организация осуществления мер, отнесённых федеральным законодательством к полномочиям федерального органа исполнительной власти, уполномоченного в области защиты и охраны государственной границы;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обеспечение защиты сведений, составляющих государственную тайну, и противодействия иностранным организациям, осуществляющим техническую разведку;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обеспечение производства по делам об административных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правонарушениях, рассмотрение которых отнесено Кодексом РФ об административных правонарушениях к ведению органов ФСБ России;</w:t>
            </w:r>
            <w:proofErr w:type="gramEnd"/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содействие федеральным органам государственной власти и органам государственной власти субъектов РФ в реализации мер, осуществляемых в интересах обеспечения безопасности РФ, повышения её экономического, научно-технического и оборонного потенциала;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формирование и реализация государственной и научно-технической политики в области обеспечения информационной безопасности;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</w:rPr>
              <w:t> </w:t>
            </w:r>
            <w:r w:rsidRPr="00510344">
              <w:rPr>
                <w:rFonts w:ascii="Times New Roman" w:hAnsi="Times New Roman"/>
                <w:sz w:val="28"/>
                <w:szCs w:val="28"/>
                <w:shd w:val="clear" w:color="auto" w:fill="F9F9F9"/>
                <w:lang w:val="ru-RU"/>
              </w:rPr>
              <w:t>организация обеспечения криптографической и инженерно-технической безопасности информационно-телекоммуникационных систем, а также систем шифрованной, засекреченной и иных видов специальной связи в РФ и её учреждениях за рубежом.</w:t>
            </w:r>
          </w:p>
          <w:p w:rsidR="00A204E0" w:rsidRPr="00C67898" w:rsidRDefault="00A204E0" w:rsidP="0029685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29685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29685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29685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29685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A204E0" w:rsidRPr="0002395D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Default="00A204E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Министерство внутренних дел России (МВД РФ)</w:t>
            </w:r>
          </w:p>
          <w:p w:rsidR="0002395D" w:rsidRDefault="00A204E0" w:rsidP="000C37C3">
            <w:pPr>
              <w:jc w:val="center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  <w:r w:rsidRPr="00A204E0">
              <w:rPr>
                <w:rFonts w:ascii="Times New Roman" w:hAnsi="Times New Roman"/>
                <w:bCs/>
                <w:i/>
                <w:iCs/>
                <w:noProof/>
                <w:color w:val="262626" w:themeColor="text1" w:themeTint="D9"/>
                <w:spacing w:val="-8"/>
                <w:sz w:val="24"/>
                <w:szCs w:val="22"/>
                <w:lang w:val="ru-RU" w:eastAsia="ru-RU"/>
              </w:rPr>
              <w:lastRenderedPageBreak/>
              <w:drawing>
                <wp:inline distT="0" distB="0" distL="0" distR="0">
                  <wp:extent cx="1714500" cy="990600"/>
                  <wp:effectExtent l="0" t="0" r="0" b="0"/>
                  <wp:docPr id="2" name="Рисунок 2" descr="Эмблема МВД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Эмблема МВД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395D" w:rsidRPr="0002395D" w:rsidRDefault="0002395D" w:rsidP="0002395D">
            <w:pPr>
              <w:rPr>
                <w:rFonts w:ascii="Times New Roman" w:hAnsi="Times New Roman"/>
                <w:sz w:val="24"/>
                <w:lang w:val="ru-RU"/>
              </w:rPr>
            </w:pPr>
          </w:p>
          <w:p w:rsidR="00A204E0" w:rsidRPr="0002395D" w:rsidRDefault="0002395D" w:rsidP="0002395D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en-US"/>
              </w:rPr>
              <w:t>www.</w:t>
            </w:r>
            <w:proofErr w:type="spellStart"/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  <w:t>мвд.рф</w:t>
            </w:r>
            <w:proofErr w:type="spellEnd"/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Pr="00175331" w:rsidRDefault="00A204E0" w:rsidP="0029685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       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</w:t>
            </w:r>
            <w:proofErr w:type="gramStart"/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Министерство внутренних дел Российской Федерации (МВД России) является федеральным органом исполнительной власти, осуществляющим функции по выработке и реализации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государственной политики и нормативно-правовому регулированию в сфере внутренних дел, в сфере контроля за оборотом наркотических средств, психотропных веществ и их </w:t>
            </w:r>
            <w:proofErr w:type="spellStart"/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прекурсоров</w:t>
            </w:r>
            <w:proofErr w:type="spellEnd"/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, в сфере миграции (далее - сфера внутренних дел), а также правоприменительные функции по федеральному государственному контролю (надзору) в сфере внутренних дел.</w:t>
            </w:r>
            <w:proofErr w:type="gramEnd"/>
          </w:p>
          <w:p w:rsidR="00A204E0" w:rsidRPr="00175331" w:rsidRDefault="00A204E0" w:rsidP="0029685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2. Основными задачами МВД России являются:</w:t>
            </w:r>
          </w:p>
          <w:p w:rsidR="00A204E0" w:rsidRPr="00175331" w:rsidRDefault="00A204E0" w:rsidP="0029685C">
            <w:pPr>
              <w:pStyle w:val="a7"/>
              <w:shd w:val="clear" w:color="auto" w:fill="FFFFFF"/>
              <w:spacing w:before="210" w:beforeAutospacing="0" w:after="0" w:afterAutospacing="0"/>
              <w:ind w:firstLine="540"/>
              <w:rPr>
                <w:color w:val="000000"/>
                <w:sz w:val="28"/>
                <w:szCs w:val="28"/>
              </w:rPr>
            </w:pPr>
            <w:r w:rsidRPr="00175331">
              <w:rPr>
                <w:color w:val="000000"/>
                <w:sz w:val="28"/>
                <w:szCs w:val="28"/>
              </w:rPr>
              <w:t>1) выработка и реализация государственной политики в сфере внутренних дел;</w:t>
            </w:r>
          </w:p>
          <w:p w:rsidR="00A204E0" w:rsidRPr="00175331" w:rsidRDefault="00A204E0" w:rsidP="0029685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2) нормативно-правовое регулирование в сфере внутренних дел;</w:t>
            </w:r>
          </w:p>
          <w:p w:rsidR="00A204E0" w:rsidRPr="00175331" w:rsidRDefault="00A204E0" w:rsidP="0029685C">
            <w:pPr>
              <w:pStyle w:val="a7"/>
              <w:shd w:val="clear" w:color="auto" w:fill="FFFFFF"/>
              <w:spacing w:before="210" w:beforeAutospacing="0" w:after="0" w:afterAutospacing="0"/>
              <w:ind w:firstLine="540"/>
              <w:rPr>
                <w:color w:val="000000"/>
                <w:sz w:val="28"/>
                <w:szCs w:val="28"/>
              </w:rPr>
            </w:pPr>
            <w:r w:rsidRPr="00175331">
              <w:rPr>
                <w:color w:val="000000"/>
                <w:sz w:val="28"/>
                <w:szCs w:val="28"/>
              </w:rPr>
              <w:t>3) обеспечение федерального государственного контроля (надзора) в сфере внутренних дел;</w:t>
            </w:r>
          </w:p>
          <w:p w:rsidR="00A204E0" w:rsidRPr="00175331" w:rsidRDefault="00A204E0" w:rsidP="0029685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4) обеспечение защиты жизни, здоровья, прав и свобод граждан Российской Федерации, иностранных граждан, лиц без гражданства, противодействие преступности, охрана общественного порядка и собственности, обеспечение общественной безопасности, предоставление государственных услуг в сфере внутренних дел;</w:t>
            </w:r>
          </w:p>
          <w:p w:rsidR="00A204E0" w:rsidRPr="00175331" w:rsidRDefault="00A204E0" w:rsidP="0029685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 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5) управление органами внутренних дел Российской Федерации (далее - органы внутренних дел);</w:t>
            </w:r>
          </w:p>
          <w:p w:rsidR="00A204E0" w:rsidRPr="00175331" w:rsidRDefault="00A204E0" w:rsidP="0029685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 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6) обеспечение социальной и правовой защиты сотрудников органов внутренних дел, федеральных государственных гражданских служащих и работников системы МВД России, граждан, уволенных со службы в органах внутренних дел с правом на пенсию, членов их семей, а также иных лиц, соответствующее обеспечение которых на основании законодательства Российской Федерации возложено на МВД России.</w:t>
            </w:r>
          </w:p>
          <w:p w:rsidR="00A204E0" w:rsidRPr="00175331" w:rsidRDefault="00A204E0" w:rsidP="0029685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 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3. МВД России в своей деятельности руководствуется</w:t>
            </w:r>
            <w:r w:rsidRPr="00175331">
              <w:rPr>
                <w:rFonts w:ascii="Times New Roman" w:hAnsi="Times New Roman"/>
                <w:sz w:val="28"/>
                <w:szCs w:val="28"/>
              </w:rPr>
              <w:t> 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Конституцией</w:t>
            </w:r>
            <w:r w:rsidRPr="00175331">
              <w:rPr>
                <w:rFonts w:ascii="Times New Roman" w:hAnsi="Times New Roman"/>
                <w:sz w:val="28"/>
                <w:szCs w:val="28"/>
              </w:rPr>
              <w:t> 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Российской Федерации, общепризнанными принципами и нормами международного права,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международными договорами Российской Федерации, федеральными конституционными законами, федеральными законами, актами Президента Российской Федерации и Правительства Российской Федерации, а также настоящим Положением.</w:t>
            </w:r>
          </w:p>
          <w:p w:rsidR="00A204E0" w:rsidRPr="00175331" w:rsidRDefault="00A204E0" w:rsidP="0029685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 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4. Руководство деятельностью МВД России осуществляет Президент Российской Федерации.</w:t>
            </w:r>
          </w:p>
          <w:p w:rsidR="00A204E0" w:rsidRPr="00175331" w:rsidRDefault="00A204E0" w:rsidP="0029685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 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5. МВД России осуществляет свою деятельность непосредственно и (или) через органы внутренних дел.</w:t>
            </w:r>
          </w:p>
          <w:p w:rsidR="00A204E0" w:rsidRPr="00175331" w:rsidRDefault="00A204E0" w:rsidP="0029685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  </w:t>
            </w: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6. МВД России осуществляет свою деятельность во взаимодействии с другими федеральными органами исполнительной власти, иными государственными органами, с органами исполнительной власти субъектов Российской Федерации, органами местного самоуправления, общественными объединениями и организациями.</w:t>
            </w:r>
          </w:p>
          <w:p w:rsidR="00A204E0" w:rsidRPr="00175331" w:rsidRDefault="00A204E0" w:rsidP="0029685C">
            <w:pPr>
              <w:pStyle w:val="a7"/>
              <w:shd w:val="clear" w:color="auto" w:fill="FFFFFF"/>
              <w:spacing w:before="210" w:beforeAutospacing="0" w:after="0" w:afterAutospacing="0"/>
              <w:ind w:firstLine="540"/>
              <w:rPr>
                <w:color w:val="000000"/>
                <w:sz w:val="28"/>
                <w:szCs w:val="28"/>
              </w:rPr>
            </w:pPr>
            <w:r w:rsidRPr="00175331">
              <w:rPr>
                <w:color w:val="000000"/>
                <w:sz w:val="28"/>
                <w:szCs w:val="28"/>
              </w:rPr>
              <w:t>7. Деятельность МВД России является открытой для общества и публичной в той мере, в какой это не противоречит требованиям законодательства Российской Федерации.</w:t>
            </w:r>
          </w:p>
          <w:p w:rsidR="00A204E0" w:rsidRPr="00175331" w:rsidRDefault="00A204E0" w:rsidP="0029685C">
            <w:pPr>
              <w:pStyle w:val="a7"/>
              <w:shd w:val="clear" w:color="auto" w:fill="FFFFFF"/>
              <w:spacing w:before="210" w:beforeAutospacing="0" w:after="0" w:afterAutospacing="0"/>
              <w:ind w:firstLine="540"/>
              <w:rPr>
                <w:color w:val="000000"/>
                <w:sz w:val="28"/>
                <w:szCs w:val="28"/>
              </w:rPr>
            </w:pPr>
            <w:r w:rsidRPr="00175331">
              <w:rPr>
                <w:color w:val="000000"/>
                <w:sz w:val="28"/>
                <w:szCs w:val="28"/>
              </w:rPr>
              <w:t>8. При МВД России действует общественный совет, который формируется в порядке, установленном Президентом Российской Федерации.</w:t>
            </w:r>
          </w:p>
          <w:p w:rsidR="00A204E0" w:rsidRPr="00175331" w:rsidRDefault="00A204E0" w:rsidP="0029685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75331">
              <w:rPr>
                <w:rFonts w:ascii="Times New Roman" w:hAnsi="Times New Roman"/>
                <w:sz w:val="28"/>
                <w:szCs w:val="28"/>
                <w:lang w:val="ru-RU"/>
              </w:rPr>
              <w:t>9. МВД России является уполномоченным федеральным органом исполнительной власти в сфере управления и распоряжения имуществом органов внутренних дел.</w:t>
            </w:r>
          </w:p>
          <w:p w:rsidR="00A204E0" w:rsidRPr="00175331" w:rsidRDefault="00A204E0" w:rsidP="0029685C">
            <w:pPr>
              <w:pStyle w:val="a7"/>
              <w:shd w:val="clear" w:color="auto" w:fill="FFFFFF"/>
              <w:spacing w:before="210" w:beforeAutospacing="0" w:after="0" w:afterAutospacing="0"/>
              <w:ind w:firstLine="540"/>
              <w:rPr>
                <w:color w:val="000000"/>
                <w:sz w:val="28"/>
                <w:szCs w:val="28"/>
              </w:rPr>
            </w:pPr>
            <w:r w:rsidRPr="00175331">
              <w:rPr>
                <w:color w:val="000000"/>
                <w:sz w:val="28"/>
                <w:szCs w:val="28"/>
              </w:rPr>
              <w:t xml:space="preserve">10. </w:t>
            </w:r>
            <w:proofErr w:type="gramStart"/>
            <w:r w:rsidRPr="00175331">
              <w:rPr>
                <w:color w:val="000000"/>
                <w:sz w:val="28"/>
                <w:szCs w:val="28"/>
              </w:rPr>
              <w:t>МВД России имеет учреждаемые Президентом Российской Федерации флаг и знамя, а также геральдический знак - эмблему органов внутренних дел.</w:t>
            </w:r>
            <w:proofErr w:type="gramEnd"/>
          </w:p>
          <w:p w:rsidR="00A204E0" w:rsidRPr="00175331" w:rsidRDefault="00A204E0" w:rsidP="0029685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175331" w:rsidRDefault="00A204E0" w:rsidP="0029685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175331" w:rsidRDefault="00A204E0" w:rsidP="0029685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175331" w:rsidRDefault="00A204E0" w:rsidP="0029685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175331" w:rsidRDefault="00A204E0" w:rsidP="0029685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175331" w:rsidRDefault="00A204E0" w:rsidP="0029685C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A204E0" w:rsidRPr="0002395D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lastRenderedPageBreak/>
              <w:t>Национальный антитеррористический комитет России (НАК РФ)</w:t>
            </w: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04E0" w:rsidRPr="00C67898" w:rsidRDefault="00A204E0" w:rsidP="003B7DCE">
            <w:pP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A204E0" w:rsidRPr="0002395D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  <w:lang w:val="ru-RU"/>
              </w:rPr>
              <w:t xml:space="preserve">Министерство чрезвычайных ситуаций России (МЧС РФ) 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3B7DCE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3B7DCE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A204E0" w:rsidRPr="00C67898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proofErr w:type="spellStart"/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>Министерство</w:t>
            </w:r>
            <w:proofErr w:type="spellEnd"/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 xml:space="preserve"> </w:t>
            </w:r>
            <w:proofErr w:type="spellStart"/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>обороны</w:t>
            </w:r>
            <w:proofErr w:type="spellEnd"/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 xml:space="preserve"> РФ</w:t>
            </w:r>
          </w:p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  <w:p w:rsidR="00A204E0" w:rsidRPr="00C67898" w:rsidRDefault="00A204E0" w:rsidP="003B7DCE">
            <w:pPr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  <w:tr w:rsidR="00A204E0" w:rsidRPr="00C67898" w:rsidTr="000C37C3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Pr="00C67898" w:rsidRDefault="00A204E0" w:rsidP="000C37C3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  <w:proofErr w:type="spellStart"/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>Министерство</w:t>
            </w:r>
            <w:proofErr w:type="spellEnd"/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 xml:space="preserve"> </w:t>
            </w:r>
            <w:proofErr w:type="spellStart"/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>здравоохранения</w:t>
            </w:r>
            <w:proofErr w:type="spellEnd"/>
            <w:r w:rsidRPr="00C67898"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szCs w:val="22"/>
              </w:rPr>
              <w:t xml:space="preserve"> РФ</w:t>
            </w:r>
          </w:p>
          <w:p w:rsidR="00A204E0" w:rsidRPr="00C67898" w:rsidRDefault="00A204E0" w:rsidP="003B7DCE">
            <w:pPr>
              <w:jc w:val="center"/>
              <w:rPr>
                <w:rFonts w:ascii="Times New Roman" w:hAnsi="Times New Roman"/>
                <w:bCs/>
                <w:i/>
                <w:iCs/>
                <w:color w:val="262626" w:themeColor="text1" w:themeTint="D9"/>
                <w:spacing w:val="-8"/>
                <w:sz w:val="24"/>
                <w:lang w:val="ru-RU"/>
              </w:rPr>
            </w:pP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  <w:p w:rsidR="00A204E0" w:rsidRPr="00C67898" w:rsidRDefault="00A204E0" w:rsidP="000C37C3">
            <w:pPr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</w:p>
        </w:tc>
      </w:tr>
    </w:tbl>
    <w:p w:rsidR="001100A5" w:rsidRPr="00356B4B" w:rsidRDefault="001100A5" w:rsidP="00356B4B"/>
    <w:sectPr w:rsidR="001100A5" w:rsidRPr="00356B4B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8698E"/>
    <w:rsid w:val="0002395D"/>
    <w:rsid w:val="0007644C"/>
    <w:rsid w:val="001100A5"/>
    <w:rsid w:val="001D00C1"/>
    <w:rsid w:val="001E6C00"/>
    <w:rsid w:val="00210C7C"/>
    <w:rsid w:val="00356B4B"/>
    <w:rsid w:val="003B7DCE"/>
    <w:rsid w:val="00481FE9"/>
    <w:rsid w:val="00510344"/>
    <w:rsid w:val="007E3ED1"/>
    <w:rsid w:val="00896037"/>
    <w:rsid w:val="008B0E7D"/>
    <w:rsid w:val="008F76FD"/>
    <w:rsid w:val="00A204E0"/>
    <w:rsid w:val="00A56AB7"/>
    <w:rsid w:val="00B47294"/>
    <w:rsid w:val="00B6686F"/>
    <w:rsid w:val="00B8698E"/>
    <w:rsid w:val="00BA3D94"/>
    <w:rsid w:val="00E21915"/>
    <w:rsid w:val="00EF676D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0C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C7C"/>
    <w:rPr>
      <w:rFonts w:ascii="Tahoma" w:eastAsia="Calibri" w:hAnsi="Tahoma" w:cs="Tahoma"/>
      <w:sz w:val="16"/>
      <w:szCs w:val="16"/>
      <w:lang w:val="en-GB" w:eastAsia="en-GB"/>
    </w:rPr>
  </w:style>
  <w:style w:type="paragraph" w:styleId="a7">
    <w:name w:val="Normal (Web)"/>
    <w:basedOn w:val="a"/>
    <w:uiPriority w:val="99"/>
    <w:semiHidden/>
    <w:unhideWhenUsed/>
    <w:rsid w:val="00A204E0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crf.gov.ru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2675</Words>
  <Characters>15251</Characters>
  <Application>Microsoft Office Word</Application>
  <DocSecurity>0</DocSecurity>
  <Lines>127</Lines>
  <Paragraphs>35</Paragraphs>
  <ScaleCrop>false</ScaleCrop>
  <Company/>
  <LinksUpToDate>false</LinksUpToDate>
  <CharactersWithSpaces>17891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13</cp:revision>
  <dcterms:created xsi:type="dcterms:W3CDTF">2021-12-09T12:20:00Z</dcterms:created>
  <dcterms:modified xsi:type="dcterms:W3CDTF">2021-12-09T12:36:00Z</dcterms:modified>
</cp:coreProperties>
</file>