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0490" w:rsidRDefault="00FE0490" w:rsidP="00FE0490">
      <w:pPr>
        <w:ind w:firstLine="708"/>
        <w:jc w:val="both"/>
        <w:rPr>
          <w:rFonts w:ascii="Times New Roman" w:hAnsi="Times New Roman"/>
          <w:color w:val="262626" w:themeColor="text1" w:themeTint="D9"/>
          <w:sz w:val="28"/>
          <w:szCs w:val="28"/>
          <w:lang w:val="ru-RU"/>
        </w:rPr>
      </w:pPr>
      <w:r>
        <w:rPr>
          <w:rFonts w:ascii="Times New Roman" w:hAnsi="Times New Roman"/>
          <w:color w:val="262626" w:themeColor="text1" w:themeTint="D9"/>
          <w:sz w:val="28"/>
          <w:szCs w:val="28"/>
          <w:lang w:val="ru-RU"/>
        </w:rPr>
        <w:t>Задание выполняется индивидуально.</w:t>
      </w:r>
    </w:p>
    <w:p w:rsidR="00864ABA" w:rsidRDefault="00864ABA" w:rsidP="00FE0490">
      <w:pPr>
        <w:ind w:firstLine="708"/>
        <w:jc w:val="both"/>
        <w:rPr>
          <w:rFonts w:ascii="Times New Roman" w:hAnsi="Times New Roman"/>
          <w:color w:val="262626" w:themeColor="text1" w:themeTint="D9"/>
          <w:sz w:val="28"/>
          <w:szCs w:val="28"/>
          <w:lang w:val="ru-RU"/>
        </w:rPr>
      </w:pPr>
    </w:p>
    <w:p w:rsidR="00864ABA" w:rsidRPr="00ED2A9F" w:rsidRDefault="00864ABA" w:rsidP="00864ABA">
      <w:pPr>
        <w:ind w:firstLine="708"/>
        <w:jc w:val="both"/>
        <w:rPr>
          <w:rFonts w:ascii="Times New Roman" w:hAnsi="Times New Roman"/>
          <w:b/>
          <w:bCs/>
          <w:color w:val="262626" w:themeColor="text1" w:themeTint="D9"/>
          <w:sz w:val="28"/>
          <w:szCs w:val="28"/>
          <w:lang w:val="ru-RU"/>
        </w:rPr>
      </w:pPr>
      <w:r w:rsidRPr="00ED2A9F">
        <w:rPr>
          <w:rFonts w:ascii="Times New Roman" w:hAnsi="Times New Roman"/>
          <w:b/>
          <w:bCs/>
          <w:color w:val="262626" w:themeColor="text1" w:themeTint="D9"/>
          <w:sz w:val="28"/>
          <w:szCs w:val="28"/>
          <w:lang w:val="ru-RU"/>
        </w:rPr>
        <w:t xml:space="preserve">Задание 1. </w:t>
      </w:r>
      <w:r w:rsidR="00E26A5C" w:rsidRPr="00E26A5C">
        <w:rPr>
          <w:rFonts w:ascii="Times New Roman" w:hAnsi="Times New Roman"/>
          <w:b/>
          <w:bCs/>
          <w:color w:val="262626" w:themeColor="text1" w:themeTint="D9"/>
          <w:sz w:val="28"/>
          <w:szCs w:val="28"/>
          <w:lang w:val="ru-RU"/>
        </w:rPr>
        <w:t>Решение ситуационных задач</w:t>
      </w:r>
    </w:p>
    <w:p w:rsidR="00864ABA" w:rsidRPr="00864ABA" w:rsidRDefault="00864ABA" w:rsidP="00864ABA">
      <w:pPr>
        <w:ind w:firstLine="708"/>
        <w:jc w:val="both"/>
        <w:rPr>
          <w:rFonts w:ascii="Times New Roman" w:hAnsi="Times New Roman"/>
          <w:color w:val="262626" w:themeColor="text1" w:themeTint="D9"/>
          <w:sz w:val="28"/>
          <w:szCs w:val="28"/>
          <w:lang w:val="ru-RU"/>
        </w:rPr>
      </w:pPr>
    </w:p>
    <w:p w:rsidR="00E26A5C" w:rsidRDefault="00E26A5C" w:rsidP="00E26A5C">
      <w:pPr>
        <w:ind w:firstLine="708"/>
        <w:jc w:val="both"/>
        <w:rPr>
          <w:rFonts w:ascii="Times New Roman" w:hAnsi="Times New Roman"/>
          <w:color w:val="262626" w:themeColor="text1" w:themeTint="D9"/>
          <w:sz w:val="28"/>
          <w:szCs w:val="28"/>
          <w:lang w:val="ru-RU"/>
        </w:rPr>
      </w:pPr>
      <w:r>
        <w:rPr>
          <w:rFonts w:ascii="Times New Roman" w:hAnsi="Times New Roman"/>
          <w:color w:val="262626" w:themeColor="text1" w:themeTint="D9"/>
          <w:sz w:val="28"/>
          <w:szCs w:val="28"/>
          <w:lang w:val="ru-RU"/>
        </w:rPr>
        <w:t>Решите ситуационные задачи. Ответы представляются письменно.</w:t>
      </w:r>
    </w:p>
    <w:p w:rsidR="00864ABA" w:rsidRDefault="00864ABA" w:rsidP="00864ABA">
      <w:pPr>
        <w:jc w:val="both"/>
        <w:rPr>
          <w:rFonts w:ascii="Times New Roman" w:hAnsi="Times New Roman"/>
          <w:color w:val="262626" w:themeColor="text1" w:themeTint="D9"/>
          <w:sz w:val="28"/>
          <w:szCs w:val="28"/>
          <w:lang w:val="ru-RU"/>
        </w:rPr>
      </w:pPr>
    </w:p>
    <w:p w:rsidR="00E26A5C" w:rsidRPr="00E26A5C" w:rsidRDefault="00E26A5C" w:rsidP="00E26A5C">
      <w:pPr>
        <w:ind w:firstLine="708"/>
        <w:jc w:val="both"/>
        <w:rPr>
          <w:rFonts w:ascii="Times New Roman" w:hAnsi="Times New Roman"/>
          <w:b/>
          <w:i/>
          <w:color w:val="262626"/>
          <w:sz w:val="28"/>
          <w:szCs w:val="28"/>
          <w:lang w:val="ru-RU"/>
        </w:rPr>
      </w:pPr>
      <w:r w:rsidRPr="00E26A5C">
        <w:rPr>
          <w:rFonts w:ascii="Times New Roman" w:hAnsi="Times New Roman"/>
          <w:b/>
          <w:i/>
          <w:color w:val="262626"/>
          <w:sz w:val="28"/>
          <w:szCs w:val="28"/>
          <w:lang w:val="ru-RU"/>
        </w:rPr>
        <w:t xml:space="preserve">Ситуационная задача 1. </w:t>
      </w:r>
    </w:p>
    <w:p w:rsidR="00E26A5C" w:rsidRPr="00E26A5C" w:rsidRDefault="00E26A5C" w:rsidP="00E26A5C">
      <w:pPr>
        <w:ind w:firstLine="708"/>
        <w:jc w:val="both"/>
        <w:rPr>
          <w:rFonts w:ascii="Times New Roman" w:hAnsi="Times New Roman"/>
          <w:i/>
          <w:color w:val="262626"/>
          <w:sz w:val="28"/>
          <w:szCs w:val="28"/>
          <w:lang w:val="ru-RU"/>
        </w:rPr>
      </w:pPr>
      <w:r w:rsidRPr="00E26A5C">
        <w:rPr>
          <w:rFonts w:ascii="Times New Roman" w:hAnsi="Times New Roman"/>
          <w:i/>
          <w:color w:val="262626"/>
          <w:sz w:val="28"/>
          <w:szCs w:val="28"/>
          <w:lang w:val="ru-RU"/>
        </w:rPr>
        <w:t>Вы находитесь за чертой города, в лесистой местности. По системе оповещения получена информация о заражении территории АХОВ (аммиак). Время на раздумье у Вас нет, зараженное облако движется в вашу сторону и настигнет Вас через 4 часа. В наличии есть: лопата, брезентовая палатка, 10 литров воды, запас еды на 2дня, личное транспортное средство (в баке 20 литров бензина) и теплая одежда.</w:t>
      </w:r>
    </w:p>
    <w:p w:rsidR="00E26A5C" w:rsidRDefault="00E26A5C" w:rsidP="00E26A5C">
      <w:pPr>
        <w:numPr>
          <w:ilvl w:val="0"/>
          <w:numId w:val="5"/>
        </w:numPr>
        <w:spacing w:after="200"/>
        <w:contextualSpacing/>
        <w:jc w:val="both"/>
        <w:rPr>
          <w:rFonts w:ascii="Times New Roman" w:hAnsi="Times New Roman"/>
          <w:i/>
          <w:color w:val="262626"/>
          <w:sz w:val="28"/>
          <w:szCs w:val="28"/>
          <w:lang w:val="ru-RU" w:eastAsia="en-US"/>
        </w:rPr>
      </w:pPr>
      <w:r w:rsidRPr="00E26A5C">
        <w:rPr>
          <w:rFonts w:ascii="Times New Roman" w:hAnsi="Times New Roman"/>
          <w:i/>
          <w:color w:val="262626"/>
          <w:sz w:val="28"/>
          <w:szCs w:val="28"/>
          <w:lang w:val="ru-RU" w:eastAsia="en-US"/>
        </w:rPr>
        <w:t>Дайте определения понятия «отравление».</w:t>
      </w:r>
    </w:p>
    <w:p w:rsidR="001348D2" w:rsidRDefault="001348D2" w:rsidP="001348D2">
      <w:pPr>
        <w:spacing w:after="200"/>
        <w:ind w:left="1068"/>
        <w:contextualSpacing/>
        <w:jc w:val="both"/>
        <w:rPr>
          <w:rFonts w:ascii="Times New Roman" w:hAnsi="Times New Roman"/>
          <w:color w:val="262626"/>
          <w:sz w:val="28"/>
          <w:szCs w:val="28"/>
          <w:lang w:val="ru-RU" w:eastAsia="en-US"/>
        </w:rPr>
      </w:pPr>
    </w:p>
    <w:p w:rsidR="001348D2" w:rsidRPr="001348D2" w:rsidRDefault="001348D2" w:rsidP="001348D2">
      <w:pPr>
        <w:spacing w:after="200"/>
        <w:ind w:left="1068"/>
        <w:contextualSpacing/>
        <w:jc w:val="both"/>
        <w:rPr>
          <w:rFonts w:ascii="Times New Roman" w:hAnsi="Times New Roman"/>
          <w:i/>
          <w:color w:val="262626"/>
          <w:sz w:val="28"/>
          <w:szCs w:val="28"/>
          <w:lang w:val="ru-RU" w:eastAsia="en-US"/>
        </w:rPr>
      </w:pPr>
      <w:r w:rsidRPr="001348D2">
        <w:rPr>
          <w:rFonts w:ascii="Times New Roman" w:hAnsi="Times New Roman"/>
          <w:color w:val="262626"/>
          <w:sz w:val="28"/>
          <w:szCs w:val="28"/>
          <w:lang w:val="ru-RU" w:eastAsia="en-US"/>
        </w:rPr>
        <w:t>Отравление – это расстройство жизнедеятельности организма, возникшее из-за попадания в него яда или токсина.</w:t>
      </w:r>
    </w:p>
    <w:p w:rsidR="001348D2" w:rsidRPr="00E26A5C" w:rsidRDefault="001348D2" w:rsidP="001348D2">
      <w:pPr>
        <w:spacing w:after="200"/>
        <w:ind w:left="1068"/>
        <w:contextualSpacing/>
        <w:jc w:val="both"/>
        <w:rPr>
          <w:rFonts w:ascii="Times New Roman" w:hAnsi="Times New Roman"/>
          <w:i/>
          <w:color w:val="262626"/>
          <w:sz w:val="28"/>
          <w:szCs w:val="28"/>
          <w:lang w:val="ru-RU" w:eastAsia="en-US"/>
        </w:rPr>
      </w:pPr>
    </w:p>
    <w:p w:rsidR="00E26A5C" w:rsidRDefault="00E26A5C" w:rsidP="00E26A5C">
      <w:pPr>
        <w:numPr>
          <w:ilvl w:val="0"/>
          <w:numId w:val="5"/>
        </w:numPr>
        <w:spacing w:after="200"/>
        <w:contextualSpacing/>
        <w:jc w:val="both"/>
        <w:rPr>
          <w:rFonts w:ascii="Times New Roman" w:hAnsi="Times New Roman"/>
          <w:i/>
          <w:color w:val="262626"/>
          <w:sz w:val="28"/>
          <w:szCs w:val="28"/>
          <w:lang w:val="ru-RU" w:eastAsia="en-US"/>
        </w:rPr>
      </w:pPr>
      <w:r w:rsidRPr="00E26A5C">
        <w:rPr>
          <w:rFonts w:ascii="Times New Roman" w:hAnsi="Times New Roman"/>
          <w:i/>
          <w:color w:val="262626"/>
          <w:sz w:val="28"/>
          <w:szCs w:val="28"/>
          <w:lang w:val="ru-RU" w:eastAsia="en-US"/>
        </w:rPr>
        <w:t>Определите поражающие факторы воздействия аммиака на организм человека.</w:t>
      </w:r>
    </w:p>
    <w:p w:rsidR="001348D2" w:rsidRDefault="001348D2" w:rsidP="001348D2">
      <w:pPr>
        <w:spacing w:after="200"/>
        <w:ind w:left="1068"/>
        <w:contextualSpacing/>
        <w:jc w:val="both"/>
        <w:rPr>
          <w:rFonts w:ascii="Times New Roman" w:hAnsi="Times New Roman"/>
          <w:b/>
          <w:color w:val="262626"/>
          <w:sz w:val="28"/>
          <w:szCs w:val="28"/>
          <w:lang w:val="ru-RU" w:eastAsia="en-US"/>
        </w:rPr>
      </w:pPr>
    </w:p>
    <w:p w:rsidR="001348D2" w:rsidRPr="001348D2" w:rsidRDefault="001348D2" w:rsidP="001348D2">
      <w:pPr>
        <w:spacing w:after="200"/>
        <w:ind w:left="1068"/>
        <w:contextualSpacing/>
        <w:jc w:val="both"/>
        <w:rPr>
          <w:rFonts w:ascii="Times New Roman" w:hAnsi="Times New Roman"/>
          <w:i/>
          <w:color w:val="262626"/>
          <w:sz w:val="28"/>
          <w:szCs w:val="28"/>
          <w:lang w:val="ru-RU" w:eastAsia="en-US"/>
        </w:rPr>
      </w:pPr>
      <w:r w:rsidRPr="001348D2">
        <w:rPr>
          <w:rFonts w:ascii="Times New Roman" w:hAnsi="Times New Roman"/>
          <w:color w:val="262626"/>
          <w:sz w:val="28"/>
          <w:szCs w:val="28"/>
          <w:lang w:val="ru-RU" w:eastAsia="en-US"/>
        </w:rPr>
        <w:t>Аммиак опасен при вдыхании. При остром отравлении аммиаком поражаются глаза и дыхательные пути, при высоких концентрациях возможен смертельный исход. Вызывает сильный кашель, удушье, при высокой концентрации паров — возбуждение, бред. При контакте с кожей — жгучая боль, отек, ожег с пузырями.</w:t>
      </w:r>
    </w:p>
    <w:p w:rsidR="001348D2" w:rsidRPr="00E26A5C" w:rsidRDefault="001348D2" w:rsidP="001348D2">
      <w:pPr>
        <w:spacing w:after="200"/>
        <w:ind w:left="1068"/>
        <w:contextualSpacing/>
        <w:jc w:val="both"/>
        <w:rPr>
          <w:rFonts w:ascii="Times New Roman" w:hAnsi="Times New Roman"/>
          <w:i/>
          <w:color w:val="262626"/>
          <w:sz w:val="28"/>
          <w:szCs w:val="28"/>
          <w:lang w:val="ru-RU" w:eastAsia="en-US"/>
        </w:rPr>
      </w:pPr>
    </w:p>
    <w:p w:rsidR="00E26A5C" w:rsidRDefault="00E26A5C" w:rsidP="00E26A5C">
      <w:pPr>
        <w:numPr>
          <w:ilvl w:val="0"/>
          <w:numId w:val="5"/>
        </w:numPr>
        <w:spacing w:after="200"/>
        <w:contextualSpacing/>
        <w:jc w:val="both"/>
        <w:rPr>
          <w:rFonts w:ascii="Times New Roman" w:hAnsi="Times New Roman"/>
          <w:i/>
          <w:color w:val="262626"/>
          <w:sz w:val="28"/>
          <w:szCs w:val="28"/>
          <w:lang w:val="ru-RU" w:eastAsia="en-US"/>
        </w:rPr>
      </w:pPr>
      <w:r w:rsidRPr="00E26A5C">
        <w:rPr>
          <w:rFonts w:ascii="Times New Roman" w:hAnsi="Times New Roman"/>
          <w:i/>
          <w:color w:val="262626"/>
          <w:sz w:val="28"/>
          <w:szCs w:val="28"/>
          <w:lang w:val="ru-RU" w:eastAsia="en-US"/>
        </w:rPr>
        <w:t>Определите порядок доврачебной помощи пострадавшему после отравления аммиаком.</w:t>
      </w:r>
    </w:p>
    <w:p w:rsidR="001348D2" w:rsidRDefault="001348D2" w:rsidP="001348D2">
      <w:pPr>
        <w:spacing w:after="200"/>
        <w:ind w:left="1068"/>
        <w:contextualSpacing/>
        <w:jc w:val="both"/>
        <w:rPr>
          <w:rFonts w:ascii="Times New Roman" w:hAnsi="Times New Roman"/>
          <w:i/>
          <w:color w:val="262626"/>
          <w:sz w:val="28"/>
          <w:szCs w:val="28"/>
          <w:lang w:val="ru-RU" w:eastAsia="en-US"/>
        </w:rPr>
      </w:pPr>
    </w:p>
    <w:p w:rsidR="001348D2" w:rsidRPr="001348D2" w:rsidRDefault="001348D2" w:rsidP="001348D2">
      <w:pPr>
        <w:spacing w:after="200"/>
        <w:ind w:left="1068"/>
        <w:contextualSpacing/>
        <w:jc w:val="both"/>
        <w:rPr>
          <w:rFonts w:ascii="Times New Roman" w:hAnsi="Times New Roman"/>
          <w:color w:val="262626"/>
          <w:sz w:val="28"/>
          <w:szCs w:val="28"/>
          <w:lang w:val="ru-RU" w:eastAsia="en-US"/>
        </w:rPr>
      </w:pPr>
      <w:r w:rsidRPr="001348D2">
        <w:rPr>
          <w:rFonts w:ascii="Times New Roman" w:hAnsi="Times New Roman"/>
          <w:color w:val="262626"/>
          <w:sz w:val="28"/>
          <w:szCs w:val="28"/>
          <w:lang w:val="ru-RU" w:eastAsia="en-US"/>
        </w:rPr>
        <w:t>При отравлении аммиаком необходимо принять следующие меры. Первая медицинская помощь: промыть глаза и лицо водой, надеть противогаз или ватно-марлевую повязку, смоченную 5% раствором лимонной кислоты, открытые участки кожи обильно промыть водой, немедленно покинуть очаг заражения.</w:t>
      </w:r>
    </w:p>
    <w:p w:rsidR="001348D2" w:rsidRPr="00E26A5C" w:rsidRDefault="001348D2" w:rsidP="001348D2">
      <w:pPr>
        <w:spacing w:after="200"/>
        <w:ind w:left="1068"/>
        <w:contextualSpacing/>
        <w:jc w:val="both"/>
        <w:rPr>
          <w:rFonts w:ascii="Times New Roman" w:hAnsi="Times New Roman"/>
          <w:i/>
          <w:color w:val="262626"/>
          <w:sz w:val="28"/>
          <w:szCs w:val="28"/>
          <w:lang w:val="ru-RU" w:eastAsia="en-US"/>
        </w:rPr>
      </w:pPr>
    </w:p>
    <w:p w:rsidR="00E26A5C" w:rsidRDefault="00E26A5C" w:rsidP="00E26A5C">
      <w:pPr>
        <w:numPr>
          <w:ilvl w:val="0"/>
          <w:numId w:val="5"/>
        </w:numPr>
        <w:spacing w:after="200"/>
        <w:contextualSpacing/>
        <w:jc w:val="both"/>
        <w:rPr>
          <w:rFonts w:ascii="Times New Roman" w:hAnsi="Times New Roman"/>
          <w:i/>
          <w:color w:val="262626"/>
          <w:sz w:val="28"/>
          <w:szCs w:val="28"/>
          <w:lang w:val="ru-RU" w:eastAsia="en-US"/>
        </w:rPr>
      </w:pPr>
      <w:r w:rsidRPr="00E26A5C">
        <w:rPr>
          <w:rFonts w:ascii="Times New Roman" w:hAnsi="Times New Roman"/>
          <w:i/>
          <w:color w:val="262626"/>
          <w:sz w:val="28"/>
          <w:szCs w:val="28"/>
          <w:lang w:val="ru-RU" w:eastAsia="en-US"/>
        </w:rPr>
        <w:t>Определите порядок Ваших действий в сложившейся ситуации.</w:t>
      </w:r>
    </w:p>
    <w:p w:rsidR="001348D2" w:rsidRDefault="001348D2" w:rsidP="00BE797E">
      <w:pPr>
        <w:spacing w:after="200"/>
        <w:ind w:left="1068"/>
        <w:contextualSpacing/>
        <w:jc w:val="both"/>
        <w:rPr>
          <w:rFonts w:ascii="Times New Roman" w:hAnsi="Times New Roman"/>
          <w:color w:val="262626"/>
          <w:sz w:val="28"/>
          <w:szCs w:val="28"/>
          <w:lang w:val="ru-RU" w:eastAsia="en-US"/>
        </w:rPr>
      </w:pPr>
    </w:p>
    <w:p w:rsidR="00BE797E" w:rsidRPr="00BE797E" w:rsidRDefault="00BE797E" w:rsidP="00BE797E">
      <w:pPr>
        <w:spacing w:after="200"/>
        <w:ind w:left="1068"/>
        <w:contextualSpacing/>
        <w:jc w:val="both"/>
        <w:rPr>
          <w:rFonts w:ascii="Times New Roman" w:hAnsi="Times New Roman"/>
          <w:color w:val="262626"/>
          <w:sz w:val="28"/>
          <w:szCs w:val="28"/>
          <w:lang w:val="ru-RU" w:eastAsia="en-US"/>
        </w:rPr>
      </w:pPr>
      <w:r>
        <w:rPr>
          <w:rFonts w:ascii="Times New Roman" w:hAnsi="Times New Roman"/>
          <w:color w:val="262626"/>
          <w:sz w:val="28"/>
          <w:szCs w:val="28"/>
          <w:lang w:val="ru-RU" w:eastAsia="en-US"/>
        </w:rPr>
        <w:t>- отдалюсь на максимальное расстояние, при возможности укроюсь в убежище</w:t>
      </w:r>
      <w:r w:rsidRPr="00BE797E">
        <w:rPr>
          <w:rFonts w:ascii="Times New Roman" w:hAnsi="Times New Roman"/>
          <w:color w:val="262626"/>
          <w:sz w:val="28"/>
          <w:szCs w:val="28"/>
          <w:lang w:val="ru-RU" w:eastAsia="en-US"/>
        </w:rPr>
        <w:t>;</w:t>
      </w:r>
    </w:p>
    <w:p w:rsidR="00BE797E" w:rsidRPr="00BE797E" w:rsidRDefault="00BE797E" w:rsidP="00BE797E">
      <w:pPr>
        <w:spacing w:after="200"/>
        <w:ind w:left="1068"/>
        <w:contextualSpacing/>
        <w:jc w:val="both"/>
        <w:rPr>
          <w:rFonts w:ascii="Times New Roman" w:hAnsi="Times New Roman"/>
          <w:color w:val="262626"/>
          <w:sz w:val="28"/>
          <w:szCs w:val="28"/>
          <w:lang w:val="ru-RU" w:eastAsia="en-US"/>
        </w:rPr>
      </w:pPr>
      <w:r>
        <w:rPr>
          <w:rFonts w:ascii="Times New Roman" w:hAnsi="Times New Roman"/>
          <w:color w:val="262626"/>
          <w:sz w:val="28"/>
          <w:szCs w:val="28"/>
          <w:lang w:val="ru-RU" w:eastAsia="en-US"/>
        </w:rPr>
        <w:t>- при отсутствии убежищ в ближайшей округе с помощью подручных средств сооружу убежище, которым будет являться углубление в земле, с палаткой, укреплённое с помощью подручных средст</w:t>
      </w:r>
      <w:proofErr w:type="gramStart"/>
      <w:r>
        <w:rPr>
          <w:rFonts w:ascii="Times New Roman" w:hAnsi="Times New Roman"/>
          <w:color w:val="262626"/>
          <w:sz w:val="28"/>
          <w:szCs w:val="28"/>
          <w:lang w:val="ru-RU" w:eastAsia="en-US"/>
        </w:rPr>
        <w:t>в(</w:t>
      </w:r>
      <w:proofErr w:type="gramEnd"/>
      <w:r>
        <w:rPr>
          <w:rFonts w:ascii="Times New Roman" w:hAnsi="Times New Roman"/>
          <w:color w:val="262626"/>
          <w:sz w:val="28"/>
          <w:szCs w:val="28"/>
          <w:lang w:val="ru-RU" w:eastAsia="en-US"/>
        </w:rPr>
        <w:t xml:space="preserve">желательно отдалиться на ТС к ближайшей лесной зоне), а дальше прикрыв углубление подручными материалами, залезу в палатку и утеплюсь, стараясь зарыть в первую очередь лицо, </w:t>
      </w:r>
      <w:r>
        <w:rPr>
          <w:rFonts w:ascii="Times New Roman" w:hAnsi="Times New Roman"/>
          <w:color w:val="262626"/>
          <w:sz w:val="28"/>
          <w:szCs w:val="28"/>
          <w:lang w:val="ru-RU" w:eastAsia="en-US"/>
        </w:rPr>
        <w:lastRenderedPageBreak/>
        <w:t xml:space="preserve">смоченной в воде тканью. Следует </w:t>
      </w:r>
      <w:proofErr w:type="spellStart"/>
      <w:r>
        <w:rPr>
          <w:rFonts w:ascii="Times New Roman" w:hAnsi="Times New Roman"/>
          <w:color w:val="262626"/>
          <w:sz w:val="28"/>
          <w:szCs w:val="28"/>
          <w:lang w:val="ru-RU" w:eastAsia="en-US"/>
        </w:rPr>
        <w:t>переодически</w:t>
      </w:r>
      <w:proofErr w:type="spellEnd"/>
      <w:r>
        <w:rPr>
          <w:rFonts w:ascii="Times New Roman" w:hAnsi="Times New Roman"/>
          <w:color w:val="262626"/>
          <w:sz w:val="28"/>
          <w:szCs w:val="28"/>
          <w:lang w:val="ru-RU" w:eastAsia="en-US"/>
        </w:rPr>
        <w:t xml:space="preserve"> смачивать ткань, не давая ей высохнуть.</w:t>
      </w:r>
    </w:p>
    <w:p w:rsidR="00E26A5C" w:rsidRPr="00E26A5C" w:rsidRDefault="00E26A5C" w:rsidP="00E26A5C">
      <w:pPr>
        <w:spacing w:after="200"/>
        <w:ind w:left="1068"/>
        <w:contextualSpacing/>
        <w:jc w:val="both"/>
        <w:rPr>
          <w:rFonts w:ascii="Times New Roman" w:hAnsi="Times New Roman"/>
          <w:i/>
          <w:color w:val="262626"/>
          <w:sz w:val="28"/>
          <w:szCs w:val="28"/>
          <w:lang w:val="ru-RU" w:eastAsia="en-US"/>
        </w:rPr>
      </w:pPr>
    </w:p>
    <w:p w:rsidR="00E26A5C" w:rsidRPr="00E26A5C" w:rsidRDefault="00E26A5C" w:rsidP="00E26A5C">
      <w:pPr>
        <w:ind w:left="709" w:hanging="1"/>
        <w:jc w:val="both"/>
        <w:rPr>
          <w:rFonts w:ascii="Times New Roman" w:hAnsi="Times New Roman"/>
          <w:b/>
          <w:i/>
          <w:color w:val="262626"/>
          <w:sz w:val="28"/>
          <w:szCs w:val="28"/>
          <w:lang w:val="ru-RU"/>
        </w:rPr>
      </w:pPr>
      <w:r w:rsidRPr="00E26A5C">
        <w:rPr>
          <w:rFonts w:ascii="Times New Roman" w:hAnsi="Times New Roman"/>
          <w:b/>
          <w:i/>
          <w:color w:val="262626"/>
          <w:sz w:val="28"/>
          <w:szCs w:val="28"/>
          <w:lang w:val="ru-RU"/>
        </w:rPr>
        <w:t xml:space="preserve">Ситуационная задача 2. </w:t>
      </w:r>
    </w:p>
    <w:p w:rsidR="00E26A5C" w:rsidRPr="00E26A5C" w:rsidRDefault="00E26A5C" w:rsidP="00E26A5C">
      <w:pPr>
        <w:ind w:firstLine="708"/>
        <w:jc w:val="both"/>
        <w:rPr>
          <w:rFonts w:ascii="Times New Roman" w:hAnsi="Times New Roman"/>
          <w:i/>
          <w:sz w:val="28"/>
          <w:szCs w:val="28"/>
          <w:lang w:val="ru-RU"/>
        </w:rPr>
      </w:pPr>
      <w:r w:rsidRPr="00E26A5C">
        <w:rPr>
          <w:rFonts w:ascii="Times New Roman" w:hAnsi="Times New Roman"/>
          <w:i/>
          <w:sz w:val="28"/>
          <w:szCs w:val="28"/>
          <w:lang w:val="ru-RU"/>
        </w:rPr>
        <w:t>В 30 км</w:t>
      </w:r>
      <w:proofErr w:type="gramStart"/>
      <w:r w:rsidRPr="00E26A5C">
        <w:rPr>
          <w:rFonts w:ascii="Times New Roman" w:hAnsi="Times New Roman"/>
          <w:i/>
          <w:sz w:val="28"/>
          <w:szCs w:val="28"/>
          <w:lang w:val="ru-RU"/>
        </w:rPr>
        <w:t>.</w:t>
      </w:r>
      <w:proofErr w:type="gramEnd"/>
      <w:r w:rsidRPr="00E26A5C">
        <w:rPr>
          <w:rFonts w:ascii="Times New Roman" w:hAnsi="Times New Roman"/>
          <w:i/>
          <w:sz w:val="28"/>
          <w:szCs w:val="28"/>
          <w:lang w:val="ru-RU"/>
        </w:rPr>
        <w:t xml:space="preserve"> </w:t>
      </w:r>
      <w:proofErr w:type="gramStart"/>
      <w:r w:rsidRPr="00E26A5C">
        <w:rPr>
          <w:rFonts w:ascii="Times New Roman" w:hAnsi="Times New Roman"/>
          <w:i/>
          <w:sz w:val="28"/>
          <w:szCs w:val="28"/>
          <w:lang w:val="ru-RU"/>
        </w:rPr>
        <w:t>о</w:t>
      </w:r>
      <w:proofErr w:type="gramEnd"/>
      <w:r w:rsidRPr="00E26A5C">
        <w:rPr>
          <w:rFonts w:ascii="Times New Roman" w:hAnsi="Times New Roman"/>
          <w:i/>
          <w:sz w:val="28"/>
          <w:szCs w:val="28"/>
          <w:lang w:val="ru-RU"/>
        </w:rPr>
        <w:t>т населенного пункта, где Вы проживаете построен и введен в эксплуатацию завод по производству серной кислоты.</w:t>
      </w:r>
    </w:p>
    <w:p w:rsidR="00B27CA9" w:rsidRDefault="00E26A5C" w:rsidP="00B27CA9">
      <w:pPr>
        <w:numPr>
          <w:ilvl w:val="0"/>
          <w:numId w:val="6"/>
        </w:numPr>
        <w:ind w:left="709" w:hanging="1"/>
        <w:contextualSpacing/>
        <w:jc w:val="both"/>
        <w:rPr>
          <w:rFonts w:ascii="Times New Roman" w:hAnsi="Times New Roman"/>
          <w:i/>
          <w:sz w:val="28"/>
          <w:szCs w:val="28"/>
          <w:lang w:val="ru-RU" w:eastAsia="en-US"/>
        </w:rPr>
      </w:pPr>
      <w:r w:rsidRPr="00E26A5C">
        <w:rPr>
          <w:rFonts w:ascii="Times New Roman" w:hAnsi="Times New Roman"/>
          <w:i/>
          <w:sz w:val="28"/>
          <w:szCs w:val="28"/>
          <w:lang w:val="ru-RU" w:eastAsia="en-US"/>
        </w:rPr>
        <w:t>Дайте определение понятию «поражающий фактор».</w:t>
      </w:r>
    </w:p>
    <w:p w:rsidR="00B27CA9" w:rsidRDefault="00B27CA9" w:rsidP="00B27CA9">
      <w:pPr>
        <w:ind w:left="709"/>
        <w:contextualSpacing/>
        <w:jc w:val="both"/>
        <w:rPr>
          <w:rFonts w:ascii="Times New Roman" w:hAnsi="Times New Roman"/>
          <w:i/>
          <w:sz w:val="28"/>
          <w:szCs w:val="28"/>
          <w:lang w:val="ru-RU" w:eastAsia="en-US"/>
        </w:rPr>
      </w:pPr>
    </w:p>
    <w:p w:rsidR="00B27CA9" w:rsidRPr="00B27CA9" w:rsidRDefault="00B27CA9" w:rsidP="00B27CA9">
      <w:pPr>
        <w:ind w:left="709"/>
        <w:contextualSpacing/>
        <w:jc w:val="both"/>
        <w:rPr>
          <w:rFonts w:ascii="Times New Roman" w:hAnsi="Times New Roman"/>
          <w:sz w:val="28"/>
          <w:szCs w:val="28"/>
          <w:lang w:val="ru-RU" w:eastAsia="en-US"/>
        </w:rPr>
      </w:pPr>
      <w:r w:rsidRPr="00B27CA9">
        <w:rPr>
          <w:rFonts w:ascii="Times New Roman" w:hAnsi="Times New Roman"/>
          <w:sz w:val="28"/>
          <w:szCs w:val="28"/>
          <w:lang w:val="ru-RU" w:eastAsia="en-US"/>
        </w:rPr>
        <w:t>Поражающий фактор - составляющая опасного явления или процесса физического, химического или биологического (бактериального) характера, вызываемого источником ЧС и приводящего к поражению людей, сельскохозяйственных животных и растений, хозяйственных и иных объектов, элементов окружающей природной среды.</w:t>
      </w:r>
    </w:p>
    <w:p w:rsidR="00B27CA9" w:rsidRPr="00E26A5C" w:rsidRDefault="00B27CA9" w:rsidP="00B27CA9">
      <w:pPr>
        <w:ind w:left="709"/>
        <w:contextualSpacing/>
        <w:jc w:val="both"/>
        <w:rPr>
          <w:rFonts w:ascii="Times New Roman" w:hAnsi="Times New Roman"/>
          <w:i/>
          <w:sz w:val="28"/>
          <w:szCs w:val="28"/>
          <w:lang w:val="ru-RU" w:eastAsia="en-US"/>
        </w:rPr>
      </w:pPr>
    </w:p>
    <w:p w:rsidR="00B27CA9" w:rsidRDefault="00E26A5C" w:rsidP="00B27CA9">
      <w:pPr>
        <w:numPr>
          <w:ilvl w:val="0"/>
          <w:numId w:val="6"/>
        </w:numPr>
        <w:ind w:left="709" w:hanging="1"/>
        <w:contextualSpacing/>
        <w:jc w:val="both"/>
        <w:rPr>
          <w:rFonts w:ascii="Times New Roman" w:hAnsi="Times New Roman"/>
          <w:i/>
          <w:sz w:val="28"/>
          <w:szCs w:val="28"/>
          <w:lang w:val="ru-RU" w:eastAsia="en-US"/>
        </w:rPr>
      </w:pPr>
      <w:r w:rsidRPr="00E26A5C">
        <w:rPr>
          <w:rFonts w:ascii="Times New Roman" w:hAnsi="Times New Roman"/>
          <w:i/>
          <w:sz w:val="28"/>
          <w:szCs w:val="28"/>
          <w:lang w:val="ru-RU" w:eastAsia="en-US"/>
        </w:rPr>
        <w:t>Каким поражающим факторам могут быть подвержены люди, проживающие рядом с заводом и территория в случае ЧС на производстве. Приведете конкретные примеры (вид техногенного происшествия – поражающие факторы).</w:t>
      </w:r>
    </w:p>
    <w:p w:rsidR="00B27CA9" w:rsidRDefault="00B27CA9" w:rsidP="00B27CA9">
      <w:pPr>
        <w:ind w:left="709"/>
        <w:contextualSpacing/>
        <w:jc w:val="both"/>
        <w:rPr>
          <w:rFonts w:ascii="Times New Roman" w:hAnsi="Times New Roman"/>
          <w:i/>
          <w:sz w:val="28"/>
          <w:szCs w:val="28"/>
          <w:lang w:val="ru-RU" w:eastAsia="en-US"/>
        </w:rPr>
      </w:pPr>
    </w:p>
    <w:p w:rsidR="00B27CA9" w:rsidRPr="00B27CA9" w:rsidRDefault="00B27CA9" w:rsidP="00B27CA9">
      <w:pPr>
        <w:ind w:left="709"/>
        <w:contextualSpacing/>
        <w:jc w:val="both"/>
        <w:rPr>
          <w:rFonts w:ascii="Times New Roman" w:hAnsi="Times New Roman"/>
          <w:i/>
          <w:sz w:val="28"/>
          <w:szCs w:val="28"/>
          <w:lang w:val="ru-RU" w:eastAsia="en-US"/>
        </w:rPr>
      </w:pPr>
      <w:r>
        <w:rPr>
          <w:rFonts w:ascii="Times New Roman" w:hAnsi="Times New Roman"/>
          <w:sz w:val="28"/>
          <w:szCs w:val="28"/>
          <w:lang w:val="ru-RU" w:eastAsia="en-US"/>
        </w:rPr>
        <w:t>В</w:t>
      </w:r>
      <w:r w:rsidRPr="00B27CA9">
        <w:rPr>
          <w:rFonts w:ascii="Times New Roman" w:hAnsi="Times New Roman"/>
          <w:sz w:val="28"/>
          <w:szCs w:val="28"/>
          <w:lang w:val="ru-RU" w:eastAsia="en-US"/>
        </w:rPr>
        <w:t>озникает раздражение и ожог глаз, слизистых оболочек носоглотки, гортани, носовые кровотечения, боль в горле, охриплость голоса из-за спазма голосовой щели. При этом особенно опасны отеки гортани и легких. При попадании серной кислоты на кожу возникают химические ожоги, глубина и тяжесть которых определяются концентрацией кислоты и площадью ожога.</w:t>
      </w:r>
    </w:p>
    <w:p w:rsidR="00B27CA9" w:rsidRPr="00B27CA9" w:rsidRDefault="00B27CA9" w:rsidP="00B27CA9">
      <w:pPr>
        <w:ind w:left="709"/>
        <w:contextualSpacing/>
        <w:jc w:val="both"/>
        <w:rPr>
          <w:rFonts w:ascii="Times New Roman" w:hAnsi="Times New Roman"/>
          <w:sz w:val="28"/>
          <w:szCs w:val="28"/>
          <w:lang w:val="ru-RU" w:eastAsia="en-US"/>
        </w:rPr>
      </w:pPr>
    </w:p>
    <w:p w:rsidR="00B27CA9" w:rsidRPr="00E26A5C" w:rsidRDefault="00B27CA9" w:rsidP="00B27CA9">
      <w:pPr>
        <w:ind w:left="709"/>
        <w:contextualSpacing/>
        <w:jc w:val="both"/>
        <w:rPr>
          <w:rFonts w:ascii="Times New Roman" w:hAnsi="Times New Roman"/>
          <w:i/>
          <w:sz w:val="28"/>
          <w:szCs w:val="28"/>
          <w:lang w:val="ru-RU" w:eastAsia="en-US"/>
        </w:rPr>
      </w:pPr>
    </w:p>
    <w:p w:rsidR="00E26A5C" w:rsidRDefault="00E26A5C" w:rsidP="00E26A5C">
      <w:pPr>
        <w:numPr>
          <w:ilvl w:val="0"/>
          <w:numId w:val="6"/>
        </w:numPr>
        <w:ind w:left="709" w:hanging="1"/>
        <w:contextualSpacing/>
        <w:jc w:val="both"/>
        <w:rPr>
          <w:rFonts w:ascii="Times New Roman" w:hAnsi="Times New Roman"/>
          <w:i/>
          <w:sz w:val="28"/>
          <w:szCs w:val="28"/>
          <w:lang w:val="ru-RU" w:eastAsia="en-US"/>
        </w:rPr>
      </w:pPr>
      <w:r w:rsidRPr="00E26A5C">
        <w:rPr>
          <w:rFonts w:ascii="Times New Roman" w:hAnsi="Times New Roman"/>
          <w:i/>
          <w:sz w:val="28"/>
          <w:szCs w:val="28"/>
          <w:lang w:val="ru-RU" w:eastAsia="en-US"/>
        </w:rPr>
        <w:t>Какие основные и дополнительные меры безопасности необходимо предпринять администрации школьных и дошкольных учреждений, расположенных в радиусе безопасности?</w:t>
      </w:r>
    </w:p>
    <w:p w:rsidR="002B2813" w:rsidRDefault="002B2813" w:rsidP="002B2813">
      <w:pPr>
        <w:ind w:left="709"/>
        <w:contextualSpacing/>
        <w:jc w:val="both"/>
        <w:rPr>
          <w:rFonts w:ascii="Times New Roman" w:hAnsi="Times New Roman"/>
          <w:i/>
          <w:sz w:val="28"/>
          <w:szCs w:val="28"/>
          <w:lang w:val="ru-RU" w:eastAsia="en-US"/>
        </w:rPr>
      </w:pPr>
    </w:p>
    <w:p w:rsidR="002B2813" w:rsidRPr="002B2813" w:rsidRDefault="002B2813" w:rsidP="002B2813">
      <w:pPr>
        <w:ind w:left="709"/>
        <w:contextualSpacing/>
        <w:jc w:val="both"/>
        <w:rPr>
          <w:rFonts w:ascii="Times New Roman" w:hAnsi="Times New Roman"/>
          <w:i/>
          <w:sz w:val="28"/>
          <w:szCs w:val="28"/>
          <w:lang w:val="ru-RU" w:eastAsia="en-US"/>
        </w:rPr>
      </w:pPr>
      <w:r w:rsidRPr="002B2813">
        <w:rPr>
          <w:rFonts w:ascii="Times New Roman" w:hAnsi="Times New Roman"/>
          <w:sz w:val="28"/>
          <w:szCs w:val="28"/>
          <w:lang w:val="ru-RU" w:eastAsia="en-US"/>
        </w:rPr>
        <w:t>При попадании паров или капель серной кислоты на кожу пораженное место обильно промывают водой. При поступлении серной кислоты внутрь необходимо осторожное промывание желудка, затем больной должен принимать жженую магнезию или известковую воду через 5 минут по 1 столовой ложке. Полезно обильное питье воды со льдом или молока, сырой яичный белок, жиры и масла, слизистые отвары.</w:t>
      </w:r>
    </w:p>
    <w:p w:rsidR="002B2813" w:rsidRPr="00E26A5C" w:rsidRDefault="002B2813" w:rsidP="002B2813">
      <w:pPr>
        <w:ind w:left="709"/>
        <w:contextualSpacing/>
        <w:jc w:val="both"/>
        <w:rPr>
          <w:rFonts w:ascii="Times New Roman" w:hAnsi="Times New Roman"/>
          <w:i/>
          <w:sz w:val="28"/>
          <w:szCs w:val="28"/>
          <w:lang w:val="ru-RU" w:eastAsia="en-US"/>
        </w:rPr>
      </w:pPr>
    </w:p>
    <w:p w:rsidR="00E26A5C" w:rsidRDefault="00E26A5C" w:rsidP="00E26A5C">
      <w:pPr>
        <w:numPr>
          <w:ilvl w:val="0"/>
          <w:numId w:val="6"/>
        </w:numPr>
        <w:ind w:left="709" w:hanging="1"/>
        <w:contextualSpacing/>
        <w:jc w:val="both"/>
        <w:rPr>
          <w:rFonts w:ascii="Times New Roman" w:hAnsi="Times New Roman"/>
          <w:i/>
          <w:sz w:val="28"/>
          <w:szCs w:val="28"/>
          <w:lang w:val="ru-RU" w:eastAsia="en-US"/>
        </w:rPr>
      </w:pPr>
      <w:r w:rsidRPr="00E26A5C">
        <w:rPr>
          <w:rFonts w:ascii="Times New Roman" w:hAnsi="Times New Roman"/>
          <w:i/>
          <w:sz w:val="28"/>
          <w:szCs w:val="28"/>
          <w:lang w:val="ru-RU" w:eastAsia="en-US"/>
        </w:rPr>
        <w:t>Как, по Вашему мнению, можно снизить негативные влияния данного производства на экологическую обстановку в населенном пункте?</w:t>
      </w:r>
    </w:p>
    <w:p w:rsidR="002B2813" w:rsidRDefault="002B2813" w:rsidP="002B2813">
      <w:pPr>
        <w:ind w:left="709"/>
        <w:contextualSpacing/>
        <w:jc w:val="both"/>
        <w:rPr>
          <w:rFonts w:ascii="Times New Roman" w:hAnsi="Times New Roman"/>
          <w:i/>
          <w:sz w:val="28"/>
          <w:szCs w:val="28"/>
          <w:lang w:val="ru-RU" w:eastAsia="en-US"/>
        </w:rPr>
      </w:pPr>
    </w:p>
    <w:p w:rsidR="002B2813" w:rsidRPr="002B2813" w:rsidRDefault="002B2813" w:rsidP="002B2813">
      <w:pPr>
        <w:ind w:left="709"/>
        <w:contextualSpacing/>
        <w:jc w:val="both"/>
        <w:rPr>
          <w:rFonts w:ascii="Times New Roman" w:hAnsi="Times New Roman"/>
          <w:i/>
          <w:sz w:val="28"/>
          <w:szCs w:val="28"/>
          <w:lang w:val="ru-RU" w:eastAsia="en-US"/>
        </w:rPr>
      </w:pPr>
      <w:r w:rsidRPr="002B2813">
        <w:rPr>
          <w:rFonts w:ascii="Times New Roman" w:hAnsi="Times New Roman"/>
          <w:sz w:val="28"/>
          <w:szCs w:val="28"/>
          <w:lang w:val="ru-RU" w:eastAsia="en-US"/>
        </w:rPr>
        <w:t>Совершенствование технологического оборудования, для уменьшения происходящих выбросов в окружающую среду.</w:t>
      </w:r>
    </w:p>
    <w:p w:rsidR="002B2813" w:rsidRPr="00E26A5C" w:rsidRDefault="002B2813" w:rsidP="002B2813">
      <w:pPr>
        <w:ind w:left="709"/>
        <w:contextualSpacing/>
        <w:jc w:val="both"/>
        <w:rPr>
          <w:rFonts w:ascii="Times New Roman" w:hAnsi="Times New Roman"/>
          <w:i/>
          <w:sz w:val="28"/>
          <w:szCs w:val="28"/>
          <w:lang w:val="ru-RU" w:eastAsia="en-US"/>
        </w:rPr>
      </w:pPr>
    </w:p>
    <w:p w:rsidR="00E26A5C" w:rsidRPr="00E26A5C" w:rsidRDefault="00E26A5C" w:rsidP="00E26A5C">
      <w:pPr>
        <w:ind w:left="709"/>
        <w:contextualSpacing/>
        <w:jc w:val="both"/>
        <w:rPr>
          <w:rFonts w:ascii="Times New Roman" w:hAnsi="Times New Roman"/>
          <w:i/>
          <w:sz w:val="28"/>
          <w:szCs w:val="28"/>
          <w:lang w:val="ru-RU" w:eastAsia="en-US"/>
        </w:rPr>
      </w:pPr>
    </w:p>
    <w:p w:rsidR="00E26A5C" w:rsidRPr="00E26A5C" w:rsidRDefault="00E26A5C" w:rsidP="00E26A5C">
      <w:pPr>
        <w:ind w:left="709" w:hanging="1"/>
        <w:jc w:val="both"/>
        <w:rPr>
          <w:rFonts w:ascii="Times New Roman" w:hAnsi="Times New Roman"/>
          <w:b/>
          <w:i/>
          <w:color w:val="262626"/>
          <w:sz w:val="28"/>
          <w:szCs w:val="28"/>
          <w:lang w:val="ru-RU"/>
        </w:rPr>
      </w:pPr>
      <w:r w:rsidRPr="00E26A5C">
        <w:rPr>
          <w:rFonts w:ascii="Times New Roman" w:hAnsi="Times New Roman"/>
          <w:b/>
          <w:i/>
          <w:color w:val="262626"/>
          <w:sz w:val="28"/>
          <w:szCs w:val="28"/>
          <w:lang w:val="ru-RU"/>
        </w:rPr>
        <w:lastRenderedPageBreak/>
        <w:t xml:space="preserve">Ситуационная задача 3. </w:t>
      </w:r>
    </w:p>
    <w:p w:rsidR="00E26A5C" w:rsidRPr="00E26A5C" w:rsidRDefault="00E26A5C" w:rsidP="00E26A5C">
      <w:pPr>
        <w:ind w:firstLine="709"/>
        <w:jc w:val="both"/>
        <w:rPr>
          <w:rFonts w:ascii="Times New Roman" w:hAnsi="Times New Roman"/>
          <w:i/>
          <w:sz w:val="28"/>
          <w:szCs w:val="28"/>
          <w:lang w:val="ru-RU"/>
        </w:rPr>
      </w:pPr>
      <w:r w:rsidRPr="00E26A5C">
        <w:rPr>
          <w:rFonts w:ascii="Times New Roman" w:hAnsi="Times New Roman"/>
          <w:i/>
          <w:sz w:val="28"/>
          <w:szCs w:val="28"/>
          <w:lang w:val="ru-RU"/>
        </w:rPr>
        <w:t>В 100 километрах от Вашего постоянного места жительства и (или) работы произошла авария на атомной электростанции. Возникла угроза радиоактивного заражения территорий и местности.</w:t>
      </w:r>
    </w:p>
    <w:p w:rsidR="00E26A5C" w:rsidRDefault="00E26A5C" w:rsidP="00E26A5C">
      <w:pPr>
        <w:numPr>
          <w:ilvl w:val="0"/>
          <w:numId w:val="7"/>
        </w:numPr>
        <w:ind w:left="709" w:hanging="1"/>
        <w:contextualSpacing/>
        <w:jc w:val="both"/>
        <w:rPr>
          <w:rFonts w:ascii="Times New Roman" w:hAnsi="Times New Roman"/>
          <w:i/>
          <w:sz w:val="28"/>
          <w:szCs w:val="28"/>
          <w:lang w:val="ru-RU" w:eastAsia="en-US"/>
        </w:rPr>
      </w:pPr>
      <w:r w:rsidRPr="00E26A5C">
        <w:rPr>
          <w:rFonts w:ascii="Times New Roman" w:hAnsi="Times New Roman"/>
          <w:i/>
          <w:sz w:val="28"/>
          <w:szCs w:val="28"/>
          <w:lang w:val="ru-RU" w:eastAsia="en-US"/>
        </w:rPr>
        <w:t>Дайте определения понятий «радиоактивная опасность», «эвакуация», «защитное сооружение».</w:t>
      </w:r>
    </w:p>
    <w:p w:rsidR="002B2813" w:rsidRDefault="002B2813" w:rsidP="002B2813">
      <w:pPr>
        <w:ind w:left="709"/>
        <w:contextualSpacing/>
        <w:jc w:val="both"/>
        <w:rPr>
          <w:rFonts w:ascii="Times New Roman" w:hAnsi="Times New Roman"/>
          <w:i/>
          <w:sz w:val="28"/>
          <w:szCs w:val="28"/>
          <w:lang w:val="ru-RU" w:eastAsia="en-US"/>
        </w:rPr>
      </w:pPr>
    </w:p>
    <w:p w:rsidR="002B2813" w:rsidRDefault="002B2813" w:rsidP="002B2813">
      <w:pPr>
        <w:ind w:left="709"/>
        <w:contextualSpacing/>
        <w:jc w:val="both"/>
        <w:rPr>
          <w:rFonts w:ascii="Times New Roman" w:hAnsi="Times New Roman"/>
          <w:color w:val="202124"/>
          <w:sz w:val="28"/>
          <w:szCs w:val="28"/>
          <w:shd w:val="clear" w:color="auto" w:fill="FFFFFF"/>
          <w:lang w:val="ru-RU"/>
        </w:rPr>
      </w:pPr>
      <w:r w:rsidRPr="002B2813">
        <w:rPr>
          <w:rFonts w:ascii="Times New Roman" w:hAnsi="Times New Roman"/>
          <w:color w:val="202124"/>
          <w:sz w:val="28"/>
          <w:szCs w:val="28"/>
          <w:shd w:val="clear" w:color="auto" w:fill="FFFFFF"/>
          <w:lang w:val="ru-RU"/>
        </w:rPr>
        <w:t>Радиационная</w:t>
      </w:r>
      <w:r w:rsidRPr="002B2813">
        <w:rPr>
          <w:rFonts w:ascii="Times New Roman" w:hAnsi="Times New Roman"/>
          <w:color w:val="202124"/>
          <w:sz w:val="28"/>
          <w:szCs w:val="28"/>
          <w:shd w:val="clear" w:color="auto" w:fill="FFFFFF"/>
        </w:rPr>
        <w:t> </w:t>
      </w:r>
      <w:r w:rsidRPr="002B2813">
        <w:rPr>
          <w:rFonts w:ascii="Times New Roman" w:hAnsi="Times New Roman"/>
          <w:b/>
          <w:bCs/>
          <w:color w:val="202124"/>
          <w:sz w:val="28"/>
          <w:szCs w:val="28"/>
          <w:shd w:val="clear" w:color="auto" w:fill="FFFFFF"/>
          <w:lang w:val="ru-RU"/>
        </w:rPr>
        <w:t>опасность</w:t>
      </w:r>
      <w:r w:rsidRPr="002B2813">
        <w:rPr>
          <w:rFonts w:ascii="Times New Roman" w:hAnsi="Times New Roman"/>
          <w:color w:val="202124"/>
          <w:sz w:val="28"/>
          <w:szCs w:val="28"/>
          <w:shd w:val="clear" w:color="auto" w:fill="FFFFFF"/>
        </w:rPr>
        <w:t> </w:t>
      </w:r>
      <w:r>
        <w:rPr>
          <w:rFonts w:ascii="Times New Roman" w:hAnsi="Times New Roman"/>
          <w:color w:val="202124"/>
          <w:sz w:val="28"/>
          <w:szCs w:val="28"/>
          <w:shd w:val="clear" w:color="auto" w:fill="FFFFFF"/>
          <w:lang w:val="ru-RU"/>
        </w:rPr>
        <w:t xml:space="preserve">— </w:t>
      </w:r>
      <w:r w:rsidRPr="002B2813">
        <w:rPr>
          <w:rFonts w:ascii="Times New Roman" w:hAnsi="Times New Roman"/>
          <w:color w:val="202124"/>
          <w:sz w:val="28"/>
          <w:szCs w:val="28"/>
          <w:shd w:val="clear" w:color="auto" w:fill="FFFFFF"/>
          <w:lang w:val="ru-RU"/>
        </w:rPr>
        <w:t xml:space="preserve">возможность поражения живых организмов, технических средств, объектов и элементов природной </w:t>
      </w:r>
      <w:proofErr w:type="gramStart"/>
      <w:r w:rsidRPr="002B2813">
        <w:rPr>
          <w:rFonts w:ascii="Times New Roman" w:hAnsi="Times New Roman"/>
          <w:color w:val="202124"/>
          <w:sz w:val="28"/>
          <w:szCs w:val="28"/>
          <w:shd w:val="clear" w:color="auto" w:fill="FFFFFF"/>
          <w:lang w:val="ru-RU"/>
        </w:rPr>
        <w:t>среды</w:t>
      </w:r>
      <w:proofErr w:type="gramEnd"/>
      <w:r w:rsidRPr="002B2813">
        <w:rPr>
          <w:rFonts w:ascii="Times New Roman" w:hAnsi="Times New Roman"/>
          <w:color w:val="202124"/>
          <w:sz w:val="28"/>
          <w:szCs w:val="28"/>
          <w:shd w:val="clear" w:color="auto" w:fill="FFFFFF"/>
          <w:lang w:val="ru-RU"/>
        </w:rPr>
        <w:t xml:space="preserve"> в результате воздействия излучений расщепляющихся веществ и материалов при ядерных взрывах, авариях на атомных электростанциях и т.д.</w:t>
      </w:r>
    </w:p>
    <w:p w:rsidR="002B2813" w:rsidRDefault="002B2813" w:rsidP="002B2813">
      <w:pPr>
        <w:ind w:left="709"/>
        <w:contextualSpacing/>
        <w:jc w:val="both"/>
        <w:rPr>
          <w:rFonts w:ascii="Times New Roman" w:hAnsi="Times New Roman"/>
          <w:color w:val="202122"/>
          <w:sz w:val="28"/>
          <w:szCs w:val="28"/>
          <w:shd w:val="clear" w:color="auto" w:fill="FFFFFF"/>
          <w:lang w:val="ru-RU"/>
        </w:rPr>
      </w:pPr>
      <w:r w:rsidRPr="002B2813">
        <w:rPr>
          <w:rFonts w:ascii="Times New Roman" w:hAnsi="Times New Roman"/>
          <w:bCs/>
          <w:color w:val="202122"/>
          <w:sz w:val="28"/>
          <w:szCs w:val="28"/>
          <w:shd w:val="clear" w:color="auto" w:fill="FFFFFF"/>
          <w:lang w:val="ru-RU"/>
        </w:rPr>
        <w:t>Эвакуация</w:t>
      </w:r>
      <w:r w:rsidRPr="002B2813">
        <w:rPr>
          <w:rFonts w:ascii="Times New Roman" w:hAnsi="Times New Roman"/>
          <w:color w:val="202122"/>
          <w:sz w:val="28"/>
          <w:szCs w:val="28"/>
          <w:shd w:val="clear" w:color="auto" w:fill="FFFFFF"/>
        </w:rPr>
        <w:t> </w:t>
      </w:r>
      <w:r w:rsidRPr="002B2813">
        <w:rPr>
          <w:rFonts w:ascii="Times New Roman" w:hAnsi="Times New Roman"/>
          <w:color w:val="202122"/>
          <w:sz w:val="28"/>
          <w:szCs w:val="28"/>
          <w:shd w:val="clear" w:color="auto" w:fill="FFFFFF"/>
          <w:lang w:val="ru-RU"/>
        </w:rPr>
        <w:t>— организованное перемещение</w:t>
      </w:r>
      <w:r w:rsidRPr="002B2813">
        <w:rPr>
          <w:rFonts w:ascii="Times New Roman" w:hAnsi="Times New Roman"/>
          <w:color w:val="202122"/>
          <w:sz w:val="28"/>
          <w:szCs w:val="28"/>
          <w:shd w:val="clear" w:color="auto" w:fill="FFFFFF"/>
        </w:rPr>
        <w:t> </w:t>
      </w:r>
      <w:r w:rsidRPr="002B2813">
        <w:rPr>
          <w:rFonts w:ascii="Times New Roman" w:hAnsi="Times New Roman"/>
          <w:sz w:val="28"/>
          <w:szCs w:val="28"/>
          <w:shd w:val="clear" w:color="auto" w:fill="FFFFFF"/>
          <w:lang w:val="ru-RU"/>
        </w:rPr>
        <w:t>населения</w:t>
      </w:r>
      <w:r w:rsidRPr="002B2813">
        <w:rPr>
          <w:rFonts w:ascii="Times New Roman" w:hAnsi="Times New Roman"/>
          <w:color w:val="202122"/>
          <w:sz w:val="28"/>
          <w:szCs w:val="28"/>
          <w:shd w:val="clear" w:color="auto" w:fill="FFFFFF"/>
          <w:lang w:val="ru-RU"/>
        </w:rPr>
        <w:t>, материальных и культурных ценностей в безопасные районы. Один из способов защиты от опасностей, которые возникают в результате ведения военных действий, а также</w:t>
      </w:r>
      <w:r w:rsidRPr="002B2813">
        <w:rPr>
          <w:rFonts w:ascii="Times New Roman" w:hAnsi="Times New Roman"/>
          <w:color w:val="202122"/>
          <w:sz w:val="28"/>
          <w:szCs w:val="28"/>
          <w:shd w:val="clear" w:color="auto" w:fill="FFFFFF"/>
        </w:rPr>
        <w:t> </w:t>
      </w:r>
      <w:r w:rsidRPr="002B2813">
        <w:rPr>
          <w:rFonts w:ascii="Times New Roman" w:hAnsi="Times New Roman"/>
          <w:sz w:val="28"/>
          <w:szCs w:val="28"/>
          <w:shd w:val="clear" w:color="auto" w:fill="FFFFFF"/>
          <w:lang w:val="ru-RU"/>
        </w:rPr>
        <w:t>чрезвычайных ситуаций</w:t>
      </w:r>
      <w:r w:rsidRPr="002B2813">
        <w:rPr>
          <w:rFonts w:ascii="Times New Roman" w:hAnsi="Times New Roman"/>
          <w:color w:val="202122"/>
          <w:sz w:val="28"/>
          <w:szCs w:val="28"/>
          <w:shd w:val="clear" w:color="auto" w:fill="FFFFFF"/>
        </w:rPr>
        <w:t> </w:t>
      </w:r>
      <w:r w:rsidRPr="002B2813">
        <w:rPr>
          <w:rFonts w:ascii="Times New Roman" w:hAnsi="Times New Roman"/>
          <w:color w:val="202122"/>
          <w:sz w:val="28"/>
          <w:szCs w:val="28"/>
          <w:shd w:val="clear" w:color="auto" w:fill="FFFFFF"/>
          <w:lang w:val="ru-RU"/>
        </w:rPr>
        <w:t>природного и техногенного характера.</w:t>
      </w:r>
    </w:p>
    <w:p w:rsidR="002B2813" w:rsidRDefault="0067558E" w:rsidP="002B2813">
      <w:pPr>
        <w:ind w:left="709"/>
        <w:contextualSpacing/>
        <w:jc w:val="both"/>
        <w:rPr>
          <w:rFonts w:ascii="Times New Roman" w:hAnsi="Times New Roman"/>
          <w:color w:val="202124"/>
          <w:sz w:val="28"/>
          <w:szCs w:val="28"/>
          <w:shd w:val="clear" w:color="auto" w:fill="FFFFFF"/>
          <w:lang w:val="ru-RU"/>
        </w:rPr>
      </w:pPr>
      <w:r>
        <w:rPr>
          <w:rStyle w:val="w"/>
          <w:rFonts w:ascii="Times New Roman" w:hAnsi="Times New Roman"/>
          <w:bCs/>
          <w:color w:val="000000"/>
          <w:sz w:val="28"/>
          <w:szCs w:val="28"/>
          <w:shd w:val="clear" w:color="auto" w:fill="FFFFFF"/>
          <w:lang w:val="ru-RU"/>
        </w:rPr>
        <w:t>Защитное сооружение - и</w:t>
      </w:r>
      <w:r w:rsidRPr="002B2813">
        <w:rPr>
          <w:rStyle w:val="w"/>
          <w:rFonts w:ascii="Times New Roman" w:hAnsi="Times New Roman"/>
          <w:color w:val="000000"/>
          <w:sz w:val="28"/>
          <w:szCs w:val="28"/>
          <w:shd w:val="clear" w:color="auto" w:fill="FFFFFF"/>
          <w:lang w:val="ru-RU"/>
        </w:rPr>
        <w:t>нженерное</w:t>
      </w:r>
      <w:r w:rsidRPr="002B2813">
        <w:rPr>
          <w:rFonts w:ascii="Times New Roman" w:hAnsi="Times New Roman"/>
          <w:color w:val="000000"/>
          <w:sz w:val="28"/>
          <w:szCs w:val="28"/>
          <w:shd w:val="clear" w:color="auto" w:fill="FFFFFF"/>
        </w:rPr>
        <w:t> </w:t>
      </w:r>
      <w:r w:rsidRPr="002B2813">
        <w:rPr>
          <w:rStyle w:val="w"/>
          <w:rFonts w:ascii="Times New Roman" w:hAnsi="Times New Roman"/>
          <w:color w:val="000000"/>
          <w:sz w:val="28"/>
          <w:szCs w:val="28"/>
          <w:shd w:val="clear" w:color="auto" w:fill="FFFFFF"/>
          <w:lang w:val="ru-RU"/>
        </w:rPr>
        <w:t>сооружение</w:t>
      </w:r>
      <w:r w:rsidRPr="002B2813">
        <w:rPr>
          <w:rFonts w:ascii="Times New Roman" w:hAnsi="Times New Roman"/>
          <w:color w:val="000000"/>
          <w:sz w:val="28"/>
          <w:szCs w:val="28"/>
          <w:shd w:val="clear" w:color="auto" w:fill="FFFFFF"/>
          <w:lang w:val="ru-RU"/>
        </w:rPr>
        <w:t>,</w:t>
      </w:r>
      <w:r w:rsidRPr="002B2813">
        <w:rPr>
          <w:rFonts w:ascii="Times New Roman" w:hAnsi="Times New Roman"/>
          <w:color w:val="000000"/>
          <w:sz w:val="28"/>
          <w:szCs w:val="28"/>
          <w:shd w:val="clear" w:color="auto" w:fill="FFFFFF"/>
        </w:rPr>
        <w:t> </w:t>
      </w:r>
      <w:r w:rsidRPr="002B2813">
        <w:rPr>
          <w:rStyle w:val="w"/>
          <w:rFonts w:ascii="Times New Roman" w:hAnsi="Times New Roman"/>
          <w:color w:val="000000"/>
          <w:sz w:val="28"/>
          <w:szCs w:val="28"/>
          <w:shd w:val="clear" w:color="auto" w:fill="FFFFFF"/>
          <w:lang w:val="ru-RU"/>
        </w:rPr>
        <w:t>предназначенное</w:t>
      </w:r>
      <w:r w:rsidRPr="002B2813">
        <w:rPr>
          <w:rFonts w:ascii="Times New Roman" w:hAnsi="Times New Roman"/>
          <w:color w:val="000000"/>
          <w:sz w:val="28"/>
          <w:szCs w:val="28"/>
          <w:shd w:val="clear" w:color="auto" w:fill="FFFFFF"/>
        </w:rPr>
        <w:t> </w:t>
      </w:r>
      <w:r w:rsidRPr="002B2813">
        <w:rPr>
          <w:rStyle w:val="w"/>
          <w:rFonts w:ascii="Times New Roman" w:hAnsi="Times New Roman"/>
          <w:color w:val="000000"/>
          <w:sz w:val="28"/>
          <w:szCs w:val="28"/>
          <w:shd w:val="clear" w:color="auto" w:fill="FFFFFF"/>
          <w:lang w:val="ru-RU"/>
        </w:rPr>
        <w:t>для</w:t>
      </w:r>
      <w:r w:rsidRPr="002B2813">
        <w:rPr>
          <w:rFonts w:ascii="Times New Roman" w:hAnsi="Times New Roman"/>
          <w:color w:val="000000"/>
          <w:sz w:val="28"/>
          <w:szCs w:val="28"/>
          <w:shd w:val="clear" w:color="auto" w:fill="FFFFFF"/>
        </w:rPr>
        <w:t> </w:t>
      </w:r>
      <w:r w:rsidRPr="002B2813">
        <w:rPr>
          <w:rStyle w:val="w"/>
          <w:rFonts w:ascii="Times New Roman" w:hAnsi="Times New Roman"/>
          <w:color w:val="000000"/>
          <w:sz w:val="28"/>
          <w:szCs w:val="28"/>
          <w:shd w:val="clear" w:color="auto" w:fill="FFFFFF"/>
          <w:lang w:val="ru-RU"/>
        </w:rPr>
        <w:t>укрытия</w:t>
      </w:r>
      <w:r w:rsidRPr="002B2813">
        <w:rPr>
          <w:rFonts w:ascii="Times New Roman" w:hAnsi="Times New Roman"/>
          <w:color w:val="000000"/>
          <w:sz w:val="28"/>
          <w:szCs w:val="28"/>
          <w:shd w:val="clear" w:color="auto" w:fill="FFFFFF"/>
        </w:rPr>
        <w:t> </w:t>
      </w:r>
      <w:r w:rsidRPr="002B2813">
        <w:rPr>
          <w:rStyle w:val="w"/>
          <w:rFonts w:ascii="Times New Roman" w:hAnsi="Times New Roman"/>
          <w:color w:val="000000"/>
          <w:sz w:val="28"/>
          <w:szCs w:val="28"/>
          <w:shd w:val="clear" w:color="auto" w:fill="FFFFFF"/>
          <w:lang w:val="ru-RU"/>
        </w:rPr>
        <w:t>людей</w:t>
      </w:r>
      <w:r w:rsidRPr="002B2813">
        <w:rPr>
          <w:rFonts w:ascii="Times New Roman" w:hAnsi="Times New Roman"/>
          <w:color w:val="000000"/>
          <w:sz w:val="28"/>
          <w:szCs w:val="28"/>
          <w:shd w:val="clear" w:color="auto" w:fill="FFFFFF"/>
          <w:lang w:val="ru-RU"/>
        </w:rPr>
        <w:t>,</w:t>
      </w:r>
      <w:r w:rsidRPr="002B2813">
        <w:rPr>
          <w:rFonts w:ascii="Times New Roman" w:hAnsi="Times New Roman"/>
          <w:color w:val="000000"/>
          <w:sz w:val="28"/>
          <w:szCs w:val="28"/>
          <w:shd w:val="clear" w:color="auto" w:fill="FFFFFF"/>
        </w:rPr>
        <w:t> </w:t>
      </w:r>
      <w:r w:rsidRPr="002B2813">
        <w:rPr>
          <w:rStyle w:val="w"/>
          <w:rFonts w:ascii="Times New Roman" w:hAnsi="Times New Roman"/>
          <w:color w:val="000000"/>
          <w:sz w:val="28"/>
          <w:szCs w:val="28"/>
          <w:shd w:val="clear" w:color="auto" w:fill="FFFFFF"/>
          <w:lang w:val="ru-RU"/>
        </w:rPr>
        <w:t>техники</w:t>
      </w:r>
      <w:r w:rsidRPr="002B2813">
        <w:rPr>
          <w:rFonts w:ascii="Times New Roman" w:hAnsi="Times New Roman"/>
          <w:color w:val="000000"/>
          <w:sz w:val="28"/>
          <w:szCs w:val="28"/>
          <w:shd w:val="clear" w:color="auto" w:fill="FFFFFF"/>
        </w:rPr>
        <w:t> </w:t>
      </w:r>
      <w:r w:rsidRPr="002B2813">
        <w:rPr>
          <w:rStyle w:val="w"/>
          <w:rFonts w:ascii="Times New Roman" w:hAnsi="Times New Roman"/>
          <w:color w:val="000000"/>
          <w:sz w:val="28"/>
          <w:szCs w:val="28"/>
          <w:shd w:val="clear" w:color="auto" w:fill="FFFFFF"/>
          <w:lang w:val="ru-RU"/>
        </w:rPr>
        <w:t>и</w:t>
      </w:r>
      <w:r w:rsidRPr="002B2813">
        <w:rPr>
          <w:rFonts w:ascii="Times New Roman" w:hAnsi="Times New Roman"/>
          <w:color w:val="000000"/>
          <w:sz w:val="28"/>
          <w:szCs w:val="28"/>
          <w:shd w:val="clear" w:color="auto" w:fill="FFFFFF"/>
        </w:rPr>
        <w:t> </w:t>
      </w:r>
      <w:r w:rsidRPr="002B2813">
        <w:rPr>
          <w:rStyle w:val="w"/>
          <w:rFonts w:ascii="Times New Roman" w:hAnsi="Times New Roman"/>
          <w:color w:val="000000"/>
          <w:sz w:val="28"/>
          <w:szCs w:val="28"/>
          <w:shd w:val="clear" w:color="auto" w:fill="FFFFFF"/>
          <w:lang w:val="ru-RU"/>
        </w:rPr>
        <w:t>имущества</w:t>
      </w:r>
      <w:r w:rsidRPr="002B2813">
        <w:rPr>
          <w:rFonts w:ascii="Times New Roman" w:hAnsi="Times New Roman"/>
          <w:color w:val="000000"/>
          <w:sz w:val="28"/>
          <w:szCs w:val="28"/>
          <w:shd w:val="clear" w:color="auto" w:fill="FFFFFF"/>
        </w:rPr>
        <w:t> </w:t>
      </w:r>
      <w:r w:rsidRPr="002B2813">
        <w:rPr>
          <w:rStyle w:val="w"/>
          <w:rFonts w:ascii="Times New Roman" w:hAnsi="Times New Roman"/>
          <w:color w:val="000000"/>
          <w:sz w:val="28"/>
          <w:szCs w:val="28"/>
          <w:shd w:val="clear" w:color="auto" w:fill="FFFFFF"/>
          <w:lang w:val="ru-RU"/>
        </w:rPr>
        <w:t>от</w:t>
      </w:r>
      <w:r w:rsidRPr="002B2813">
        <w:rPr>
          <w:rFonts w:ascii="Times New Roman" w:hAnsi="Times New Roman"/>
          <w:color w:val="000000"/>
          <w:sz w:val="28"/>
          <w:szCs w:val="28"/>
          <w:shd w:val="clear" w:color="auto" w:fill="FFFFFF"/>
        </w:rPr>
        <w:t> </w:t>
      </w:r>
      <w:r w:rsidRPr="002B2813">
        <w:rPr>
          <w:rStyle w:val="w"/>
          <w:rFonts w:ascii="Times New Roman" w:hAnsi="Times New Roman"/>
          <w:color w:val="000000"/>
          <w:sz w:val="28"/>
          <w:szCs w:val="28"/>
          <w:shd w:val="clear" w:color="auto" w:fill="FFFFFF"/>
          <w:lang w:val="ru-RU"/>
        </w:rPr>
        <w:t>опасностей</w:t>
      </w:r>
      <w:r w:rsidRPr="002B2813">
        <w:rPr>
          <w:rFonts w:ascii="Times New Roman" w:hAnsi="Times New Roman"/>
          <w:color w:val="000000"/>
          <w:sz w:val="28"/>
          <w:szCs w:val="28"/>
          <w:shd w:val="clear" w:color="auto" w:fill="FFFFFF"/>
          <w:lang w:val="ru-RU"/>
        </w:rPr>
        <w:t>,</w:t>
      </w:r>
      <w:r w:rsidRPr="002B2813">
        <w:rPr>
          <w:rFonts w:ascii="Times New Roman" w:hAnsi="Times New Roman"/>
          <w:color w:val="000000"/>
          <w:sz w:val="28"/>
          <w:szCs w:val="28"/>
          <w:shd w:val="clear" w:color="auto" w:fill="FFFFFF"/>
        </w:rPr>
        <w:t> </w:t>
      </w:r>
      <w:r w:rsidRPr="002B2813">
        <w:rPr>
          <w:rStyle w:val="w"/>
          <w:rFonts w:ascii="Times New Roman" w:hAnsi="Times New Roman"/>
          <w:color w:val="000000"/>
          <w:sz w:val="28"/>
          <w:szCs w:val="28"/>
          <w:shd w:val="clear" w:color="auto" w:fill="FFFFFF"/>
          <w:lang w:val="ru-RU"/>
        </w:rPr>
        <w:t>возникающих</w:t>
      </w:r>
      <w:r w:rsidRPr="002B2813">
        <w:rPr>
          <w:rFonts w:ascii="Times New Roman" w:hAnsi="Times New Roman"/>
          <w:color w:val="000000"/>
          <w:sz w:val="28"/>
          <w:szCs w:val="28"/>
          <w:shd w:val="clear" w:color="auto" w:fill="FFFFFF"/>
        </w:rPr>
        <w:t> </w:t>
      </w:r>
      <w:r w:rsidRPr="002B2813">
        <w:rPr>
          <w:rStyle w:val="w"/>
          <w:rFonts w:ascii="Times New Roman" w:hAnsi="Times New Roman"/>
          <w:color w:val="000000"/>
          <w:sz w:val="28"/>
          <w:szCs w:val="28"/>
          <w:shd w:val="clear" w:color="auto" w:fill="FFFFFF"/>
          <w:lang w:val="ru-RU"/>
        </w:rPr>
        <w:t>в</w:t>
      </w:r>
      <w:r w:rsidRPr="002B2813">
        <w:rPr>
          <w:rFonts w:ascii="Times New Roman" w:hAnsi="Times New Roman"/>
          <w:color w:val="000000"/>
          <w:sz w:val="28"/>
          <w:szCs w:val="28"/>
          <w:shd w:val="clear" w:color="auto" w:fill="FFFFFF"/>
        </w:rPr>
        <w:t> </w:t>
      </w:r>
      <w:r w:rsidRPr="002B2813">
        <w:rPr>
          <w:rStyle w:val="w"/>
          <w:rFonts w:ascii="Times New Roman" w:hAnsi="Times New Roman"/>
          <w:color w:val="000000"/>
          <w:sz w:val="28"/>
          <w:szCs w:val="28"/>
          <w:shd w:val="clear" w:color="auto" w:fill="FFFFFF"/>
          <w:lang w:val="ru-RU"/>
        </w:rPr>
        <w:t>результате</w:t>
      </w:r>
      <w:r w:rsidRPr="002B2813">
        <w:rPr>
          <w:rFonts w:ascii="Times New Roman" w:hAnsi="Times New Roman"/>
          <w:color w:val="000000"/>
          <w:sz w:val="28"/>
          <w:szCs w:val="28"/>
          <w:shd w:val="clear" w:color="auto" w:fill="FFFFFF"/>
        </w:rPr>
        <w:t> </w:t>
      </w:r>
      <w:r w:rsidRPr="002B2813">
        <w:rPr>
          <w:rStyle w:val="w"/>
          <w:rFonts w:ascii="Times New Roman" w:hAnsi="Times New Roman"/>
          <w:color w:val="000000"/>
          <w:sz w:val="28"/>
          <w:szCs w:val="28"/>
          <w:shd w:val="clear" w:color="auto" w:fill="FFFFFF"/>
          <w:lang w:val="ru-RU"/>
        </w:rPr>
        <w:t>последствий</w:t>
      </w:r>
      <w:r w:rsidRPr="002B2813">
        <w:rPr>
          <w:rFonts w:ascii="Times New Roman" w:hAnsi="Times New Roman"/>
          <w:color w:val="000000"/>
          <w:sz w:val="28"/>
          <w:szCs w:val="28"/>
          <w:shd w:val="clear" w:color="auto" w:fill="FFFFFF"/>
        </w:rPr>
        <w:t> </w:t>
      </w:r>
      <w:r w:rsidRPr="002B2813">
        <w:rPr>
          <w:rStyle w:val="w"/>
          <w:rFonts w:ascii="Times New Roman" w:hAnsi="Times New Roman"/>
          <w:color w:val="000000"/>
          <w:sz w:val="28"/>
          <w:szCs w:val="28"/>
          <w:shd w:val="clear" w:color="auto" w:fill="FFFFFF"/>
          <w:lang w:val="ru-RU"/>
        </w:rPr>
        <w:t>аварий</w:t>
      </w:r>
      <w:r w:rsidRPr="002B2813">
        <w:rPr>
          <w:rFonts w:ascii="Times New Roman" w:hAnsi="Times New Roman"/>
          <w:color w:val="000000"/>
          <w:sz w:val="28"/>
          <w:szCs w:val="28"/>
          <w:shd w:val="clear" w:color="auto" w:fill="FFFFFF"/>
        </w:rPr>
        <w:t> </w:t>
      </w:r>
      <w:r w:rsidRPr="002B2813">
        <w:rPr>
          <w:rStyle w:val="w"/>
          <w:rFonts w:ascii="Times New Roman" w:hAnsi="Times New Roman"/>
          <w:color w:val="000000"/>
          <w:sz w:val="28"/>
          <w:szCs w:val="28"/>
          <w:shd w:val="clear" w:color="auto" w:fill="FFFFFF"/>
          <w:lang w:val="ru-RU"/>
        </w:rPr>
        <w:t>или</w:t>
      </w:r>
      <w:r w:rsidRPr="002B2813">
        <w:rPr>
          <w:rFonts w:ascii="Times New Roman" w:hAnsi="Times New Roman"/>
          <w:color w:val="000000"/>
          <w:sz w:val="28"/>
          <w:szCs w:val="28"/>
          <w:shd w:val="clear" w:color="auto" w:fill="FFFFFF"/>
        </w:rPr>
        <w:t> </w:t>
      </w:r>
      <w:r w:rsidRPr="002B2813">
        <w:rPr>
          <w:rStyle w:val="w"/>
          <w:rFonts w:ascii="Times New Roman" w:hAnsi="Times New Roman"/>
          <w:color w:val="000000"/>
          <w:sz w:val="28"/>
          <w:szCs w:val="28"/>
          <w:shd w:val="clear" w:color="auto" w:fill="FFFFFF"/>
          <w:lang w:val="ru-RU"/>
        </w:rPr>
        <w:t>катастроф</w:t>
      </w:r>
      <w:r w:rsidRPr="002B2813">
        <w:rPr>
          <w:rFonts w:ascii="Times New Roman" w:hAnsi="Times New Roman"/>
          <w:color w:val="000000"/>
          <w:sz w:val="28"/>
          <w:szCs w:val="28"/>
          <w:shd w:val="clear" w:color="auto" w:fill="FFFFFF"/>
        </w:rPr>
        <w:t> </w:t>
      </w:r>
      <w:r w:rsidRPr="002B2813">
        <w:rPr>
          <w:rStyle w:val="w"/>
          <w:rFonts w:ascii="Times New Roman" w:hAnsi="Times New Roman"/>
          <w:color w:val="000000"/>
          <w:sz w:val="28"/>
          <w:szCs w:val="28"/>
          <w:shd w:val="clear" w:color="auto" w:fill="FFFFFF"/>
          <w:lang w:val="ru-RU"/>
        </w:rPr>
        <w:t>на</w:t>
      </w:r>
      <w:r w:rsidRPr="002B2813">
        <w:rPr>
          <w:rFonts w:ascii="Times New Roman" w:hAnsi="Times New Roman"/>
          <w:color w:val="000000"/>
          <w:sz w:val="28"/>
          <w:szCs w:val="28"/>
          <w:shd w:val="clear" w:color="auto" w:fill="FFFFFF"/>
        </w:rPr>
        <w:t> </w:t>
      </w:r>
      <w:r w:rsidRPr="002B2813">
        <w:rPr>
          <w:rStyle w:val="w"/>
          <w:rFonts w:ascii="Times New Roman" w:hAnsi="Times New Roman"/>
          <w:color w:val="000000"/>
          <w:sz w:val="28"/>
          <w:szCs w:val="28"/>
          <w:shd w:val="clear" w:color="auto" w:fill="FFFFFF"/>
          <w:lang w:val="ru-RU"/>
        </w:rPr>
        <w:t>потенциально</w:t>
      </w:r>
      <w:r w:rsidRPr="002B2813">
        <w:rPr>
          <w:rFonts w:ascii="Times New Roman" w:hAnsi="Times New Roman"/>
          <w:color w:val="000000"/>
          <w:sz w:val="28"/>
          <w:szCs w:val="28"/>
          <w:shd w:val="clear" w:color="auto" w:fill="FFFFFF"/>
        </w:rPr>
        <w:t> </w:t>
      </w:r>
      <w:r w:rsidRPr="002B2813">
        <w:rPr>
          <w:rStyle w:val="w"/>
          <w:rFonts w:ascii="Times New Roman" w:hAnsi="Times New Roman"/>
          <w:color w:val="000000"/>
          <w:sz w:val="28"/>
          <w:szCs w:val="28"/>
          <w:shd w:val="clear" w:color="auto" w:fill="FFFFFF"/>
          <w:lang w:val="ru-RU"/>
        </w:rPr>
        <w:t>опасных</w:t>
      </w:r>
      <w:r w:rsidRPr="002B2813">
        <w:rPr>
          <w:rFonts w:ascii="Times New Roman" w:hAnsi="Times New Roman"/>
          <w:color w:val="000000"/>
          <w:sz w:val="28"/>
          <w:szCs w:val="28"/>
          <w:shd w:val="clear" w:color="auto" w:fill="FFFFFF"/>
        </w:rPr>
        <w:t> </w:t>
      </w:r>
      <w:r w:rsidRPr="002B2813">
        <w:rPr>
          <w:rStyle w:val="w"/>
          <w:rFonts w:ascii="Times New Roman" w:hAnsi="Times New Roman"/>
          <w:color w:val="000000"/>
          <w:sz w:val="28"/>
          <w:szCs w:val="28"/>
          <w:shd w:val="clear" w:color="auto" w:fill="FFFFFF"/>
          <w:lang w:val="ru-RU"/>
        </w:rPr>
        <w:t>объектах</w:t>
      </w:r>
      <w:r w:rsidRPr="002B2813">
        <w:rPr>
          <w:rFonts w:ascii="Times New Roman" w:hAnsi="Times New Roman"/>
          <w:color w:val="000000"/>
          <w:sz w:val="28"/>
          <w:szCs w:val="28"/>
          <w:shd w:val="clear" w:color="auto" w:fill="FFFFFF"/>
          <w:lang w:val="ru-RU"/>
        </w:rPr>
        <w:t>,</w:t>
      </w:r>
      <w:r w:rsidRPr="002B2813">
        <w:rPr>
          <w:rFonts w:ascii="Times New Roman" w:hAnsi="Times New Roman"/>
          <w:color w:val="000000"/>
          <w:sz w:val="28"/>
          <w:szCs w:val="28"/>
          <w:shd w:val="clear" w:color="auto" w:fill="FFFFFF"/>
        </w:rPr>
        <w:t> </w:t>
      </w:r>
      <w:r w:rsidRPr="002B2813">
        <w:rPr>
          <w:rStyle w:val="w"/>
          <w:rFonts w:ascii="Times New Roman" w:hAnsi="Times New Roman"/>
          <w:color w:val="000000"/>
          <w:sz w:val="28"/>
          <w:szCs w:val="28"/>
          <w:shd w:val="clear" w:color="auto" w:fill="FFFFFF"/>
          <w:lang w:val="ru-RU"/>
        </w:rPr>
        <w:t>либо</w:t>
      </w:r>
      <w:r w:rsidRPr="002B2813">
        <w:rPr>
          <w:rFonts w:ascii="Times New Roman" w:hAnsi="Times New Roman"/>
          <w:color w:val="000000"/>
          <w:sz w:val="28"/>
          <w:szCs w:val="28"/>
          <w:shd w:val="clear" w:color="auto" w:fill="FFFFFF"/>
        </w:rPr>
        <w:t> </w:t>
      </w:r>
      <w:r w:rsidRPr="002B2813">
        <w:rPr>
          <w:rStyle w:val="w"/>
          <w:rFonts w:ascii="Times New Roman" w:hAnsi="Times New Roman"/>
          <w:color w:val="000000"/>
          <w:sz w:val="28"/>
          <w:szCs w:val="28"/>
          <w:shd w:val="clear" w:color="auto" w:fill="FFFFFF"/>
          <w:lang w:val="ru-RU"/>
        </w:rPr>
        <w:t>стихийных</w:t>
      </w:r>
      <w:r w:rsidRPr="002B2813">
        <w:rPr>
          <w:rFonts w:ascii="Times New Roman" w:hAnsi="Times New Roman"/>
          <w:color w:val="000000"/>
          <w:sz w:val="28"/>
          <w:szCs w:val="28"/>
          <w:shd w:val="clear" w:color="auto" w:fill="FFFFFF"/>
        </w:rPr>
        <w:t> </w:t>
      </w:r>
      <w:r w:rsidRPr="002B2813">
        <w:rPr>
          <w:rStyle w:val="w"/>
          <w:rFonts w:ascii="Times New Roman" w:hAnsi="Times New Roman"/>
          <w:color w:val="000000"/>
          <w:sz w:val="28"/>
          <w:szCs w:val="28"/>
          <w:shd w:val="clear" w:color="auto" w:fill="FFFFFF"/>
          <w:lang w:val="ru-RU"/>
        </w:rPr>
        <w:t>бедствий</w:t>
      </w:r>
      <w:r w:rsidRPr="002B2813">
        <w:rPr>
          <w:rFonts w:ascii="Times New Roman" w:hAnsi="Times New Roman"/>
          <w:color w:val="000000"/>
          <w:sz w:val="28"/>
          <w:szCs w:val="28"/>
          <w:shd w:val="clear" w:color="auto" w:fill="FFFFFF"/>
        </w:rPr>
        <w:t> </w:t>
      </w:r>
      <w:r w:rsidRPr="002B2813">
        <w:rPr>
          <w:rStyle w:val="w"/>
          <w:rFonts w:ascii="Times New Roman" w:hAnsi="Times New Roman"/>
          <w:color w:val="000000"/>
          <w:sz w:val="28"/>
          <w:szCs w:val="28"/>
          <w:shd w:val="clear" w:color="auto" w:fill="FFFFFF"/>
          <w:lang w:val="ru-RU"/>
        </w:rPr>
        <w:t>в</w:t>
      </w:r>
      <w:r w:rsidRPr="002B2813">
        <w:rPr>
          <w:rFonts w:ascii="Times New Roman" w:hAnsi="Times New Roman"/>
          <w:color w:val="000000"/>
          <w:sz w:val="28"/>
          <w:szCs w:val="28"/>
          <w:shd w:val="clear" w:color="auto" w:fill="FFFFFF"/>
        </w:rPr>
        <w:t> </w:t>
      </w:r>
      <w:r w:rsidRPr="002B2813">
        <w:rPr>
          <w:rStyle w:val="w"/>
          <w:rFonts w:ascii="Times New Roman" w:hAnsi="Times New Roman"/>
          <w:color w:val="000000"/>
          <w:sz w:val="28"/>
          <w:szCs w:val="28"/>
          <w:shd w:val="clear" w:color="auto" w:fill="FFFFFF"/>
          <w:lang w:val="ru-RU"/>
        </w:rPr>
        <w:t>районах</w:t>
      </w:r>
      <w:r w:rsidRPr="002B2813">
        <w:rPr>
          <w:rFonts w:ascii="Times New Roman" w:hAnsi="Times New Roman"/>
          <w:color w:val="000000"/>
          <w:sz w:val="28"/>
          <w:szCs w:val="28"/>
          <w:shd w:val="clear" w:color="auto" w:fill="FFFFFF"/>
        </w:rPr>
        <w:t> </w:t>
      </w:r>
      <w:r w:rsidRPr="002B2813">
        <w:rPr>
          <w:rStyle w:val="w"/>
          <w:rFonts w:ascii="Times New Roman" w:hAnsi="Times New Roman"/>
          <w:color w:val="000000"/>
          <w:sz w:val="28"/>
          <w:szCs w:val="28"/>
          <w:shd w:val="clear" w:color="auto" w:fill="FFFFFF"/>
          <w:lang w:val="ru-RU"/>
        </w:rPr>
        <w:t>размещения</w:t>
      </w:r>
      <w:r w:rsidRPr="002B2813">
        <w:rPr>
          <w:rFonts w:ascii="Times New Roman" w:hAnsi="Times New Roman"/>
          <w:color w:val="000000"/>
          <w:sz w:val="28"/>
          <w:szCs w:val="28"/>
          <w:shd w:val="clear" w:color="auto" w:fill="FFFFFF"/>
        </w:rPr>
        <w:t> </w:t>
      </w:r>
      <w:r w:rsidRPr="002B2813">
        <w:rPr>
          <w:rStyle w:val="w"/>
          <w:rFonts w:ascii="Times New Roman" w:hAnsi="Times New Roman"/>
          <w:color w:val="000000"/>
          <w:sz w:val="28"/>
          <w:szCs w:val="28"/>
          <w:shd w:val="clear" w:color="auto" w:fill="FFFFFF"/>
          <w:lang w:val="ru-RU"/>
        </w:rPr>
        <w:t>этих</w:t>
      </w:r>
      <w:r w:rsidRPr="002B2813">
        <w:rPr>
          <w:rFonts w:ascii="Times New Roman" w:hAnsi="Times New Roman"/>
          <w:color w:val="000000"/>
          <w:sz w:val="28"/>
          <w:szCs w:val="28"/>
          <w:shd w:val="clear" w:color="auto" w:fill="FFFFFF"/>
        </w:rPr>
        <w:t> </w:t>
      </w:r>
      <w:r w:rsidRPr="002B2813">
        <w:rPr>
          <w:rStyle w:val="w"/>
          <w:rFonts w:ascii="Times New Roman" w:hAnsi="Times New Roman"/>
          <w:color w:val="000000"/>
          <w:sz w:val="28"/>
          <w:szCs w:val="28"/>
          <w:shd w:val="clear" w:color="auto" w:fill="FFFFFF"/>
          <w:lang w:val="ru-RU"/>
        </w:rPr>
        <w:t>объектов</w:t>
      </w:r>
      <w:r w:rsidRPr="002B2813">
        <w:rPr>
          <w:rFonts w:ascii="Times New Roman" w:hAnsi="Times New Roman"/>
          <w:color w:val="000000"/>
          <w:sz w:val="28"/>
          <w:szCs w:val="28"/>
          <w:shd w:val="clear" w:color="auto" w:fill="FFFFFF"/>
          <w:lang w:val="ru-RU"/>
        </w:rPr>
        <w:t>,</w:t>
      </w:r>
      <w:r w:rsidRPr="002B2813">
        <w:rPr>
          <w:rFonts w:ascii="Times New Roman" w:hAnsi="Times New Roman"/>
          <w:color w:val="000000"/>
          <w:sz w:val="28"/>
          <w:szCs w:val="28"/>
          <w:shd w:val="clear" w:color="auto" w:fill="FFFFFF"/>
        </w:rPr>
        <w:t> </w:t>
      </w:r>
      <w:r w:rsidRPr="002B2813">
        <w:rPr>
          <w:rStyle w:val="w"/>
          <w:rFonts w:ascii="Times New Roman" w:hAnsi="Times New Roman"/>
          <w:color w:val="000000"/>
          <w:sz w:val="28"/>
          <w:szCs w:val="28"/>
          <w:shd w:val="clear" w:color="auto" w:fill="FFFFFF"/>
          <w:lang w:val="ru-RU"/>
        </w:rPr>
        <w:t>а</w:t>
      </w:r>
      <w:r w:rsidRPr="002B2813">
        <w:rPr>
          <w:rFonts w:ascii="Times New Roman" w:hAnsi="Times New Roman"/>
          <w:color w:val="000000"/>
          <w:sz w:val="28"/>
          <w:szCs w:val="28"/>
          <w:shd w:val="clear" w:color="auto" w:fill="FFFFFF"/>
        </w:rPr>
        <w:t> </w:t>
      </w:r>
      <w:r w:rsidRPr="002B2813">
        <w:rPr>
          <w:rStyle w:val="w"/>
          <w:rFonts w:ascii="Times New Roman" w:hAnsi="Times New Roman"/>
          <w:color w:val="000000"/>
          <w:sz w:val="28"/>
          <w:szCs w:val="28"/>
          <w:shd w:val="clear" w:color="auto" w:fill="FFFFFF"/>
          <w:lang w:val="ru-RU"/>
        </w:rPr>
        <w:t>также</w:t>
      </w:r>
      <w:r w:rsidRPr="002B2813">
        <w:rPr>
          <w:rFonts w:ascii="Times New Roman" w:hAnsi="Times New Roman"/>
          <w:color w:val="000000"/>
          <w:sz w:val="28"/>
          <w:szCs w:val="28"/>
          <w:shd w:val="clear" w:color="auto" w:fill="FFFFFF"/>
        </w:rPr>
        <w:t> </w:t>
      </w:r>
      <w:r w:rsidRPr="002B2813">
        <w:rPr>
          <w:rStyle w:val="w"/>
          <w:rFonts w:ascii="Times New Roman" w:hAnsi="Times New Roman"/>
          <w:color w:val="000000"/>
          <w:sz w:val="28"/>
          <w:szCs w:val="28"/>
          <w:shd w:val="clear" w:color="auto" w:fill="FFFFFF"/>
          <w:lang w:val="ru-RU"/>
        </w:rPr>
        <w:t>от</w:t>
      </w:r>
      <w:r w:rsidRPr="002B2813">
        <w:rPr>
          <w:rFonts w:ascii="Times New Roman" w:hAnsi="Times New Roman"/>
          <w:color w:val="000000"/>
          <w:sz w:val="28"/>
          <w:szCs w:val="28"/>
          <w:shd w:val="clear" w:color="auto" w:fill="FFFFFF"/>
        </w:rPr>
        <w:t> </w:t>
      </w:r>
      <w:r w:rsidRPr="002B2813">
        <w:rPr>
          <w:rStyle w:val="w"/>
          <w:rFonts w:ascii="Times New Roman" w:hAnsi="Times New Roman"/>
          <w:color w:val="000000"/>
          <w:sz w:val="28"/>
          <w:szCs w:val="28"/>
          <w:shd w:val="clear" w:color="auto" w:fill="FFFFFF"/>
          <w:lang w:val="ru-RU"/>
        </w:rPr>
        <w:t>воздействия</w:t>
      </w:r>
      <w:r w:rsidRPr="002B2813">
        <w:rPr>
          <w:rFonts w:ascii="Times New Roman" w:hAnsi="Times New Roman"/>
          <w:color w:val="000000"/>
          <w:sz w:val="28"/>
          <w:szCs w:val="28"/>
          <w:shd w:val="clear" w:color="auto" w:fill="FFFFFF"/>
        </w:rPr>
        <w:t> </w:t>
      </w:r>
      <w:r w:rsidRPr="002B2813">
        <w:rPr>
          <w:rStyle w:val="w"/>
          <w:rFonts w:ascii="Times New Roman" w:hAnsi="Times New Roman"/>
          <w:color w:val="000000"/>
          <w:sz w:val="28"/>
          <w:szCs w:val="28"/>
          <w:shd w:val="clear" w:color="auto" w:fill="FFFFFF"/>
          <w:lang w:val="ru-RU"/>
        </w:rPr>
        <w:t>современных</w:t>
      </w:r>
      <w:r w:rsidRPr="002B2813">
        <w:rPr>
          <w:rFonts w:ascii="Times New Roman" w:hAnsi="Times New Roman"/>
          <w:color w:val="000000"/>
          <w:sz w:val="28"/>
          <w:szCs w:val="28"/>
          <w:shd w:val="clear" w:color="auto" w:fill="FFFFFF"/>
        </w:rPr>
        <w:t> </w:t>
      </w:r>
      <w:r w:rsidRPr="002B2813">
        <w:rPr>
          <w:rStyle w:val="w"/>
          <w:rFonts w:ascii="Times New Roman" w:hAnsi="Times New Roman"/>
          <w:color w:val="000000"/>
          <w:sz w:val="28"/>
          <w:szCs w:val="28"/>
          <w:shd w:val="clear" w:color="auto" w:fill="FFFFFF"/>
          <w:lang w:val="ru-RU"/>
        </w:rPr>
        <w:t>средств</w:t>
      </w:r>
      <w:r w:rsidRPr="002B2813">
        <w:rPr>
          <w:rFonts w:ascii="Times New Roman" w:hAnsi="Times New Roman"/>
          <w:color w:val="000000"/>
          <w:sz w:val="28"/>
          <w:szCs w:val="28"/>
          <w:shd w:val="clear" w:color="auto" w:fill="FFFFFF"/>
        </w:rPr>
        <w:t> </w:t>
      </w:r>
      <w:r w:rsidRPr="002B2813">
        <w:rPr>
          <w:rStyle w:val="w"/>
          <w:rFonts w:ascii="Times New Roman" w:hAnsi="Times New Roman"/>
          <w:color w:val="000000"/>
          <w:sz w:val="28"/>
          <w:szCs w:val="28"/>
          <w:shd w:val="clear" w:color="auto" w:fill="FFFFFF"/>
          <w:lang w:val="ru-RU"/>
        </w:rPr>
        <w:t>поражения</w:t>
      </w:r>
      <w:r w:rsidRPr="002B2813">
        <w:rPr>
          <w:rFonts w:ascii="Times New Roman" w:hAnsi="Times New Roman"/>
          <w:color w:val="000000"/>
          <w:sz w:val="28"/>
          <w:szCs w:val="28"/>
          <w:shd w:val="clear" w:color="auto" w:fill="FFFFFF"/>
          <w:lang w:val="ru-RU"/>
        </w:rPr>
        <w:t>.</w:t>
      </w:r>
    </w:p>
    <w:p w:rsidR="0067558E" w:rsidRPr="0067558E" w:rsidRDefault="0067558E" w:rsidP="002B2813">
      <w:pPr>
        <w:ind w:left="709"/>
        <w:contextualSpacing/>
        <w:jc w:val="both"/>
        <w:rPr>
          <w:rFonts w:ascii="Times New Roman" w:hAnsi="Times New Roman"/>
          <w:color w:val="202124"/>
          <w:sz w:val="28"/>
          <w:szCs w:val="28"/>
          <w:shd w:val="clear" w:color="auto" w:fill="FFFFFF"/>
          <w:lang w:val="ru-RU"/>
        </w:rPr>
      </w:pPr>
    </w:p>
    <w:p w:rsidR="00E26A5C" w:rsidRDefault="00E26A5C" w:rsidP="00E26A5C">
      <w:pPr>
        <w:numPr>
          <w:ilvl w:val="0"/>
          <w:numId w:val="7"/>
        </w:numPr>
        <w:ind w:left="709" w:hanging="1"/>
        <w:contextualSpacing/>
        <w:jc w:val="both"/>
        <w:rPr>
          <w:rFonts w:ascii="Times New Roman" w:hAnsi="Times New Roman"/>
          <w:i/>
          <w:sz w:val="28"/>
          <w:szCs w:val="28"/>
          <w:lang w:val="ru-RU" w:eastAsia="en-US"/>
        </w:rPr>
      </w:pPr>
      <w:r w:rsidRPr="00E26A5C">
        <w:rPr>
          <w:rFonts w:ascii="Times New Roman" w:hAnsi="Times New Roman"/>
          <w:i/>
          <w:sz w:val="28"/>
          <w:szCs w:val="28"/>
          <w:lang w:val="ru-RU" w:eastAsia="en-US"/>
        </w:rPr>
        <w:t>Назовите виды защитных сооружений гражданской обороны, кратко охарактеризуйте их.</w:t>
      </w:r>
    </w:p>
    <w:p w:rsidR="0067558E" w:rsidRDefault="0067558E" w:rsidP="0067558E">
      <w:pPr>
        <w:ind w:left="709"/>
        <w:contextualSpacing/>
        <w:jc w:val="both"/>
        <w:rPr>
          <w:rFonts w:ascii="Times New Roman" w:hAnsi="Times New Roman"/>
          <w:i/>
          <w:sz w:val="28"/>
          <w:szCs w:val="28"/>
          <w:lang w:val="ru-RU" w:eastAsia="en-US"/>
        </w:rPr>
      </w:pPr>
    </w:p>
    <w:p w:rsidR="0067558E" w:rsidRPr="0067558E" w:rsidRDefault="0067558E" w:rsidP="0067558E">
      <w:pPr>
        <w:ind w:left="709"/>
        <w:contextualSpacing/>
        <w:jc w:val="both"/>
        <w:rPr>
          <w:rFonts w:ascii="Times New Roman" w:hAnsi="Times New Roman"/>
          <w:sz w:val="28"/>
          <w:szCs w:val="28"/>
          <w:lang w:val="ru-RU" w:eastAsia="en-US"/>
        </w:rPr>
      </w:pPr>
      <w:r w:rsidRPr="0067558E">
        <w:rPr>
          <w:rFonts w:ascii="Times New Roman" w:hAnsi="Times New Roman"/>
          <w:sz w:val="28"/>
          <w:szCs w:val="28"/>
          <w:lang w:val="ru-RU" w:eastAsia="en-US"/>
        </w:rPr>
        <w:t>Защитные сооружения гражданской обороны предназначены для защиты людей от современных средств поражения. Они подразделяются на убежища и укрытия.</w:t>
      </w:r>
    </w:p>
    <w:p w:rsidR="0067558E" w:rsidRPr="0067558E" w:rsidRDefault="0067558E" w:rsidP="0067558E">
      <w:pPr>
        <w:ind w:left="709"/>
        <w:contextualSpacing/>
        <w:jc w:val="both"/>
        <w:rPr>
          <w:rFonts w:ascii="Times New Roman" w:hAnsi="Times New Roman"/>
          <w:sz w:val="28"/>
          <w:szCs w:val="28"/>
          <w:lang w:val="ru-RU" w:eastAsia="en-US"/>
        </w:rPr>
      </w:pPr>
      <w:r w:rsidRPr="0067558E">
        <w:rPr>
          <w:rFonts w:ascii="Times New Roman" w:hAnsi="Times New Roman"/>
          <w:sz w:val="28"/>
          <w:szCs w:val="28"/>
          <w:lang w:val="ru-RU" w:eastAsia="en-US"/>
        </w:rPr>
        <w:t>Убежище - защитное сооружение герметического типа, обеспечивающее защиту укрываемых в нем людей от всех поражающих факторов ядерного взрыва, а также от отравляющих веществ, бактериальных средств, высоких температур и вредных газов в зоне пожаров.</w:t>
      </w:r>
    </w:p>
    <w:p w:rsidR="0067558E" w:rsidRPr="0067558E" w:rsidRDefault="0067558E" w:rsidP="0067558E">
      <w:pPr>
        <w:ind w:left="709"/>
        <w:contextualSpacing/>
        <w:jc w:val="both"/>
        <w:rPr>
          <w:rFonts w:ascii="Times New Roman" w:hAnsi="Times New Roman"/>
          <w:sz w:val="28"/>
          <w:szCs w:val="28"/>
          <w:lang w:val="ru-RU" w:eastAsia="en-US"/>
        </w:rPr>
      </w:pPr>
      <w:r w:rsidRPr="0067558E">
        <w:rPr>
          <w:rFonts w:ascii="Times New Roman" w:hAnsi="Times New Roman"/>
          <w:sz w:val="28"/>
          <w:szCs w:val="28"/>
          <w:lang w:val="ru-RU" w:eastAsia="en-US"/>
        </w:rPr>
        <w:t>Убежища ослабляют радиоактивное излучение в 1000 и более раз.</w:t>
      </w:r>
    </w:p>
    <w:p w:rsidR="0067558E" w:rsidRPr="0067558E" w:rsidRDefault="0067558E" w:rsidP="0067558E">
      <w:pPr>
        <w:ind w:left="709"/>
        <w:contextualSpacing/>
        <w:jc w:val="both"/>
        <w:rPr>
          <w:rFonts w:ascii="Times New Roman" w:hAnsi="Times New Roman"/>
          <w:sz w:val="28"/>
          <w:szCs w:val="28"/>
          <w:lang w:val="ru-RU" w:eastAsia="en-US"/>
        </w:rPr>
      </w:pPr>
      <w:r w:rsidRPr="0067558E">
        <w:rPr>
          <w:rFonts w:ascii="Times New Roman" w:hAnsi="Times New Roman"/>
          <w:sz w:val="28"/>
          <w:szCs w:val="28"/>
          <w:lang w:val="ru-RU" w:eastAsia="en-US"/>
        </w:rPr>
        <w:t>Противорадиационные укрытия (</w:t>
      </w:r>
      <w:proofErr w:type="gramStart"/>
      <w:r w:rsidRPr="0067558E">
        <w:rPr>
          <w:rFonts w:ascii="Times New Roman" w:hAnsi="Times New Roman"/>
          <w:sz w:val="28"/>
          <w:szCs w:val="28"/>
          <w:lang w:val="ru-RU" w:eastAsia="en-US"/>
        </w:rPr>
        <w:t>ПРУ</w:t>
      </w:r>
      <w:proofErr w:type="gramEnd"/>
      <w:r w:rsidRPr="0067558E">
        <w:rPr>
          <w:rFonts w:ascii="Times New Roman" w:hAnsi="Times New Roman"/>
          <w:sz w:val="28"/>
          <w:szCs w:val="28"/>
          <w:lang w:val="ru-RU" w:eastAsia="en-US"/>
        </w:rPr>
        <w:t>) защищают людей от ионизирующего излучения при радиоактивном заражении местности, светового излучения, проникающей радиации (в том числе и от нейтронного потока) и частично от ударной волны ядерного взрыва, а также от непосредственного попадания на кожу и одежду радиоактивных, отравляющих веществ и бактериальных средств.</w:t>
      </w:r>
    </w:p>
    <w:p w:rsidR="0067558E" w:rsidRDefault="0067558E" w:rsidP="0067558E">
      <w:pPr>
        <w:ind w:left="709"/>
        <w:contextualSpacing/>
        <w:jc w:val="both"/>
        <w:rPr>
          <w:rFonts w:ascii="Times New Roman" w:hAnsi="Times New Roman"/>
          <w:sz w:val="28"/>
          <w:szCs w:val="28"/>
          <w:lang w:val="ru-RU" w:eastAsia="en-US"/>
        </w:rPr>
      </w:pPr>
      <w:r w:rsidRPr="0067558E">
        <w:rPr>
          <w:rFonts w:ascii="Times New Roman" w:hAnsi="Times New Roman"/>
          <w:sz w:val="28"/>
          <w:szCs w:val="28"/>
          <w:lang w:val="ru-RU" w:eastAsia="en-US"/>
        </w:rPr>
        <w:t xml:space="preserve">В качестве </w:t>
      </w:r>
      <w:proofErr w:type="gramStart"/>
      <w:r w:rsidRPr="0067558E">
        <w:rPr>
          <w:rFonts w:ascii="Times New Roman" w:hAnsi="Times New Roman"/>
          <w:sz w:val="28"/>
          <w:szCs w:val="28"/>
          <w:lang w:val="ru-RU" w:eastAsia="en-US"/>
        </w:rPr>
        <w:t>ПРУ</w:t>
      </w:r>
      <w:proofErr w:type="gramEnd"/>
      <w:r w:rsidRPr="0067558E">
        <w:rPr>
          <w:rFonts w:ascii="Times New Roman" w:hAnsi="Times New Roman"/>
          <w:sz w:val="28"/>
          <w:szCs w:val="28"/>
          <w:lang w:val="ru-RU" w:eastAsia="en-US"/>
        </w:rPr>
        <w:t xml:space="preserve"> используются подвалы зданий, погреба, овощехранилища, подземные горные выработки и др.</w:t>
      </w:r>
    </w:p>
    <w:p w:rsidR="0067558E" w:rsidRPr="0067558E" w:rsidRDefault="0067558E" w:rsidP="0067558E">
      <w:pPr>
        <w:ind w:left="709"/>
        <w:contextualSpacing/>
        <w:jc w:val="both"/>
        <w:rPr>
          <w:rFonts w:ascii="Times New Roman" w:hAnsi="Times New Roman"/>
          <w:sz w:val="28"/>
          <w:szCs w:val="28"/>
          <w:lang w:val="ru-RU" w:eastAsia="en-US"/>
        </w:rPr>
      </w:pPr>
    </w:p>
    <w:p w:rsidR="0067558E" w:rsidRPr="00E26A5C" w:rsidRDefault="0067558E" w:rsidP="0067558E">
      <w:pPr>
        <w:ind w:left="709"/>
        <w:contextualSpacing/>
        <w:jc w:val="both"/>
        <w:rPr>
          <w:rFonts w:ascii="Times New Roman" w:hAnsi="Times New Roman"/>
          <w:i/>
          <w:sz w:val="28"/>
          <w:szCs w:val="28"/>
          <w:lang w:val="ru-RU" w:eastAsia="en-US"/>
        </w:rPr>
      </w:pPr>
    </w:p>
    <w:p w:rsidR="00EF1CCC" w:rsidRDefault="00E26A5C" w:rsidP="00EF1CCC">
      <w:pPr>
        <w:numPr>
          <w:ilvl w:val="0"/>
          <w:numId w:val="7"/>
        </w:numPr>
        <w:ind w:left="709" w:hanging="1"/>
        <w:contextualSpacing/>
        <w:jc w:val="both"/>
        <w:rPr>
          <w:rFonts w:ascii="Times New Roman" w:hAnsi="Times New Roman"/>
          <w:i/>
          <w:sz w:val="28"/>
          <w:szCs w:val="28"/>
          <w:lang w:val="ru-RU" w:eastAsia="en-US"/>
        </w:rPr>
      </w:pPr>
      <w:r w:rsidRPr="00E26A5C">
        <w:rPr>
          <w:rFonts w:ascii="Times New Roman" w:hAnsi="Times New Roman"/>
          <w:i/>
          <w:sz w:val="28"/>
          <w:szCs w:val="28"/>
          <w:lang w:val="ru-RU" w:eastAsia="en-US"/>
        </w:rPr>
        <w:lastRenderedPageBreak/>
        <w:t xml:space="preserve">Дайте понятие «радиационной дозы облучения». </w:t>
      </w:r>
    </w:p>
    <w:p w:rsidR="00EF1CCC" w:rsidRDefault="00EF1CCC" w:rsidP="00EF1CCC">
      <w:pPr>
        <w:ind w:left="709"/>
        <w:contextualSpacing/>
        <w:jc w:val="both"/>
        <w:rPr>
          <w:rFonts w:ascii="Times New Roman" w:hAnsi="Times New Roman"/>
          <w:i/>
          <w:sz w:val="28"/>
          <w:szCs w:val="28"/>
          <w:lang w:val="ru-RU" w:eastAsia="en-US"/>
        </w:rPr>
      </w:pPr>
    </w:p>
    <w:p w:rsidR="00EF1CCC" w:rsidRPr="00EF1CCC" w:rsidRDefault="00EF1CCC" w:rsidP="00EF1CCC">
      <w:pPr>
        <w:ind w:left="709"/>
        <w:contextualSpacing/>
        <w:jc w:val="both"/>
        <w:rPr>
          <w:rFonts w:ascii="Times New Roman" w:hAnsi="Times New Roman"/>
          <w:i/>
          <w:sz w:val="28"/>
          <w:szCs w:val="28"/>
          <w:lang w:val="ru-RU" w:eastAsia="en-US"/>
        </w:rPr>
      </w:pPr>
      <w:r w:rsidRPr="00EF1CCC">
        <w:rPr>
          <w:rFonts w:ascii="Times New Roman" w:hAnsi="Times New Roman"/>
          <w:sz w:val="28"/>
          <w:szCs w:val="28"/>
          <w:lang w:val="ru-RU" w:eastAsia="en-US"/>
        </w:rPr>
        <w:t>Радиационная доза облучения - величина, используемая для оценки степени воздействия ионизирующего излучения на любые вещества, живые организмы и их ткани.</w:t>
      </w:r>
    </w:p>
    <w:p w:rsidR="0067558E" w:rsidRPr="0067558E" w:rsidRDefault="0067558E" w:rsidP="0067558E">
      <w:pPr>
        <w:ind w:left="709"/>
        <w:contextualSpacing/>
        <w:jc w:val="both"/>
        <w:rPr>
          <w:rFonts w:ascii="Times New Roman" w:hAnsi="Times New Roman"/>
          <w:sz w:val="28"/>
          <w:szCs w:val="28"/>
          <w:lang w:val="ru-RU" w:eastAsia="en-US"/>
        </w:rPr>
      </w:pPr>
    </w:p>
    <w:p w:rsidR="0067558E" w:rsidRPr="00E26A5C" w:rsidRDefault="0067558E" w:rsidP="0067558E">
      <w:pPr>
        <w:ind w:left="709"/>
        <w:contextualSpacing/>
        <w:jc w:val="both"/>
        <w:rPr>
          <w:rFonts w:ascii="Times New Roman" w:hAnsi="Times New Roman"/>
          <w:i/>
          <w:sz w:val="28"/>
          <w:szCs w:val="28"/>
          <w:lang w:val="ru-RU" w:eastAsia="en-US"/>
        </w:rPr>
      </w:pPr>
    </w:p>
    <w:p w:rsidR="00E26A5C" w:rsidRDefault="00E26A5C" w:rsidP="00E26A5C">
      <w:pPr>
        <w:numPr>
          <w:ilvl w:val="0"/>
          <w:numId w:val="7"/>
        </w:numPr>
        <w:ind w:left="709" w:hanging="1"/>
        <w:contextualSpacing/>
        <w:jc w:val="both"/>
        <w:rPr>
          <w:rFonts w:ascii="Times New Roman" w:hAnsi="Times New Roman"/>
          <w:i/>
          <w:sz w:val="28"/>
          <w:szCs w:val="28"/>
          <w:lang w:val="ru-RU" w:eastAsia="en-US"/>
        </w:rPr>
      </w:pPr>
      <w:r w:rsidRPr="00E26A5C">
        <w:rPr>
          <w:rFonts w:ascii="Times New Roman" w:hAnsi="Times New Roman"/>
          <w:i/>
          <w:sz w:val="28"/>
          <w:szCs w:val="28"/>
          <w:lang w:val="ru-RU" w:eastAsia="en-US"/>
        </w:rPr>
        <w:t>Определите порядок действий при возникновении подобной ситуации при условии, что вы являетесь учителем ОБЖ в школе.</w:t>
      </w:r>
    </w:p>
    <w:p w:rsidR="00EF1CCC" w:rsidRDefault="00EF1CCC" w:rsidP="00EF1CCC">
      <w:pPr>
        <w:ind w:left="709"/>
        <w:contextualSpacing/>
        <w:jc w:val="both"/>
        <w:rPr>
          <w:rFonts w:ascii="Times New Roman" w:hAnsi="Times New Roman"/>
          <w:i/>
          <w:sz w:val="28"/>
          <w:szCs w:val="28"/>
          <w:lang w:val="ru-RU" w:eastAsia="en-US"/>
        </w:rPr>
      </w:pPr>
    </w:p>
    <w:p w:rsidR="00EF1CCC" w:rsidRPr="00EF1CCC" w:rsidRDefault="00EF1CCC" w:rsidP="00EF1CCC">
      <w:pPr>
        <w:ind w:left="709"/>
        <w:contextualSpacing/>
        <w:jc w:val="both"/>
        <w:rPr>
          <w:rFonts w:ascii="Times New Roman" w:hAnsi="Times New Roman"/>
          <w:sz w:val="28"/>
          <w:szCs w:val="28"/>
          <w:lang w:val="ru-RU" w:eastAsia="en-US"/>
        </w:rPr>
      </w:pPr>
      <w:r>
        <w:rPr>
          <w:rFonts w:ascii="Times New Roman" w:hAnsi="Times New Roman"/>
          <w:sz w:val="28"/>
          <w:szCs w:val="28"/>
          <w:lang w:val="ru-RU" w:eastAsia="en-US"/>
        </w:rPr>
        <w:t>1)</w:t>
      </w:r>
      <w:r w:rsidRPr="00EF1CCC">
        <w:rPr>
          <w:rFonts w:ascii="Times New Roman" w:hAnsi="Times New Roman"/>
          <w:sz w:val="28"/>
          <w:szCs w:val="28"/>
          <w:lang w:val="ru-RU" w:eastAsia="en-US"/>
        </w:rPr>
        <w:t xml:space="preserve">При получении сигнала тревоги с сообщением о выбросе радиоактивных веществ необходимо защитить органы дыхания средствами индивидуальной защиты: надеть противогазы, респираторы, ватно-марлевые повязки или применить подручные средства - платки, шарфы, другие </w:t>
      </w:r>
      <w:proofErr w:type="gramStart"/>
      <w:r w:rsidRPr="00EF1CCC">
        <w:rPr>
          <w:rFonts w:ascii="Times New Roman" w:hAnsi="Times New Roman"/>
          <w:sz w:val="28"/>
          <w:szCs w:val="28"/>
          <w:lang w:val="ru-RU" w:eastAsia="en-US"/>
        </w:rPr>
        <w:t>тканные</w:t>
      </w:r>
      <w:proofErr w:type="gramEnd"/>
      <w:r w:rsidRPr="00EF1CCC">
        <w:rPr>
          <w:rFonts w:ascii="Times New Roman" w:hAnsi="Times New Roman"/>
          <w:sz w:val="28"/>
          <w:szCs w:val="28"/>
          <w:lang w:val="ru-RU" w:eastAsia="en-US"/>
        </w:rPr>
        <w:t xml:space="preserve"> изделия.</w:t>
      </w:r>
    </w:p>
    <w:p w:rsidR="00EF1CCC" w:rsidRPr="00EF1CCC" w:rsidRDefault="00EF1CCC" w:rsidP="00EF1CCC">
      <w:pPr>
        <w:ind w:left="709"/>
        <w:contextualSpacing/>
        <w:jc w:val="both"/>
        <w:rPr>
          <w:rFonts w:ascii="Times New Roman" w:hAnsi="Times New Roman"/>
          <w:sz w:val="28"/>
          <w:szCs w:val="28"/>
          <w:lang w:val="ru-RU" w:eastAsia="en-US"/>
        </w:rPr>
      </w:pPr>
      <w:r>
        <w:rPr>
          <w:rFonts w:ascii="Times New Roman" w:hAnsi="Times New Roman"/>
          <w:sz w:val="28"/>
          <w:szCs w:val="28"/>
          <w:lang w:val="ru-RU" w:eastAsia="en-US"/>
        </w:rPr>
        <w:t>2)</w:t>
      </w:r>
      <w:r w:rsidRPr="00EF1CCC">
        <w:rPr>
          <w:rFonts w:ascii="Times New Roman" w:hAnsi="Times New Roman"/>
          <w:sz w:val="28"/>
          <w:szCs w:val="28"/>
          <w:lang w:val="ru-RU" w:eastAsia="en-US"/>
        </w:rPr>
        <w:t>Занять место вдали от окон.</w:t>
      </w:r>
    </w:p>
    <w:p w:rsidR="00EF1CCC" w:rsidRPr="00EF1CCC" w:rsidRDefault="00EF1CCC" w:rsidP="00EF1CCC">
      <w:pPr>
        <w:ind w:left="709"/>
        <w:contextualSpacing/>
        <w:jc w:val="both"/>
        <w:rPr>
          <w:rFonts w:ascii="Times New Roman" w:hAnsi="Times New Roman"/>
          <w:sz w:val="28"/>
          <w:szCs w:val="28"/>
          <w:lang w:val="ru-RU" w:eastAsia="en-US"/>
        </w:rPr>
      </w:pPr>
      <w:r>
        <w:rPr>
          <w:rFonts w:ascii="Times New Roman" w:hAnsi="Times New Roman"/>
          <w:sz w:val="28"/>
          <w:szCs w:val="28"/>
          <w:lang w:val="ru-RU" w:eastAsia="en-US"/>
        </w:rPr>
        <w:t>3)</w:t>
      </w:r>
      <w:r w:rsidRPr="00EF1CCC">
        <w:rPr>
          <w:rFonts w:ascii="Times New Roman" w:hAnsi="Times New Roman"/>
          <w:sz w:val="28"/>
          <w:szCs w:val="28"/>
          <w:lang w:val="ru-RU" w:eastAsia="en-US"/>
        </w:rPr>
        <w:t>Закрыть все форточки.</w:t>
      </w:r>
    </w:p>
    <w:p w:rsidR="00EF1CCC" w:rsidRPr="00EF1CCC" w:rsidRDefault="00EF1CCC" w:rsidP="00EF1CCC">
      <w:pPr>
        <w:ind w:left="709"/>
        <w:contextualSpacing/>
        <w:jc w:val="both"/>
        <w:rPr>
          <w:rFonts w:ascii="Times New Roman" w:hAnsi="Times New Roman"/>
          <w:sz w:val="28"/>
          <w:szCs w:val="28"/>
          <w:lang w:val="ru-RU" w:eastAsia="en-US"/>
        </w:rPr>
      </w:pPr>
      <w:r>
        <w:rPr>
          <w:rFonts w:ascii="Times New Roman" w:hAnsi="Times New Roman"/>
          <w:sz w:val="28"/>
          <w:szCs w:val="28"/>
          <w:lang w:val="ru-RU" w:eastAsia="en-US"/>
        </w:rPr>
        <w:t>4)</w:t>
      </w:r>
      <w:r w:rsidRPr="00EF1CCC">
        <w:rPr>
          <w:rFonts w:ascii="Times New Roman" w:hAnsi="Times New Roman"/>
          <w:sz w:val="28"/>
          <w:szCs w:val="28"/>
          <w:lang w:val="ru-RU" w:eastAsia="en-US"/>
        </w:rPr>
        <w:t>Подготовиться к организованной эвакуации. Не паниковать, слушать указания учителя.</w:t>
      </w:r>
    </w:p>
    <w:p w:rsidR="00EF1CCC" w:rsidRPr="00EF1CCC" w:rsidRDefault="00EF1CCC" w:rsidP="00EF1CCC">
      <w:pPr>
        <w:ind w:left="709"/>
        <w:contextualSpacing/>
        <w:jc w:val="both"/>
        <w:rPr>
          <w:rFonts w:ascii="Times New Roman" w:hAnsi="Times New Roman"/>
          <w:sz w:val="28"/>
          <w:szCs w:val="28"/>
          <w:lang w:val="ru-RU" w:eastAsia="en-US"/>
        </w:rPr>
      </w:pPr>
      <w:r>
        <w:rPr>
          <w:rFonts w:ascii="Times New Roman" w:hAnsi="Times New Roman"/>
          <w:sz w:val="28"/>
          <w:szCs w:val="28"/>
          <w:lang w:val="ru-RU" w:eastAsia="en-US"/>
        </w:rPr>
        <w:t>5)</w:t>
      </w:r>
      <w:r w:rsidRPr="00EF1CCC">
        <w:rPr>
          <w:rFonts w:ascii="Times New Roman" w:hAnsi="Times New Roman"/>
          <w:sz w:val="28"/>
          <w:szCs w:val="28"/>
          <w:lang w:val="ru-RU" w:eastAsia="en-US"/>
        </w:rPr>
        <w:t>После выхода из помещения на заражённую территорию необходимо соблюдать следующие правила:</w:t>
      </w:r>
    </w:p>
    <w:p w:rsidR="00EF1CCC" w:rsidRPr="00EF1CCC" w:rsidRDefault="00EF1CCC" w:rsidP="00EF1CCC">
      <w:pPr>
        <w:ind w:left="709"/>
        <w:contextualSpacing/>
        <w:jc w:val="both"/>
        <w:rPr>
          <w:rFonts w:ascii="Times New Roman" w:hAnsi="Times New Roman"/>
          <w:sz w:val="28"/>
          <w:szCs w:val="28"/>
          <w:lang w:val="ru-RU" w:eastAsia="en-US"/>
        </w:rPr>
      </w:pPr>
      <w:r w:rsidRPr="00EF1CCC">
        <w:rPr>
          <w:rFonts w:ascii="Times New Roman" w:hAnsi="Times New Roman"/>
          <w:sz w:val="28"/>
          <w:szCs w:val="28"/>
          <w:lang w:val="ru-RU" w:eastAsia="en-US"/>
        </w:rPr>
        <w:t>не снимать на открытой местности средства индивидуальной защиты;</w:t>
      </w:r>
    </w:p>
    <w:p w:rsidR="00EF1CCC" w:rsidRPr="00EF1CCC" w:rsidRDefault="00EF1CCC" w:rsidP="00EF1CCC">
      <w:pPr>
        <w:ind w:left="709"/>
        <w:contextualSpacing/>
        <w:jc w:val="both"/>
        <w:rPr>
          <w:rFonts w:ascii="Times New Roman" w:hAnsi="Times New Roman"/>
          <w:sz w:val="28"/>
          <w:szCs w:val="28"/>
          <w:lang w:val="ru-RU" w:eastAsia="en-US"/>
        </w:rPr>
      </w:pPr>
      <w:r w:rsidRPr="00EF1CCC">
        <w:rPr>
          <w:rFonts w:ascii="Times New Roman" w:hAnsi="Times New Roman"/>
          <w:sz w:val="28"/>
          <w:szCs w:val="28"/>
          <w:lang w:val="ru-RU" w:eastAsia="en-US"/>
        </w:rPr>
        <w:t>избегать поднимания пыли при передвижении;</w:t>
      </w:r>
    </w:p>
    <w:p w:rsidR="00EF1CCC" w:rsidRPr="00EF1CCC" w:rsidRDefault="00EF1CCC" w:rsidP="00EF1CCC">
      <w:pPr>
        <w:ind w:left="709"/>
        <w:contextualSpacing/>
        <w:jc w:val="both"/>
        <w:rPr>
          <w:rFonts w:ascii="Times New Roman" w:hAnsi="Times New Roman"/>
          <w:sz w:val="28"/>
          <w:szCs w:val="28"/>
          <w:lang w:val="ru-RU" w:eastAsia="en-US"/>
        </w:rPr>
      </w:pPr>
      <w:r w:rsidRPr="00EF1CCC">
        <w:rPr>
          <w:rFonts w:ascii="Times New Roman" w:hAnsi="Times New Roman"/>
          <w:sz w:val="28"/>
          <w:szCs w:val="28"/>
          <w:lang w:val="ru-RU" w:eastAsia="en-US"/>
        </w:rPr>
        <w:t>без надобности не садиться и не прикасаться к посторонним предметам;</w:t>
      </w:r>
    </w:p>
    <w:p w:rsidR="00EF1CCC" w:rsidRPr="00EF1CCC" w:rsidRDefault="00EF1CCC" w:rsidP="00EF1CCC">
      <w:pPr>
        <w:ind w:left="709"/>
        <w:contextualSpacing/>
        <w:jc w:val="both"/>
        <w:rPr>
          <w:rFonts w:ascii="Times New Roman" w:hAnsi="Times New Roman"/>
          <w:sz w:val="28"/>
          <w:szCs w:val="28"/>
          <w:lang w:val="ru-RU" w:eastAsia="en-US"/>
        </w:rPr>
      </w:pPr>
      <w:r w:rsidRPr="00EF1CCC">
        <w:rPr>
          <w:rFonts w:ascii="Times New Roman" w:hAnsi="Times New Roman"/>
          <w:sz w:val="28"/>
          <w:szCs w:val="28"/>
          <w:lang w:val="ru-RU" w:eastAsia="en-US"/>
        </w:rPr>
        <w:t>не пить, не принимать пищу, не курить;</w:t>
      </w:r>
    </w:p>
    <w:p w:rsidR="00EF1CCC" w:rsidRPr="00EF1CCC" w:rsidRDefault="00EF1CCC" w:rsidP="00EF1CCC">
      <w:pPr>
        <w:ind w:left="709"/>
        <w:contextualSpacing/>
        <w:jc w:val="both"/>
        <w:rPr>
          <w:rFonts w:ascii="Times New Roman" w:hAnsi="Times New Roman"/>
          <w:sz w:val="28"/>
          <w:szCs w:val="28"/>
          <w:lang w:val="ru-RU" w:eastAsia="en-US"/>
        </w:rPr>
      </w:pPr>
      <w:r w:rsidRPr="00EF1CCC">
        <w:rPr>
          <w:rFonts w:ascii="Times New Roman" w:hAnsi="Times New Roman"/>
          <w:sz w:val="28"/>
          <w:szCs w:val="28"/>
          <w:lang w:val="ru-RU" w:eastAsia="en-US"/>
        </w:rPr>
        <w:t>периодически обтирать открытые участки тела тряпочкой или носовым платком.</w:t>
      </w:r>
    </w:p>
    <w:p w:rsidR="00EF1CCC" w:rsidRPr="00EF1CCC" w:rsidRDefault="00EF1CCC" w:rsidP="00EF1CCC">
      <w:pPr>
        <w:ind w:left="709"/>
        <w:contextualSpacing/>
        <w:jc w:val="both"/>
        <w:rPr>
          <w:rFonts w:ascii="Times New Roman" w:hAnsi="Times New Roman"/>
          <w:sz w:val="28"/>
          <w:szCs w:val="28"/>
          <w:lang w:val="ru-RU" w:eastAsia="en-US"/>
        </w:rPr>
      </w:pPr>
      <w:r>
        <w:rPr>
          <w:rFonts w:ascii="Times New Roman" w:hAnsi="Times New Roman"/>
          <w:sz w:val="28"/>
          <w:szCs w:val="28"/>
          <w:lang w:val="ru-RU" w:eastAsia="en-US"/>
        </w:rPr>
        <w:t>6)</w:t>
      </w:r>
      <w:r w:rsidRPr="00EF1CCC">
        <w:rPr>
          <w:rFonts w:ascii="Times New Roman" w:hAnsi="Times New Roman"/>
          <w:sz w:val="28"/>
          <w:szCs w:val="28"/>
          <w:lang w:val="ru-RU" w:eastAsia="en-US"/>
        </w:rPr>
        <w:t xml:space="preserve">Прибыв в район размещения, </w:t>
      </w:r>
      <w:proofErr w:type="gramStart"/>
      <w:r w:rsidRPr="00EF1CCC">
        <w:rPr>
          <w:rFonts w:ascii="Times New Roman" w:hAnsi="Times New Roman"/>
          <w:sz w:val="28"/>
          <w:szCs w:val="28"/>
          <w:lang w:val="ru-RU" w:eastAsia="en-US"/>
        </w:rPr>
        <w:t>эвакуированным</w:t>
      </w:r>
      <w:proofErr w:type="gramEnd"/>
      <w:r w:rsidRPr="00EF1CCC">
        <w:rPr>
          <w:rFonts w:ascii="Times New Roman" w:hAnsi="Times New Roman"/>
          <w:sz w:val="28"/>
          <w:szCs w:val="28"/>
          <w:lang w:val="ru-RU" w:eastAsia="en-US"/>
        </w:rPr>
        <w:t xml:space="preserve"> необходимо зарегистрироваться.</w:t>
      </w:r>
    </w:p>
    <w:p w:rsidR="00EF1CCC" w:rsidRPr="00EF1CCC" w:rsidRDefault="00EF1CCC" w:rsidP="00EF1CCC">
      <w:pPr>
        <w:ind w:left="709"/>
        <w:contextualSpacing/>
        <w:jc w:val="both"/>
        <w:rPr>
          <w:rFonts w:ascii="Times New Roman" w:hAnsi="Times New Roman"/>
          <w:sz w:val="28"/>
          <w:szCs w:val="28"/>
          <w:lang w:val="ru-RU" w:eastAsia="en-US"/>
        </w:rPr>
      </w:pPr>
      <w:r>
        <w:rPr>
          <w:rFonts w:ascii="Times New Roman" w:hAnsi="Times New Roman"/>
          <w:sz w:val="28"/>
          <w:szCs w:val="28"/>
          <w:lang w:val="ru-RU" w:eastAsia="en-US"/>
        </w:rPr>
        <w:t>7)</w:t>
      </w:r>
      <w:r w:rsidRPr="00EF1CCC">
        <w:rPr>
          <w:rFonts w:ascii="Times New Roman" w:hAnsi="Times New Roman"/>
          <w:sz w:val="28"/>
          <w:szCs w:val="28"/>
          <w:lang w:val="ru-RU" w:eastAsia="en-US"/>
        </w:rPr>
        <w:t>Пройти полную санитарную обработку.</w:t>
      </w:r>
    </w:p>
    <w:p w:rsidR="00EF1CCC" w:rsidRPr="00EF1CCC" w:rsidRDefault="00EF1CCC" w:rsidP="00EF1CCC">
      <w:pPr>
        <w:ind w:left="709"/>
        <w:contextualSpacing/>
        <w:jc w:val="both"/>
        <w:rPr>
          <w:rFonts w:ascii="Times New Roman" w:hAnsi="Times New Roman"/>
          <w:sz w:val="28"/>
          <w:szCs w:val="28"/>
          <w:lang w:val="ru-RU" w:eastAsia="en-US"/>
        </w:rPr>
      </w:pPr>
      <w:r>
        <w:rPr>
          <w:rFonts w:ascii="Times New Roman" w:hAnsi="Times New Roman"/>
          <w:sz w:val="28"/>
          <w:szCs w:val="28"/>
          <w:lang w:val="ru-RU" w:eastAsia="en-US"/>
        </w:rPr>
        <w:t>8)</w:t>
      </w:r>
      <w:r w:rsidRPr="00EF1CCC">
        <w:rPr>
          <w:rFonts w:ascii="Times New Roman" w:hAnsi="Times New Roman"/>
          <w:sz w:val="28"/>
          <w:szCs w:val="28"/>
          <w:lang w:val="ru-RU" w:eastAsia="en-US"/>
        </w:rPr>
        <w:t>Промыть глаза чистой водой, прополоскать рот и горло</w:t>
      </w:r>
    </w:p>
    <w:p w:rsidR="00E26A5C" w:rsidRDefault="00E26A5C" w:rsidP="00E26A5C">
      <w:pPr>
        <w:ind w:firstLine="708"/>
        <w:jc w:val="both"/>
        <w:rPr>
          <w:rFonts w:ascii="Times New Roman" w:hAnsi="Times New Roman"/>
          <w:color w:val="262626" w:themeColor="text1" w:themeTint="D9"/>
          <w:sz w:val="28"/>
          <w:szCs w:val="28"/>
          <w:lang w:val="ru-RU"/>
        </w:rPr>
      </w:pPr>
    </w:p>
    <w:p w:rsidR="00E26A5C" w:rsidRPr="00544C1F" w:rsidRDefault="00E26A5C" w:rsidP="00E26A5C">
      <w:pPr>
        <w:ind w:firstLine="708"/>
        <w:jc w:val="center"/>
        <w:rPr>
          <w:rFonts w:ascii="Times New Roman" w:hAnsi="Times New Roman"/>
          <w:b/>
          <w:iCs/>
          <w:color w:val="262626" w:themeColor="text1" w:themeTint="D9"/>
          <w:sz w:val="28"/>
          <w:szCs w:val="28"/>
          <w:lang w:val="ru-RU"/>
        </w:rPr>
      </w:pPr>
      <w:r w:rsidRPr="00544C1F">
        <w:rPr>
          <w:rFonts w:ascii="Times New Roman" w:hAnsi="Times New Roman"/>
          <w:b/>
          <w:color w:val="262626" w:themeColor="text1" w:themeTint="D9"/>
          <w:sz w:val="28"/>
          <w:szCs w:val="28"/>
          <w:lang w:val="ru-RU"/>
        </w:rPr>
        <w:t xml:space="preserve">Задание </w:t>
      </w:r>
      <w:r>
        <w:rPr>
          <w:rFonts w:ascii="Times New Roman" w:hAnsi="Times New Roman"/>
          <w:b/>
          <w:color w:val="262626" w:themeColor="text1" w:themeTint="D9"/>
          <w:sz w:val="28"/>
          <w:szCs w:val="28"/>
          <w:lang w:val="ru-RU"/>
        </w:rPr>
        <w:t>2</w:t>
      </w:r>
      <w:bookmarkStart w:id="0" w:name="_GoBack"/>
      <w:bookmarkEnd w:id="0"/>
      <w:r w:rsidRPr="00544C1F">
        <w:rPr>
          <w:rFonts w:ascii="Times New Roman" w:hAnsi="Times New Roman"/>
          <w:b/>
          <w:color w:val="262626" w:themeColor="text1" w:themeTint="D9"/>
          <w:sz w:val="28"/>
          <w:szCs w:val="28"/>
          <w:lang w:val="ru-RU"/>
        </w:rPr>
        <w:t xml:space="preserve">. Создание коллажа </w:t>
      </w:r>
      <w:r>
        <w:rPr>
          <w:rFonts w:ascii="Times New Roman" w:hAnsi="Times New Roman"/>
          <w:b/>
          <w:color w:val="262626" w:themeColor="text1" w:themeTint="D9"/>
          <w:sz w:val="28"/>
          <w:szCs w:val="28"/>
          <w:lang w:val="ru-RU"/>
        </w:rPr>
        <w:t>(или подбор плакатов</w:t>
      </w:r>
      <w:r w:rsidRPr="00544C1F">
        <w:rPr>
          <w:rFonts w:ascii="Times New Roman" w:hAnsi="Times New Roman"/>
          <w:b/>
          <w:color w:val="262626" w:themeColor="text1" w:themeTint="D9"/>
          <w:sz w:val="28"/>
          <w:szCs w:val="28"/>
          <w:lang w:val="ru-RU"/>
        </w:rPr>
        <w:t>) по заданной тематике</w:t>
      </w:r>
    </w:p>
    <w:p w:rsidR="00E26A5C" w:rsidRDefault="00E26A5C" w:rsidP="00E26A5C">
      <w:pPr>
        <w:jc w:val="center"/>
        <w:rPr>
          <w:rFonts w:ascii="Times New Roman" w:hAnsi="Times New Roman"/>
          <w:b/>
          <w:bCs/>
          <w:color w:val="262626" w:themeColor="text1" w:themeTint="D9"/>
          <w:spacing w:val="-8"/>
          <w:sz w:val="28"/>
          <w:szCs w:val="28"/>
          <w:lang w:val="ru-RU"/>
        </w:rPr>
      </w:pPr>
    </w:p>
    <w:p w:rsidR="00E26A5C" w:rsidRDefault="00E26A5C" w:rsidP="00E26A5C">
      <w:pPr>
        <w:ind w:firstLine="708"/>
        <w:jc w:val="both"/>
        <w:rPr>
          <w:rFonts w:ascii="Times New Roman" w:hAnsi="Times New Roman"/>
          <w:bCs/>
          <w:color w:val="262626" w:themeColor="text1" w:themeTint="D9"/>
          <w:spacing w:val="-8"/>
          <w:sz w:val="28"/>
          <w:szCs w:val="28"/>
          <w:lang w:val="ru-RU"/>
        </w:rPr>
      </w:pPr>
      <w:r w:rsidRPr="00927B9A">
        <w:rPr>
          <w:rFonts w:ascii="Times New Roman" w:hAnsi="Times New Roman"/>
          <w:bCs/>
          <w:color w:val="262626" w:themeColor="text1" w:themeTint="D9"/>
          <w:spacing w:val="-8"/>
          <w:sz w:val="28"/>
          <w:szCs w:val="28"/>
          <w:lang w:val="ru-RU"/>
        </w:rPr>
        <w:t>Подб</w:t>
      </w:r>
      <w:r>
        <w:rPr>
          <w:rFonts w:ascii="Times New Roman" w:hAnsi="Times New Roman"/>
          <w:bCs/>
          <w:color w:val="262626" w:themeColor="text1" w:themeTint="D9"/>
          <w:spacing w:val="-8"/>
          <w:sz w:val="28"/>
          <w:szCs w:val="28"/>
          <w:lang w:val="ru-RU"/>
        </w:rPr>
        <w:t>е</w:t>
      </w:r>
      <w:r w:rsidRPr="00927B9A">
        <w:rPr>
          <w:rFonts w:ascii="Times New Roman" w:hAnsi="Times New Roman"/>
          <w:bCs/>
          <w:color w:val="262626" w:themeColor="text1" w:themeTint="D9"/>
          <w:spacing w:val="-8"/>
          <w:sz w:val="28"/>
          <w:szCs w:val="28"/>
          <w:lang w:val="ru-RU"/>
        </w:rPr>
        <w:t>р</w:t>
      </w:r>
      <w:r>
        <w:rPr>
          <w:rFonts w:ascii="Times New Roman" w:hAnsi="Times New Roman"/>
          <w:bCs/>
          <w:color w:val="262626" w:themeColor="text1" w:themeTint="D9"/>
          <w:spacing w:val="-8"/>
          <w:sz w:val="28"/>
          <w:szCs w:val="28"/>
          <w:lang w:val="ru-RU"/>
        </w:rPr>
        <w:t>ите</w:t>
      </w:r>
      <w:r w:rsidRPr="00927B9A">
        <w:rPr>
          <w:rFonts w:ascii="Times New Roman" w:hAnsi="Times New Roman"/>
          <w:bCs/>
          <w:color w:val="262626" w:themeColor="text1" w:themeTint="D9"/>
          <w:spacing w:val="-8"/>
          <w:sz w:val="28"/>
          <w:szCs w:val="28"/>
          <w:lang w:val="ru-RU"/>
        </w:rPr>
        <w:t xml:space="preserve"> п</w:t>
      </w:r>
      <w:r>
        <w:rPr>
          <w:rFonts w:ascii="Times New Roman" w:hAnsi="Times New Roman"/>
          <w:bCs/>
          <w:color w:val="262626" w:themeColor="text1" w:themeTint="D9"/>
          <w:spacing w:val="-8"/>
          <w:sz w:val="28"/>
          <w:szCs w:val="28"/>
          <w:lang w:val="ru-RU"/>
        </w:rPr>
        <w:t>рофессиональные плакаты в сети И</w:t>
      </w:r>
      <w:r w:rsidRPr="00927B9A">
        <w:rPr>
          <w:rFonts w:ascii="Times New Roman" w:hAnsi="Times New Roman"/>
          <w:bCs/>
          <w:color w:val="262626" w:themeColor="text1" w:themeTint="D9"/>
          <w:spacing w:val="-8"/>
          <w:sz w:val="28"/>
          <w:szCs w:val="28"/>
          <w:lang w:val="ru-RU"/>
        </w:rPr>
        <w:t>нтернет или созда</w:t>
      </w:r>
      <w:r>
        <w:rPr>
          <w:rFonts w:ascii="Times New Roman" w:hAnsi="Times New Roman"/>
          <w:bCs/>
          <w:color w:val="262626" w:themeColor="text1" w:themeTint="D9"/>
          <w:spacing w:val="-8"/>
          <w:sz w:val="28"/>
          <w:szCs w:val="28"/>
          <w:lang w:val="ru-RU"/>
        </w:rPr>
        <w:t>йте</w:t>
      </w:r>
      <w:r w:rsidRPr="00927B9A">
        <w:rPr>
          <w:rFonts w:ascii="Times New Roman" w:hAnsi="Times New Roman"/>
          <w:bCs/>
          <w:color w:val="262626" w:themeColor="text1" w:themeTint="D9"/>
          <w:spacing w:val="-8"/>
          <w:sz w:val="28"/>
          <w:szCs w:val="28"/>
          <w:lang w:val="ru-RU"/>
        </w:rPr>
        <w:t xml:space="preserve"> собственные коллажи, дем</w:t>
      </w:r>
      <w:r>
        <w:rPr>
          <w:rFonts w:ascii="Times New Roman" w:hAnsi="Times New Roman"/>
          <w:bCs/>
          <w:color w:val="262626" w:themeColor="text1" w:themeTint="D9"/>
          <w:spacing w:val="-8"/>
          <w:sz w:val="28"/>
          <w:szCs w:val="28"/>
          <w:lang w:val="ru-RU"/>
        </w:rPr>
        <w:t>онстрирующие основные СИЗ и СКЗ изученные в процессе данной темы.</w:t>
      </w:r>
    </w:p>
    <w:p w:rsidR="000A11AB" w:rsidRPr="00927B9A" w:rsidRDefault="000A11AB" w:rsidP="000A11AB">
      <w:pPr>
        <w:ind w:firstLine="708"/>
        <w:jc w:val="center"/>
        <w:rPr>
          <w:rFonts w:ascii="Times New Roman" w:hAnsi="Times New Roman"/>
          <w:bCs/>
          <w:color w:val="262626" w:themeColor="text1" w:themeTint="D9"/>
          <w:spacing w:val="-8"/>
          <w:sz w:val="28"/>
          <w:szCs w:val="28"/>
          <w:lang w:val="ru-RU"/>
        </w:rPr>
      </w:pPr>
      <w:r>
        <w:rPr>
          <w:noProof/>
          <w:lang w:val="ru-RU" w:eastAsia="ru-RU"/>
        </w:rPr>
        <w:lastRenderedPageBreak/>
        <w:drawing>
          <wp:inline distT="0" distB="0" distL="0" distR="0">
            <wp:extent cx="5939790" cy="3710389"/>
            <wp:effectExtent l="19050" t="0" r="3810" b="0"/>
            <wp:docPr id="1" name="Рисунок 1" descr="Плакаты сиз (28 фото) » Папик.Про - Все рисунки в одном мест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лакаты сиз (28 фото) » Папик.Про - Все рисунки в одном месте"/>
                    <pic:cNvPicPr>
                      <a:picLocks noChangeAspect="1" noChangeArrowheads="1"/>
                    </pic:cNvPicPr>
                  </pic:nvPicPr>
                  <pic:blipFill>
                    <a:blip r:embed="rId5" cstate="print"/>
                    <a:srcRect/>
                    <a:stretch>
                      <a:fillRect/>
                    </a:stretch>
                  </pic:blipFill>
                  <pic:spPr bwMode="auto">
                    <a:xfrm>
                      <a:off x="0" y="0"/>
                      <a:ext cx="5939790" cy="3710389"/>
                    </a:xfrm>
                    <a:prstGeom prst="rect">
                      <a:avLst/>
                    </a:prstGeom>
                    <a:noFill/>
                    <a:ln w="9525">
                      <a:noFill/>
                      <a:miter lim="800000"/>
                      <a:headEnd/>
                      <a:tailEnd/>
                    </a:ln>
                  </pic:spPr>
                </pic:pic>
              </a:graphicData>
            </a:graphic>
          </wp:inline>
        </w:drawing>
      </w:r>
    </w:p>
    <w:p w:rsidR="00E26A5C" w:rsidRDefault="00E26A5C" w:rsidP="00864ABA">
      <w:pPr>
        <w:jc w:val="both"/>
        <w:rPr>
          <w:rFonts w:ascii="Times New Roman" w:hAnsi="Times New Roman"/>
          <w:color w:val="262626" w:themeColor="text1" w:themeTint="D9"/>
          <w:sz w:val="28"/>
          <w:szCs w:val="28"/>
          <w:lang w:val="ru-RU"/>
        </w:rPr>
      </w:pPr>
    </w:p>
    <w:p w:rsidR="000A11AB" w:rsidRDefault="000A11AB" w:rsidP="00864ABA">
      <w:pPr>
        <w:jc w:val="both"/>
        <w:rPr>
          <w:rFonts w:ascii="Times New Roman" w:hAnsi="Times New Roman"/>
          <w:color w:val="262626" w:themeColor="text1" w:themeTint="D9"/>
          <w:sz w:val="28"/>
          <w:szCs w:val="28"/>
          <w:lang w:val="ru-RU"/>
        </w:rPr>
      </w:pPr>
      <w:r>
        <w:rPr>
          <w:noProof/>
          <w:lang w:val="ru-RU" w:eastAsia="ru-RU"/>
        </w:rPr>
        <w:drawing>
          <wp:inline distT="0" distB="0" distL="0" distR="0">
            <wp:extent cx="5939790" cy="3394166"/>
            <wp:effectExtent l="19050" t="0" r="3810" b="0"/>
            <wp:docPr id="4" name="Рисунок 4" descr="Промышленные аварии с выбросом опасных химических веще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Промышленные аварии с выбросом опасных химических веществ"/>
                    <pic:cNvPicPr>
                      <a:picLocks noChangeAspect="1" noChangeArrowheads="1"/>
                    </pic:cNvPicPr>
                  </pic:nvPicPr>
                  <pic:blipFill>
                    <a:blip r:embed="rId6" cstate="print"/>
                    <a:srcRect/>
                    <a:stretch>
                      <a:fillRect/>
                    </a:stretch>
                  </pic:blipFill>
                  <pic:spPr bwMode="auto">
                    <a:xfrm>
                      <a:off x="0" y="0"/>
                      <a:ext cx="5939790" cy="3394166"/>
                    </a:xfrm>
                    <a:prstGeom prst="rect">
                      <a:avLst/>
                    </a:prstGeom>
                    <a:noFill/>
                    <a:ln w="9525">
                      <a:noFill/>
                      <a:miter lim="800000"/>
                      <a:headEnd/>
                      <a:tailEnd/>
                    </a:ln>
                  </pic:spPr>
                </pic:pic>
              </a:graphicData>
            </a:graphic>
          </wp:inline>
        </w:drawing>
      </w:r>
    </w:p>
    <w:p w:rsidR="000A11AB" w:rsidRDefault="000A11AB" w:rsidP="00864ABA">
      <w:pPr>
        <w:jc w:val="both"/>
        <w:rPr>
          <w:rFonts w:ascii="Times New Roman" w:hAnsi="Times New Roman"/>
          <w:color w:val="262626" w:themeColor="text1" w:themeTint="D9"/>
          <w:sz w:val="28"/>
          <w:szCs w:val="28"/>
          <w:lang w:val="ru-RU"/>
        </w:rPr>
      </w:pPr>
    </w:p>
    <w:p w:rsidR="000A11AB" w:rsidRDefault="000A11AB" w:rsidP="00864ABA">
      <w:pPr>
        <w:jc w:val="both"/>
        <w:rPr>
          <w:rFonts w:ascii="Times New Roman" w:hAnsi="Times New Roman"/>
          <w:color w:val="262626" w:themeColor="text1" w:themeTint="D9"/>
          <w:sz w:val="28"/>
          <w:szCs w:val="28"/>
          <w:lang w:val="ru-RU"/>
        </w:rPr>
      </w:pPr>
      <w:r>
        <w:rPr>
          <w:noProof/>
          <w:lang w:val="ru-RU" w:eastAsia="ru-RU"/>
        </w:rPr>
        <w:lastRenderedPageBreak/>
        <w:drawing>
          <wp:inline distT="0" distB="0" distL="0" distR="0">
            <wp:extent cx="5939790" cy="4101610"/>
            <wp:effectExtent l="19050" t="0" r="3810" b="0"/>
            <wp:docPr id="7" name="Рисунок 7" descr="3.5. Действия населения при радиационной авар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5. Действия населения при радиационной аварии"/>
                    <pic:cNvPicPr>
                      <a:picLocks noChangeAspect="1" noChangeArrowheads="1"/>
                    </pic:cNvPicPr>
                  </pic:nvPicPr>
                  <pic:blipFill>
                    <a:blip r:embed="rId7" cstate="print"/>
                    <a:srcRect/>
                    <a:stretch>
                      <a:fillRect/>
                    </a:stretch>
                  </pic:blipFill>
                  <pic:spPr bwMode="auto">
                    <a:xfrm>
                      <a:off x="0" y="0"/>
                      <a:ext cx="5939790" cy="4101610"/>
                    </a:xfrm>
                    <a:prstGeom prst="rect">
                      <a:avLst/>
                    </a:prstGeom>
                    <a:noFill/>
                    <a:ln w="9525">
                      <a:noFill/>
                      <a:miter lim="800000"/>
                      <a:headEnd/>
                      <a:tailEnd/>
                    </a:ln>
                  </pic:spPr>
                </pic:pic>
              </a:graphicData>
            </a:graphic>
          </wp:inline>
        </w:drawing>
      </w:r>
    </w:p>
    <w:sectPr w:rsidR="000A11AB" w:rsidSect="00356B4B">
      <w:pgSz w:w="11906" w:h="16838"/>
      <w:pgMar w:top="709" w:right="851" w:bottom="1134"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CB35AD"/>
    <w:multiLevelType w:val="hybridMultilevel"/>
    <w:tmpl w:val="98D005E6"/>
    <w:lvl w:ilvl="0" w:tplc="8182F69E">
      <w:start w:val="1"/>
      <w:numFmt w:val="decimal"/>
      <w:lvlText w:val="%1."/>
      <w:lvlJc w:val="left"/>
      <w:pPr>
        <w:ind w:left="1068" w:hanging="360"/>
      </w:pPr>
      <w:rPr>
        <w:rFonts w:ascii="Times New Roman" w:eastAsia="Calibri" w:hAnsi="Times New Roman" w:cs="Times New Roman"/>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F3B7B5A"/>
    <w:multiLevelType w:val="hybridMultilevel"/>
    <w:tmpl w:val="95EC2794"/>
    <w:lvl w:ilvl="0" w:tplc="E5E2C88C">
      <w:start w:val="1"/>
      <w:numFmt w:val="decimal"/>
      <w:lvlText w:val="%1."/>
      <w:lvlJc w:val="left"/>
      <w:pPr>
        <w:ind w:left="1068" w:hanging="360"/>
      </w:pPr>
      <w:rPr>
        <w:rFonts w:ascii="Times New Roman" w:eastAsia="Calibri" w:hAnsi="Times New Roman" w:cs="Times New Roman"/>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nsid w:val="1AC7757A"/>
    <w:multiLevelType w:val="hybridMultilevel"/>
    <w:tmpl w:val="CDE6653C"/>
    <w:lvl w:ilvl="0" w:tplc="9364D6C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nsid w:val="21DA5154"/>
    <w:multiLevelType w:val="hybridMultilevel"/>
    <w:tmpl w:val="7C6812AE"/>
    <w:lvl w:ilvl="0" w:tplc="E966954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nsid w:val="273E30FE"/>
    <w:multiLevelType w:val="hybridMultilevel"/>
    <w:tmpl w:val="32927F1C"/>
    <w:lvl w:ilvl="0" w:tplc="77C2BBD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43D63627"/>
    <w:multiLevelType w:val="hybridMultilevel"/>
    <w:tmpl w:val="F4E225EC"/>
    <w:lvl w:ilvl="0" w:tplc="6DF8390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7894122E"/>
    <w:multiLevelType w:val="hybridMultilevel"/>
    <w:tmpl w:val="52B8F00A"/>
    <w:lvl w:ilvl="0" w:tplc="AE36FE8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6"/>
  </w:num>
  <w:num w:numId="2">
    <w:abstractNumId w:val="4"/>
  </w:num>
  <w:num w:numId="3">
    <w:abstractNumId w:val="3"/>
  </w:num>
  <w:num w:numId="4">
    <w:abstractNumId w:val="5"/>
  </w:num>
  <w:num w:numId="5">
    <w:abstractNumId w:val="2"/>
  </w:num>
  <w:num w:numId="6">
    <w:abstractNumId w:val="0"/>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drawingGridHorizontalSpacing w:val="110"/>
  <w:displayHorizontalDrawingGridEvery w:val="2"/>
  <w:displayVerticalDrawingGridEvery w:val="2"/>
  <w:characterSpacingControl w:val="doNotCompress"/>
  <w:compat/>
  <w:rsids>
    <w:rsidRoot w:val="00B8698E"/>
    <w:rsid w:val="00001165"/>
    <w:rsid w:val="000A11AB"/>
    <w:rsid w:val="001100A5"/>
    <w:rsid w:val="001348D2"/>
    <w:rsid w:val="002B2813"/>
    <w:rsid w:val="00356B4B"/>
    <w:rsid w:val="003B7DCE"/>
    <w:rsid w:val="0067558E"/>
    <w:rsid w:val="00864ABA"/>
    <w:rsid w:val="008B0E7D"/>
    <w:rsid w:val="008F76FD"/>
    <w:rsid w:val="009B7777"/>
    <w:rsid w:val="00A56AB7"/>
    <w:rsid w:val="00B27CA9"/>
    <w:rsid w:val="00B321A4"/>
    <w:rsid w:val="00B53C33"/>
    <w:rsid w:val="00B6686F"/>
    <w:rsid w:val="00B8698E"/>
    <w:rsid w:val="00BE797E"/>
    <w:rsid w:val="00C04BF5"/>
    <w:rsid w:val="00E26A5C"/>
    <w:rsid w:val="00E40F15"/>
    <w:rsid w:val="00ED2A9F"/>
    <w:rsid w:val="00EF1CCC"/>
    <w:rsid w:val="00EF676D"/>
    <w:rsid w:val="00F27975"/>
    <w:rsid w:val="00FE049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56AB7"/>
    <w:pPr>
      <w:spacing w:after="0" w:line="240" w:lineRule="auto"/>
    </w:pPr>
    <w:rPr>
      <w:rFonts w:ascii="Helvetica" w:eastAsia="Calibri" w:hAnsi="Helvetica" w:cs="Times New Roman"/>
      <w:szCs w:val="24"/>
      <w:lang w:val="en-GB" w:eastAsia="en-GB"/>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B0E7D"/>
    <w:pPr>
      <w:spacing w:after="200" w:line="276" w:lineRule="auto"/>
      <w:ind w:left="720"/>
      <w:contextualSpacing/>
    </w:pPr>
    <w:rPr>
      <w:rFonts w:ascii="Calibri" w:hAnsi="Calibri"/>
      <w:szCs w:val="22"/>
      <w:lang w:val="ru-RU" w:eastAsia="en-US"/>
    </w:rPr>
  </w:style>
  <w:style w:type="character" w:styleId="a4">
    <w:name w:val="Hyperlink"/>
    <w:basedOn w:val="a0"/>
    <w:uiPriority w:val="99"/>
    <w:rsid w:val="00356B4B"/>
    <w:rPr>
      <w:rFonts w:cs="Times New Roman"/>
      <w:color w:val="0000FF"/>
      <w:u w:val="single"/>
    </w:rPr>
  </w:style>
  <w:style w:type="character" w:styleId="a5">
    <w:name w:val="Strong"/>
    <w:basedOn w:val="a0"/>
    <w:uiPriority w:val="22"/>
    <w:qFormat/>
    <w:rsid w:val="002B2813"/>
    <w:rPr>
      <w:b/>
      <w:bCs/>
    </w:rPr>
  </w:style>
  <w:style w:type="character" w:customStyle="1" w:styleId="w">
    <w:name w:val="w"/>
    <w:basedOn w:val="a0"/>
    <w:rsid w:val="002B2813"/>
  </w:style>
  <w:style w:type="paragraph" w:styleId="a6">
    <w:name w:val="Balloon Text"/>
    <w:basedOn w:val="a"/>
    <w:link w:val="a7"/>
    <w:uiPriority w:val="99"/>
    <w:semiHidden/>
    <w:unhideWhenUsed/>
    <w:rsid w:val="000A11AB"/>
    <w:rPr>
      <w:rFonts w:ascii="Tahoma" w:hAnsi="Tahoma" w:cs="Tahoma"/>
      <w:sz w:val="16"/>
      <w:szCs w:val="16"/>
    </w:rPr>
  </w:style>
  <w:style w:type="character" w:customStyle="1" w:styleId="a7">
    <w:name w:val="Текст выноски Знак"/>
    <w:basedOn w:val="a0"/>
    <w:link w:val="a6"/>
    <w:uiPriority w:val="99"/>
    <w:semiHidden/>
    <w:rsid w:val="000A11AB"/>
    <w:rPr>
      <w:rFonts w:ascii="Tahoma" w:eastAsia="Calibri" w:hAnsi="Tahoma" w:cs="Tahoma"/>
      <w:sz w:val="16"/>
      <w:szCs w:val="16"/>
      <w:lang w:val="en-GB" w:eastAsia="en-GB"/>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6</Pages>
  <Words>1120</Words>
  <Characters>6388</Characters>
  <Application>Microsoft Office Word</Application>
  <DocSecurity>0</DocSecurity>
  <Lines>53</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Asus TUF</cp:lastModifiedBy>
  <cp:revision>5</cp:revision>
  <dcterms:created xsi:type="dcterms:W3CDTF">2021-12-09T17:06:00Z</dcterms:created>
  <dcterms:modified xsi:type="dcterms:W3CDTF">2021-12-09T17:12:00Z</dcterms:modified>
</cp:coreProperties>
</file>