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720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Результаты проверки текста ВКР на стилистику</w:t>
      </w:r>
    </w:p>
    <w:p w:rsidR="00000000" w:rsidDel="00000000" w:rsidP="00000000" w:rsidRDefault="00000000" w:rsidRPr="00000000" w14:paraId="00000002">
      <w:pPr>
        <w:spacing w:line="36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Для проверки использовался онлайн сервис Главред: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i w:val="1"/>
            <w:sz w:val="28"/>
            <w:szCs w:val="28"/>
            <w:u w:val="single"/>
            <w:rtl w:val="0"/>
          </w:rPr>
          <w:t xml:space="preserve">https://glvrd.ru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3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 Результат проверки чистоты текста</w:t>
      </w:r>
    </w:p>
    <w:p w:rsidR="00000000" w:rsidDel="00000000" w:rsidP="00000000" w:rsidRDefault="00000000" w:rsidRPr="00000000" w14:paraId="00000005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057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05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360" w:lineRule="auto"/>
        <w:rPr>
          <w:rFonts w:ascii="Times New Roman" w:cs="Times New Roman" w:eastAsia="Times New Roman" w:hAnsi="Times New Roman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2. Результат проверки читаемости текста</w:t>
      </w:r>
    </w:p>
    <w:p w:rsidR="00000000" w:rsidDel="00000000" w:rsidP="00000000" w:rsidRDefault="00000000" w:rsidRPr="00000000" w14:paraId="00000008">
      <w:pPr>
        <w:spacing w:line="360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5731200" cy="25527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5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lvrd.ru" TargetMode="External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