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D49E" w14:textId="6E68E44B" w:rsidR="00522639" w:rsidRDefault="00522639" w:rsidP="00522639">
      <w:pPr>
        <w:spacing w:line="240" w:lineRule="auto"/>
        <w:jc w:val="center"/>
        <w:rPr>
          <w:rFonts w:ascii="Source Sans Pro" w:eastAsia="Source Sans Pro" w:hAnsi="Source Sans Pro" w:cs="Source Sans Pro"/>
          <w:sz w:val="24"/>
          <w:szCs w:val="24"/>
        </w:rPr>
      </w:pPr>
      <w:r w:rsidRPr="00522639">
        <w:rPr>
          <w:rFonts w:ascii="Source Sans Pro" w:hAnsi="Source Sans Pro" w:cs="Source Sans Pro"/>
          <w:b/>
          <w:sz w:val="28"/>
          <w:szCs w:val="28"/>
        </w:rPr>
        <w:t>Fantasy Software Development</w:t>
      </w:r>
      <w:r>
        <w:rPr>
          <w:rFonts w:ascii="Source Sans Pro" w:hAnsi="Source Sans Pro" w:cs="Source Sans Pro" w:hint="eastAsia"/>
          <w:b/>
          <w:sz w:val="28"/>
          <w:szCs w:val="28"/>
        </w:rPr>
        <w:t xml:space="preserve"> </w:t>
      </w:r>
      <w:r>
        <w:rPr>
          <w:rFonts w:ascii="Source Sans Pro" w:eastAsia="Source Sans Pro" w:hAnsi="Source Sans Pro" w:cs="Source Sans Pro"/>
          <w:b/>
          <w:sz w:val="28"/>
          <w:szCs w:val="28"/>
        </w:rPr>
        <w:t>Consent Form</w:t>
      </w:r>
    </w:p>
    <w:p w14:paraId="1D1857D7" w14:textId="77777777" w:rsidR="00522639" w:rsidRDefault="00522639" w:rsidP="005226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ource Sans Pro" w:eastAsia="Source Sans Pro" w:hAnsi="Source Sans Pro" w:cs="Source Sans Pro"/>
        </w:rPr>
      </w:pPr>
    </w:p>
    <w:tbl>
      <w:tblPr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930"/>
        <w:gridCol w:w="915"/>
      </w:tblGrid>
      <w:tr w:rsidR="00522639" w14:paraId="3C82675E" w14:textId="77777777" w:rsidTr="008B7073">
        <w:tc>
          <w:tcPr>
            <w:tcW w:w="8820" w:type="dxa"/>
          </w:tcPr>
          <w:p w14:paraId="49EE8D8D" w14:textId="77777777" w:rsidR="00522639" w:rsidRDefault="00522639" w:rsidP="008B7073">
            <w:pPr>
              <w:spacing w:after="80" w:line="240" w:lineRule="auto"/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</w:pPr>
            <w:r>
              <w:rPr>
                <w:rFonts w:ascii="Source Sans Pro" w:eastAsia="Source Sans Pro" w:hAnsi="Source Sans Pro" w:cs="Source Sans Pro"/>
                <w:b/>
                <w:i/>
                <w:sz w:val="26"/>
                <w:szCs w:val="26"/>
              </w:rPr>
              <w:t>Please tick the appropriate boxes</w:t>
            </w:r>
          </w:p>
        </w:tc>
        <w:tc>
          <w:tcPr>
            <w:tcW w:w="930" w:type="dxa"/>
          </w:tcPr>
          <w:p w14:paraId="5FB927C6" w14:textId="77777777" w:rsidR="00522639" w:rsidRDefault="00522639" w:rsidP="008B7073">
            <w:pPr>
              <w:spacing w:after="80" w:line="240" w:lineRule="auto"/>
              <w:jc w:val="center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</w:tcPr>
          <w:p w14:paraId="5D37B0B1" w14:textId="77777777" w:rsidR="00522639" w:rsidRDefault="00522639" w:rsidP="008B7073">
            <w:pPr>
              <w:spacing w:after="80" w:line="240" w:lineRule="auto"/>
              <w:jc w:val="center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No</w:t>
            </w:r>
          </w:p>
        </w:tc>
      </w:tr>
      <w:tr w:rsidR="00522639" w14:paraId="723DE458" w14:textId="77777777" w:rsidTr="008B7073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5EA8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6"/>
                <w:szCs w:val="26"/>
              </w:rPr>
            </w:pPr>
            <w:r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  <w:t>Taking Part in the Project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73F" w14:textId="77777777" w:rsidR="00522639" w:rsidRDefault="00522639" w:rsidP="008B7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0B3D" w14:textId="77777777" w:rsidR="00522639" w:rsidRDefault="00522639" w:rsidP="008B7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978" w:hanging="360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5F4C7D30" w14:textId="77777777" w:rsidTr="008B7073">
        <w:tc>
          <w:tcPr>
            <w:tcW w:w="8820" w:type="dxa"/>
          </w:tcPr>
          <w:p w14:paraId="4B6E0538" w14:textId="61C6B426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I have read and understood the project information sheet dated </w:t>
            </w:r>
            <w:r w:rsidR="00AA7928" w:rsidRPr="00AA7928">
              <w:rPr>
                <w:rFonts w:ascii="Source Sans Pro" w:eastAsia="Source Sans Pro" w:hAnsi="Source Sans Pro" w:cs="Source Sans Pro" w:hint="eastAsia"/>
                <w:sz w:val="24"/>
                <w:szCs w:val="24"/>
              </w:rPr>
              <w:t>10/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>0</w:t>
            </w:r>
            <w:r w:rsidR="00AA7928" w:rsidRPr="00AA7928">
              <w:rPr>
                <w:rFonts w:ascii="Source Sans Pro" w:eastAsia="Source Sans Pro" w:hAnsi="Source Sans Pro" w:cs="Source Sans Pro" w:hint="eastAsia"/>
                <w:sz w:val="24"/>
                <w:szCs w:val="24"/>
              </w:rPr>
              <w:t>4/2025</w:t>
            </w:r>
            <w:r w:rsidRPr="00AA7928"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or the project has been fully explained to me.  (If you answer No to this </w:t>
            </w:r>
            <w:proofErr w:type="gramStart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question</w:t>
            </w:r>
            <w:proofErr w:type="gramEnd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please do not fill out the rest of the form until you understand what taking part in the project will mean.)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1BEB" w14:textId="77777777" w:rsidR="00522639" w:rsidRDefault="00522639" w:rsidP="008B70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F9C3" w14:textId="77777777" w:rsidR="00522639" w:rsidRDefault="00522639" w:rsidP="008B70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35304E18" w14:textId="77777777" w:rsidTr="008B7073">
        <w:tc>
          <w:tcPr>
            <w:tcW w:w="8820" w:type="dxa"/>
          </w:tcPr>
          <w:p w14:paraId="146B81FE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I have been given the chance to ask questions about the project.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A1CB" w14:textId="77777777" w:rsidR="00522639" w:rsidRDefault="00522639" w:rsidP="008B707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F59D" w14:textId="77777777" w:rsidR="00522639" w:rsidRDefault="00522639" w:rsidP="008B707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5A573D28" w14:textId="77777777" w:rsidTr="008B7073">
        <w:tc>
          <w:tcPr>
            <w:tcW w:w="8820" w:type="dxa"/>
          </w:tcPr>
          <w:p w14:paraId="1930C231" w14:textId="402F7E60" w:rsidR="00522639" w:rsidRPr="00AA7928" w:rsidRDefault="00522639" w:rsidP="008B7073">
            <w:pPr>
              <w:spacing w:after="0" w:line="240" w:lineRule="auto"/>
              <w:rPr>
                <w:rFonts w:ascii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I understand how to raise a concern or make a complaint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>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929C" w14:textId="77777777" w:rsidR="00522639" w:rsidRDefault="00522639" w:rsidP="008B70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6F71" w14:textId="77777777" w:rsidR="00522639" w:rsidRDefault="00522639" w:rsidP="008B70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3E6CA7E0" w14:textId="77777777" w:rsidTr="008B7073">
        <w:tc>
          <w:tcPr>
            <w:tcW w:w="8820" w:type="dxa"/>
          </w:tcPr>
          <w:p w14:paraId="5FD21227" w14:textId="0E93339B" w:rsidR="00522639" w:rsidRPr="00AA7928" w:rsidRDefault="00522639" w:rsidP="008B7073">
            <w:pPr>
              <w:spacing w:after="0" w:line="240" w:lineRule="auto"/>
              <w:rPr>
                <w:rFonts w:ascii="Source Sans Pro" w:hAnsi="Source Sans Pro" w:cs="Source Sans Pro"/>
                <w:color w:val="FF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I agree to take part in the project.  I understand that taking part in the project will include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 xml:space="preserve"> completing the game, finish the question paper.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4E38" w14:textId="77777777" w:rsidR="00522639" w:rsidRDefault="00522639" w:rsidP="008B70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6AF8" w14:textId="77777777" w:rsidR="00522639" w:rsidRDefault="00522639" w:rsidP="008B70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18CDE9FA" w14:textId="77777777" w:rsidTr="008B7073">
        <w:tc>
          <w:tcPr>
            <w:tcW w:w="8820" w:type="dxa"/>
          </w:tcPr>
          <w:p w14:paraId="697118E9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I understand that by choosing to participate as a volunteer in this research, this does not create a legally binding agreement nor is it intended to create an employment relationship with the University of Sheffield.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88FF" w14:textId="77777777" w:rsidR="00522639" w:rsidRDefault="00522639" w:rsidP="008B707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7D1F" w14:textId="77777777" w:rsidR="00522639" w:rsidRDefault="00522639" w:rsidP="008B707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781775BC" w14:textId="77777777" w:rsidTr="008B7073">
        <w:tc>
          <w:tcPr>
            <w:tcW w:w="8820" w:type="dxa"/>
          </w:tcPr>
          <w:p w14:paraId="2E95DBE3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I understand that I can withdraw from the research/study at any time. I understand that I do not have to give any reasons for this and there will be no negative consequences if I choose to withdraw.  </w:t>
            </w:r>
          </w:p>
          <w:p w14:paraId="4621528E" w14:textId="2317C3FE" w:rsidR="00522639" w:rsidRPr="00AA7928" w:rsidRDefault="00522639" w:rsidP="008B7073">
            <w:pPr>
              <w:spacing w:after="12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 w:rsidRPr="00AA7928"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“If I choose to withdraw it may not be possible to remove the research data I have contributed if I withdraw after 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>10</w:t>
            </w:r>
            <w:r w:rsidRPr="00AA7928">
              <w:rPr>
                <w:rFonts w:ascii="Source Sans Pro" w:eastAsia="Source Sans Pro" w:hAnsi="Source Sans Pro" w:cs="Source Sans Pro"/>
                <w:sz w:val="24"/>
                <w:szCs w:val="24"/>
              </w:rPr>
              <w:t>/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>04</w:t>
            </w:r>
            <w:r w:rsidRPr="00AA7928">
              <w:rPr>
                <w:rFonts w:ascii="Source Sans Pro" w:eastAsia="Source Sans Pro" w:hAnsi="Source Sans Pro" w:cs="Source Sans Pro"/>
                <w:sz w:val="24"/>
                <w:szCs w:val="24"/>
              </w:rPr>
              <w:t>/</w:t>
            </w:r>
            <w:r w:rsidR="00AA7928">
              <w:rPr>
                <w:rFonts w:ascii="Source Sans Pro" w:hAnsi="Source Sans Pro" w:cs="Source Sans Pro" w:hint="eastAsia"/>
                <w:sz w:val="24"/>
                <w:szCs w:val="24"/>
              </w:rPr>
              <w:t>2025</w:t>
            </w:r>
            <w:r w:rsidRPr="00AA7928">
              <w:rPr>
                <w:rFonts w:ascii="Source Sans Pro" w:eastAsia="Source Sans Pro" w:hAnsi="Source Sans Pro" w:cs="Source Sans Pro"/>
                <w:sz w:val="24"/>
                <w:szCs w:val="24"/>
              </w:rPr>
              <w:t>”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E92E" w14:textId="77777777" w:rsidR="00522639" w:rsidRDefault="00522639" w:rsidP="008B707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4A26" w14:textId="77777777" w:rsidR="00522639" w:rsidRDefault="00522639" w:rsidP="008B707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4019E530" w14:textId="77777777" w:rsidTr="008B7073">
        <w:tc>
          <w:tcPr>
            <w:tcW w:w="8820" w:type="dxa"/>
          </w:tcPr>
          <w:p w14:paraId="370C96A6" w14:textId="77777777" w:rsidR="00522639" w:rsidRDefault="00522639" w:rsidP="008B7073">
            <w:pPr>
              <w:spacing w:after="80" w:line="240" w:lineRule="auto"/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</w:pPr>
            <w:r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  <w:t>How my information will be used during and after the project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20C3" w14:textId="77777777" w:rsidR="00522639" w:rsidRDefault="00522639" w:rsidP="008B7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DD76" w14:textId="77777777" w:rsidR="00522639" w:rsidRDefault="00522639" w:rsidP="008B7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978" w:hanging="360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208F629C" w14:textId="77777777" w:rsidTr="008B7073">
        <w:tc>
          <w:tcPr>
            <w:tcW w:w="8820" w:type="dxa"/>
          </w:tcPr>
          <w:p w14:paraId="3C7A3CE0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I understand my personal details such as name, phone number, address and email address etc. will not be seen by anyone outside the project.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406E" w14:textId="77777777" w:rsidR="00522639" w:rsidRDefault="00522639" w:rsidP="008B70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9ABE" w14:textId="77777777" w:rsidR="00522639" w:rsidRDefault="00522639" w:rsidP="008B70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  <w:tr w:rsidR="00522639" w14:paraId="638E6F9D" w14:textId="77777777" w:rsidTr="008B7073">
        <w:tc>
          <w:tcPr>
            <w:tcW w:w="8820" w:type="dxa"/>
          </w:tcPr>
          <w:p w14:paraId="37C6D09E" w14:textId="77777777" w:rsidR="00522639" w:rsidRDefault="00522639" w:rsidP="008B7073">
            <w:pPr>
              <w:spacing w:after="0" w:line="240" w:lineRule="auto"/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I understand and agree that my words may be quoted in publications, reports, web pages, and other research outputs. I understand that I will not be named in these outputs.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FDFC" w14:textId="77777777" w:rsidR="00522639" w:rsidRDefault="00522639" w:rsidP="008B707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9C6B" w14:textId="77777777" w:rsidR="00522639" w:rsidRDefault="00522639" w:rsidP="008B707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78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6A5CC375" w14:textId="77777777" w:rsidR="00522639" w:rsidRDefault="00522639" w:rsidP="005226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Source Sans Pro" w:eastAsia="Source Sans Pro" w:hAnsi="Source Sans Pro" w:cs="Source Sans Pro"/>
        </w:rPr>
      </w:pPr>
    </w:p>
    <w:tbl>
      <w:tblPr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001"/>
        <w:gridCol w:w="3486"/>
      </w:tblGrid>
      <w:tr w:rsidR="00522639" w14:paraId="11114554" w14:textId="77777777" w:rsidTr="008B7073">
        <w:trPr>
          <w:trHeight w:val="259"/>
        </w:trPr>
        <w:tc>
          <w:tcPr>
            <w:tcW w:w="3969" w:type="dxa"/>
          </w:tcPr>
          <w:p w14:paraId="03C34F27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</w:p>
        </w:tc>
        <w:tc>
          <w:tcPr>
            <w:tcW w:w="3001" w:type="dxa"/>
          </w:tcPr>
          <w:p w14:paraId="76C03101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</w:p>
        </w:tc>
        <w:tc>
          <w:tcPr>
            <w:tcW w:w="3486" w:type="dxa"/>
          </w:tcPr>
          <w:p w14:paraId="4624E927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18"/>
                <w:szCs w:val="18"/>
              </w:rPr>
            </w:pPr>
          </w:p>
        </w:tc>
      </w:tr>
      <w:tr w:rsidR="00522639" w14:paraId="7E779A3F" w14:textId="77777777" w:rsidTr="008B7073">
        <w:tc>
          <w:tcPr>
            <w:tcW w:w="3969" w:type="dxa"/>
          </w:tcPr>
          <w:p w14:paraId="5E9D57EB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Name of </w:t>
            </w:r>
            <w:proofErr w:type="gramStart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participant  [</w:t>
            </w:r>
            <w:proofErr w:type="gramEnd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printed]</w:t>
            </w:r>
          </w:p>
        </w:tc>
        <w:tc>
          <w:tcPr>
            <w:tcW w:w="3001" w:type="dxa"/>
          </w:tcPr>
          <w:p w14:paraId="5542B93F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              Signature</w:t>
            </w:r>
          </w:p>
        </w:tc>
        <w:tc>
          <w:tcPr>
            <w:tcW w:w="3486" w:type="dxa"/>
          </w:tcPr>
          <w:p w14:paraId="7BC98EC8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                     Date</w:t>
            </w:r>
          </w:p>
        </w:tc>
      </w:tr>
      <w:tr w:rsidR="00522639" w14:paraId="3B21A807" w14:textId="77777777" w:rsidTr="008B7073">
        <w:trPr>
          <w:trHeight w:val="320"/>
        </w:trPr>
        <w:tc>
          <w:tcPr>
            <w:tcW w:w="3969" w:type="dxa"/>
          </w:tcPr>
          <w:p w14:paraId="4D654C03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</w:p>
          <w:p w14:paraId="4221E2EF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90BCE7B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4FD0E7D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</w:p>
        </w:tc>
      </w:tr>
      <w:tr w:rsidR="00522639" w14:paraId="5DB3B114" w14:textId="77777777" w:rsidTr="008B7073">
        <w:tc>
          <w:tcPr>
            <w:tcW w:w="3969" w:type="dxa"/>
          </w:tcPr>
          <w:p w14:paraId="1537ED7C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Name of </w:t>
            </w:r>
            <w:proofErr w:type="gramStart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Researcher  [</w:t>
            </w:r>
            <w:proofErr w:type="gramEnd"/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>printed]</w:t>
            </w:r>
          </w:p>
        </w:tc>
        <w:tc>
          <w:tcPr>
            <w:tcW w:w="3001" w:type="dxa"/>
          </w:tcPr>
          <w:p w14:paraId="1D9E78D4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              Signature</w:t>
            </w:r>
          </w:p>
        </w:tc>
        <w:tc>
          <w:tcPr>
            <w:tcW w:w="3486" w:type="dxa"/>
          </w:tcPr>
          <w:p w14:paraId="638E1B21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sz w:val="24"/>
                <w:szCs w:val="24"/>
              </w:rPr>
              <w:t xml:space="preserve">                      Date</w:t>
            </w:r>
          </w:p>
        </w:tc>
      </w:tr>
      <w:tr w:rsidR="00522639" w14:paraId="11119A7D" w14:textId="77777777" w:rsidTr="008B7073">
        <w:trPr>
          <w:trHeight w:val="624"/>
        </w:trPr>
        <w:tc>
          <w:tcPr>
            <w:tcW w:w="3969" w:type="dxa"/>
          </w:tcPr>
          <w:p w14:paraId="519D4247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14:paraId="19047ADB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  <w:tc>
          <w:tcPr>
            <w:tcW w:w="3001" w:type="dxa"/>
          </w:tcPr>
          <w:p w14:paraId="5BE9EDF6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  <w:tc>
          <w:tcPr>
            <w:tcW w:w="3486" w:type="dxa"/>
          </w:tcPr>
          <w:p w14:paraId="385ADE5E" w14:textId="77777777" w:rsidR="00522639" w:rsidRDefault="00522639" w:rsidP="008B7073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</w:tr>
    </w:tbl>
    <w:p w14:paraId="6B6054D2" w14:textId="77777777" w:rsidR="00522639" w:rsidRDefault="00522639" w:rsidP="00522639">
      <w:pPr>
        <w:spacing w:after="0" w:line="240" w:lineRule="auto"/>
        <w:rPr>
          <w:rFonts w:ascii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Project contact details for further information:</w:t>
      </w:r>
    </w:p>
    <w:p w14:paraId="1B189CB5" w14:textId="20BCDFD6" w:rsidR="00144F3A" w:rsidRPr="00C92100" w:rsidRDefault="00144F3A" w:rsidP="00522639">
      <w:pPr>
        <w:spacing w:after="0" w:line="240" w:lineRule="auto"/>
        <w:rPr>
          <w:lang w:val="en-US"/>
        </w:rPr>
      </w:pPr>
      <w:r w:rsidRPr="00C92100">
        <w:rPr>
          <w:lang w:val="en-US"/>
        </w:rPr>
        <w:lastRenderedPageBreak/>
        <w:t>R</w:t>
      </w:r>
      <w:r w:rsidRPr="00C92100">
        <w:rPr>
          <w:rFonts w:hint="eastAsia"/>
          <w:lang w:val="en-US"/>
        </w:rPr>
        <w:t xml:space="preserve">esearcher: Jiahui xu, </w:t>
      </w:r>
      <w:hyperlink r:id="rId7" w:history="1">
        <w:r w:rsidRPr="00144F3A">
          <w:rPr>
            <w:rFonts w:hint="eastAsia"/>
            <w:lang w:val="en-US"/>
          </w:rPr>
          <w:t>jxu137@sheffield.ac.uk</w:t>
        </w:r>
      </w:hyperlink>
    </w:p>
    <w:p w14:paraId="76B860A2" w14:textId="77777777" w:rsidR="00144F3A" w:rsidRPr="00C92100" w:rsidRDefault="00144F3A" w:rsidP="00144F3A">
      <w:pPr>
        <w:spacing w:after="0" w:line="240" w:lineRule="auto"/>
        <w:rPr>
          <w:lang w:val="en-US"/>
        </w:rPr>
      </w:pPr>
      <w:r w:rsidRPr="00C92100">
        <w:rPr>
          <w:rFonts w:hint="eastAsia"/>
          <w:lang w:val="en-US"/>
        </w:rPr>
        <w:t>Supervisor:</w:t>
      </w:r>
      <w:r w:rsidRPr="00C92100">
        <w:rPr>
          <w:lang w:val="en-US"/>
        </w:rPr>
        <w:t xml:space="preserve"> </w:t>
      </w:r>
      <w:r w:rsidRPr="00C92100">
        <w:rPr>
          <w:rFonts w:hint="eastAsia"/>
          <w:lang w:val="en-US"/>
        </w:rPr>
        <w:t xml:space="preserve"> </w:t>
      </w:r>
      <w:r w:rsidRPr="00C92100">
        <w:rPr>
          <w:lang w:val="en-US"/>
        </w:rPr>
        <w:t>José Miguel Rojas</w:t>
      </w:r>
      <w:r w:rsidRPr="00C92100">
        <w:rPr>
          <w:rFonts w:hint="eastAsia"/>
          <w:lang w:val="en-US"/>
        </w:rPr>
        <w:t xml:space="preserve">, </w:t>
      </w:r>
      <w:r w:rsidRPr="00C92100">
        <w:rPr>
          <w:lang w:val="en-US"/>
        </w:rPr>
        <w:t>J.Rojas@sheffield.ac.uk</w:t>
      </w:r>
    </w:p>
    <w:p w14:paraId="5F459C5B" w14:textId="24A6DC5A" w:rsidR="000E36CF" w:rsidRPr="00C92100" w:rsidRDefault="00144F3A" w:rsidP="00144F3A">
      <w:pPr>
        <w:spacing w:after="0" w:line="240" w:lineRule="auto"/>
        <w:rPr>
          <w:lang w:val="en-US"/>
        </w:rPr>
      </w:pPr>
      <w:r w:rsidRPr="00C92100">
        <w:rPr>
          <w:rFonts w:hint="eastAsia"/>
          <w:lang w:val="en-US"/>
        </w:rPr>
        <w:t xml:space="preserve">Head of Department: </w:t>
      </w:r>
      <w:r w:rsidR="00C92100" w:rsidRPr="00C92100">
        <w:rPr>
          <w:lang w:val="en-US"/>
        </w:rPr>
        <w:t>Heidi Christensen</w:t>
      </w:r>
      <w:r w:rsidRPr="00C92100">
        <w:rPr>
          <w:rFonts w:hint="eastAsia"/>
          <w:lang w:val="en-US"/>
        </w:rPr>
        <w:t>;</w:t>
      </w:r>
      <w:r w:rsidRPr="00C92100">
        <w:rPr>
          <w:lang w:val="en-US"/>
        </w:rPr>
        <w:t xml:space="preserve"> </w:t>
      </w:r>
      <w:hyperlink r:id="rId8" w:history="1">
        <w:r w:rsidR="00C92100" w:rsidRPr="00C92100">
          <w:rPr>
            <w:lang w:val="en-US"/>
          </w:rPr>
          <w:t>heidi.christensen@sheffield.ac.uk</w:t>
        </w:r>
      </w:hyperlink>
      <w:r w:rsidR="00C92100" w:rsidRPr="00C92100">
        <w:rPr>
          <w:lang w:val="en-US"/>
        </w:rPr>
        <w:t xml:space="preserve"> </w:t>
      </w:r>
      <w:hyperlink r:id="rId9" w:tooltip="Email" w:history="1"/>
      <w:bookmarkStart w:id="0" w:name="_gjdgxs" w:colFirst="0" w:colLast="0"/>
      <w:bookmarkEnd w:id="0"/>
    </w:p>
    <w:sectPr w:rsidR="000E36CF" w:rsidRPr="00C92100" w:rsidSect="005226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39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E29AA" w14:textId="77777777" w:rsidR="00536708" w:rsidRDefault="00536708" w:rsidP="00522639">
      <w:pPr>
        <w:spacing w:after="0" w:line="240" w:lineRule="auto"/>
      </w:pPr>
      <w:r>
        <w:separator/>
      </w:r>
    </w:p>
  </w:endnote>
  <w:endnote w:type="continuationSeparator" w:id="0">
    <w:p w14:paraId="4755CB72" w14:textId="77777777" w:rsidR="00536708" w:rsidRDefault="00536708" w:rsidP="0052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86FC" w14:textId="77777777" w:rsidR="00522639" w:rsidRDefault="0052263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8C587" w14:textId="77777777" w:rsidR="00522639" w:rsidRDefault="0052263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3FC1D" w14:textId="77777777" w:rsidR="00522639" w:rsidRDefault="0052263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02983" w14:textId="77777777" w:rsidR="00536708" w:rsidRDefault="00536708" w:rsidP="00522639">
      <w:pPr>
        <w:spacing w:after="0" w:line="240" w:lineRule="auto"/>
      </w:pPr>
      <w:r>
        <w:separator/>
      </w:r>
    </w:p>
  </w:footnote>
  <w:footnote w:type="continuationSeparator" w:id="0">
    <w:p w14:paraId="2D473E65" w14:textId="77777777" w:rsidR="00536708" w:rsidRDefault="00536708" w:rsidP="0052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C240F" w14:textId="77777777" w:rsidR="00522639" w:rsidRDefault="0052263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DB482" w14:textId="779AB02A" w:rsidR="006367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noProof/>
        <w:color w:val="000000"/>
        <w:sz w:val="26"/>
        <w:szCs w:val="26"/>
      </w:rPr>
      <w:drawing>
        <wp:inline distT="0" distB="0" distL="0" distR="0" wp14:anchorId="4F77ECEA" wp14:editId="46C8AF50">
          <wp:extent cx="1347066" cy="53832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7066" cy="5383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</w:t>
    </w:r>
    <w:r>
      <w:rPr>
        <w:b/>
        <w:color w:val="000000"/>
        <w:sz w:val="28"/>
        <w:szCs w:val="28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3002F" w14:textId="77777777" w:rsidR="00522639" w:rsidRDefault="0052263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0087D"/>
    <w:multiLevelType w:val="multilevel"/>
    <w:tmpl w:val="CBAE6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B25B3"/>
    <w:multiLevelType w:val="multilevel"/>
    <w:tmpl w:val="08CA8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900FD"/>
    <w:multiLevelType w:val="multilevel"/>
    <w:tmpl w:val="55925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43F1F"/>
    <w:multiLevelType w:val="multilevel"/>
    <w:tmpl w:val="8130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C70A16"/>
    <w:multiLevelType w:val="multilevel"/>
    <w:tmpl w:val="2ECA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1A0CF5"/>
    <w:multiLevelType w:val="multilevel"/>
    <w:tmpl w:val="84A4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148D6"/>
    <w:multiLevelType w:val="multilevel"/>
    <w:tmpl w:val="0D2EE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E327A8"/>
    <w:multiLevelType w:val="multilevel"/>
    <w:tmpl w:val="05EEF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23697691">
    <w:abstractNumId w:val="0"/>
  </w:num>
  <w:num w:numId="2" w16cid:durableId="2014643995">
    <w:abstractNumId w:val="6"/>
  </w:num>
  <w:num w:numId="3" w16cid:durableId="150413026">
    <w:abstractNumId w:val="5"/>
  </w:num>
  <w:num w:numId="4" w16cid:durableId="588732654">
    <w:abstractNumId w:val="7"/>
  </w:num>
  <w:num w:numId="5" w16cid:durableId="523634098">
    <w:abstractNumId w:val="4"/>
  </w:num>
  <w:num w:numId="6" w16cid:durableId="2026899429">
    <w:abstractNumId w:val="3"/>
  </w:num>
  <w:num w:numId="7" w16cid:durableId="1014766852">
    <w:abstractNumId w:val="1"/>
  </w:num>
  <w:num w:numId="8" w16cid:durableId="148407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CF"/>
    <w:rsid w:val="000E36CF"/>
    <w:rsid w:val="00144F3A"/>
    <w:rsid w:val="00522639"/>
    <w:rsid w:val="00531BF0"/>
    <w:rsid w:val="00536708"/>
    <w:rsid w:val="00636752"/>
    <w:rsid w:val="008A67F7"/>
    <w:rsid w:val="00AA7928"/>
    <w:rsid w:val="00C92100"/>
    <w:rsid w:val="00F33A98"/>
    <w:rsid w:val="00F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749317"/>
  <w15:chartTrackingRefBased/>
  <w15:docId w15:val="{6EBA49A9-FD56-411B-A0B2-AA89FD09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639"/>
    <w:pPr>
      <w:spacing w:line="259" w:lineRule="auto"/>
    </w:pPr>
    <w:rPr>
      <w:rFonts w:ascii="Calibri" w:hAnsi="Calibri" w:cs="Calibri"/>
      <w:kern w:val="0"/>
      <w:szCs w:val="22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36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6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6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6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6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6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6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6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6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3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3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6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36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36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36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36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36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36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3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6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36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3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36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36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36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3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36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36C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26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26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26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2639"/>
    <w:rPr>
      <w:sz w:val="18"/>
      <w:szCs w:val="18"/>
    </w:rPr>
  </w:style>
  <w:style w:type="character" w:styleId="af2">
    <w:name w:val="Hyperlink"/>
    <w:basedOn w:val="a0"/>
    <w:uiPriority w:val="99"/>
    <w:unhideWhenUsed/>
    <w:rsid w:val="00144F3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4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christensen@sheffield.ac.u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xu137@sheffield.ac.u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.Shin@sheffield.ac.u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1786</Characters>
  <Application>Microsoft Office Word</Application>
  <DocSecurity>0</DocSecurity>
  <Lines>89</Lines>
  <Paragraphs>53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家辉 徐</dc:creator>
  <cp:keywords/>
  <dc:description/>
  <cp:lastModifiedBy>家辉 徐</cp:lastModifiedBy>
  <cp:revision>6</cp:revision>
  <dcterms:created xsi:type="dcterms:W3CDTF">2025-04-03T18:10:00Z</dcterms:created>
  <dcterms:modified xsi:type="dcterms:W3CDTF">2025-04-08T02:54:00Z</dcterms:modified>
</cp:coreProperties>
</file>