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2DC4C" w14:textId="454ED161" w:rsidR="004C4897" w:rsidRDefault="004C4897" w:rsidP="004C4897">
      <w:pPr>
        <w:jc w:val="center"/>
        <w:rPr>
          <w:rFonts w:ascii="Times New Roman" w:hAnsi="Times New Roman" w:cs="Times New Roman"/>
          <w:sz w:val="44"/>
          <w:szCs w:val="44"/>
        </w:rPr>
      </w:pPr>
      <w:r w:rsidRPr="004C4897">
        <w:rPr>
          <w:rFonts w:ascii="Times New Roman" w:hAnsi="Times New Roman" w:cs="Times New Roman"/>
          <w:sz w:val="44"/>
          <w:szCs w:val="44"/>
        </w:rPr>
        <w:t>2</w:t>
      </w:r>
    </w:p>
    <w:p w14:paraId="5F93B8ED"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Initiator (to chat_manager):</w:t>
      </w:r>
    </w:p>
    <w:p w14:paraId="412A47D8" w14:textId="77777777" w:rsidR="004C4897" w:rsidRPr="004C4897" w:rsidRDefault="004C4897" w:rsidP="004C4897">
      <w:pPr>
        <w:rPr>
          <w:rFonts w:ascii="Times New Roman" w:hAnsi="Times New Roman" w:cs="Times New Roman"/>
          <w:sz w:val="44"/>
          <w:szCs w:val="44"/>
        </w:rPr>
      </w:pPr>
    </w:p>
    <w:p w14:paraId="0E130AF4"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Now, the two of you are talking</w:t>
      </w:r>
    </w:p>
    <w:p w14:paraId="0B97F22F" w14:textId="77777777" w:rsidR="004C4897" w:rsidRPr="004C4897" w:rsidRDefault="004C4897" w:rsidP="004C4897">
      <w:pPr>
        <w:rPr>
          <w:rFonts w:ascii="Times New Roman" w:hAnsi="Times New Roman" w:cs="Times New Roman"/>
          <w:sz w:val="44"/>
          <w:szCs w:val="44"/>
        </w:rPr>
      </w:pPr>
    </w:p>
    <w:p w14:paraId="5F32A9BF"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35A6F8D4" w14:textId="77777777" w:rsidR="004C4897" w:rsidRPr="004C4897" w:rsidRDefault="004C4897" w:rsidP="004C4897">
      <w:pPr>
        <w:rPr>
          <w:rFonts w:ascii="Times New Roman" w:hAnsi="Times New Roman" w:cs="Times New Roman"/>
          <w:sz w:val="44"/>
          <w:szCs w:val="44"/>
        </w:rPr>
      </w:pPr>
    </w:p>
    <w:p w14:paraId="61A49AD4"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Alice</w:t>
      </w:r>
    </w:p>
    <w:p w14:paraId="02D4B19A" w14:textId="77777777" w:rsidR="004C4897" w:rsidRPr="004C4897" w:rsidRDefault="004C4897" w:rsidP="004C4897">
      <w:pPr>
        <w:rPr>
          <w:rFonts w:ascii="Times New Roman" w:hAnsi="Times New Roman" w:cs="Times New Roman"/>
          <w:sz w:val="44"/>
          <w:szCs w:val="44"/>
        </w:rPr>
      </w:pPr>
    </w:p>
    <w:p w14:paraId="34AE1AB7"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Alice (to chat_manager):</w:t>
      </w:r>
    </w:p>
    <w:p w14:paraId="1643BA0C" w14:textId="77777777" w:rsidR="004C4897" w:rsidRPr="004C4897" w:rsidRDefault="004C4897" w:rsidP="004C4897">
      <w:pPr>
        <w:rPr>
          <w:rFonts w:ascii="Times New Roman" w:hAnsi="Times New Roman" w:cs="Times New Roman"/>
          <w:sz w:val="44"/>
          <w:szCs w:val="44"/>
        </w:rPr>
      </w:pPr>
    </w:p>
    <w:p w14:paraId="3F45277D"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Jay, I need you to carefully observe these deep-sea plant specimens—note their color gradations, texture, and any unusual structural features. This is crucial for identifying the species and determining the appropriate preservation methods.</w:t>
      </w:r>
    </w:p>
    <w:p w14:paraId="5B08CB0A" w14:textId="77777777" w:rsidR="004C4897" w:rsidRPr="004C4897" w:rsidRDefault="004C4897" w:rsidP="004C4897">
      <w:pPr>
        <w:rPr>
          <w:rFonts w:ascii="Times New Roman" w:hAnsi="Times New Roman" w:cs="Times New Roman"/>
          <w:sz w:val="44"/>
          <w:szCs w:val="44"/>
        </w:rPr>
      </w:pPr>
    </w:p>
    <w:p w14:paraId="7B62164C"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lastRenderedPageBreak/>
        <w:t>--------------------------------------------------------------------------------</w:t>
      </w:r>
    </w:p>
    <w:p w14:paraId="7CFE4F60" w14:textId="77777777" w:rsidR="004C4897" w:rsidRPr="004C4897" w:rsidRDefault="004C4897" w:rsidP="004C4897">
      <w:pPr>
        <w:rPr>
          <w:rFonts w:ascii="Times New Roman" w:hAnsi="Times New Roman" w:cs="Times New Roman"/>
          <w:sz w:val="44"/>
          <w:szCs w:val="44"/>
        </w:rPr>
      </w:pPr>
    </w:p>
    <w:p w14:paraId="43381A20"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Jay</w:t>
      </w:r>
    </w:p>
    <w:p w14:paraId="5A4F0807" w14:textId="77777777" w:rsidR="004C4897" w:rsidRPr="004C4897" w:rsidRDefault="004C4897" w:rsidP="004C4897">
      <w:pPr>
        <w:rPr>
          <w:rFonts w:ascii="Times New Roman" w:hAnsi="Times New Roman" w:cs="Times New Roman"/>
          <w:sz w:val="44"/>
          <w:szCs w:val="44"/>
        </w:rPr>
      </w:pPr>
    </w:p>
    <w:p w14:paraId="24F3DC8C"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Jay (to chat_manager):</w:t>
      </w:r>
    </w:p>
    <w:p w14:paraId="3A609ED5" w14:textId="77777777" w:rsidR="004C4897" w:rsidRPr="004C4897" w:rsidRDefault="004C4897" w:rsidP="004C4897">
      <w:pPr>
        <w:rPr>
          <w:rFonts w:ascii="Times New Roman" w:hAnsi="Times New Roman" w:cs="Times New Roman"/>
          <w:sz w:val="44"/>
          <w:szCs w:val="44"/>
        </w:rPr>
      </w:pPr>
    </w:p>
    <w:p w14:paraId="27BA1F28"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(Leaning in to carefully examine the specimen under the microscope) The deep purple gradient at the edges appears to be bioluminescent, while the central structure shows an unusual crystalline lattice pattern—almost like it's mineralized rather than organic.</w:t>
      </w:r>
    </w:p>
    <w:p w14:paraId="2A4A09D7" w14:textId="77777777" w:rsidR="004C4897" w:rsidRPr="004C4897" w:rsidRDefault="004C4897" w:rsidP="004C4897">
      <w:pPr>
        <w:rPr>
          <w:rFonts w:ascii="Times New Roman" w:hAnsi="Times New Roman" w:cs="Times New Roman"/>
          <w:sz w:val="44"/>
          <w:szCs w:val="44"/>
        </w:rPr>
      </w:pPr>
    </w:p>
    <w:p w14:paraId="75683B71"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3ABD630D" w14:textId="77777777" w:rsidR="004C4897" w:rsidRPr="004C4897" w:rsidRDefault="004C4897" w:rsidP="004C4897">
      <w:pPr>
        <w:rPr>
          <w:rFonts w:ascii="Times New Roman" w:hAnsi="Times New Roman" w:cs="Times New Roman"/>
          <w:sz w:val="44"/>
          <w:szCs w:val="44"/>
        </w:rPr>
      </w:pPr>
    </w:p>
    <w:p w14:paraId="0E8DAD16"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Alice</w:t>
      </w:r>
    </w:p>
    <w:p w14:paraId="6C35E3C8" w14:textId="77777777" w:rsidR="004C4897" w:rsidRPr="004C4897" w:rsidRDefault="004C4897" w:rsidP="004C4897">
      <w:pPr>
        <w:rPr>
          <w:rFonts w:ascii="Times New Roman" w:hAnsi="Times New Roman" w:cs="Times New Roman"/>
          <w:sz w:val="44"/>
          <w:szCs w:val="44"/>
        </w:rPr>
      </w:pPr>
    </w:p>
    <w:p w14:paraId="6A7051BC"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lastRenderedPageBreak/>
        <w:t>Alice (to chat_manager):</w:t>
      </w:r>
    </w:p>
    <w:p w14:paraId="71FC90A8" w14:textId="77777777" w:rsidR="004C4897" w:rsidRPr="004C4897" w:rsidRDefault="004C4897" w:rsidP="004C4897">
      <w:pPr>
        <w:rPr>
          <w:rFonts w:ascii="Times New Roman" w:hAnsi="Times New Roman" w:cs="Times New Roman"/>
          <w:sz w:val="44"/>
          <w:szCs w:val="44"/>
        </w:rPr>
      </w:pPr>
    </w:p>
    <w:p w14:paraId="01466470"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Exactly, this is a typical feature of the Mariana Abyssal Crystalline Algae. Remember to first use the low-temperature preservation solution in the blue container—direct exposure to air will cause the crystalline structure to oxidize and deteriorate.</w:t>
      </w:r>
    </w:p>
    <w:p w14:paraId="0487C348" w14:textId="77777777" w:rsidR="004C4897" w:rsidRPr="004C4897" w:rsidRDefault="004C4897" w:rsidP="004C4897">
      <w:pPr>
        <w:rPr>
          <w:rFonts w:ascii="Times New Roman" w:hAnsi="Times New Roman" w:cs="Times New Roman"/>
          <w:sz w:val="44"/>
          <w:szCs w:val="44"/>
        </w:rPr>
      </w:pPr>
    </w:p>
    <w:p w14:paraId="675B432C"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332CE629" w14:textId="77777777" w:rsidR="004C4897" w:rsidRPr="004C4897" w:rsidRDefault="004C4897" w:rsidP="004C4897">
      <w:pPr>
        <w:rPr>
          <w:rFonts w:ascii="Times New Roman" w:hAnsi="Times New Roman" w:cs="Times New Roman"/>
          <w:sz w:val="44"/>
          <w:szCs w:val="44"/>
        </w:rPr>
      </w:pPr>
    </w:p>
    <w:p w14:paraId="5C8675BB"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Jay</w:t>
      </w:r>
    </w:p>
    <w:p w14:paraId="2D5F61AC" w14:textId="77777777" w:rsidR="004C4897" w:rsidRPr="004C4897" w:rsidRDefault="004C4897" w:rsidP="004C4897">
      <w:pPr>
        <w:rPr>
          <w:rFonts w:ascii="Times New Roman" w:hAnsi="Times New Roman" w:cs="Times New Roman"/>
          <w:sz w:val="44"/>
          <w:szCs w:val="44"/>
        </w:rPr>
      </w:pPr>
    </w:p>
    <w:p w14:paraId="3F32DC0D"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Jay (to chat_manager):</w:t>
      </w:r>
    </w:p>
    <w:p w14:paraId="1D30AD06" w14:textId="77777777" w:rsidR="004C4897" w:rsidRPr="004C4897" w:rsidRDefault="004C4897" w:rsidP="004C4897">
      <w:pPr>
        <w:rPr>
          <w:rFonts w:ascii="Times New Roman" w:hAnsi="Times New Roman" w:cs="Times New Roman"/>
          <w:sz w:val="44"/>
          <w:szCs w:val="44"/>
        </w:rPr>
      </w:pPr>
    </w:p>
    <w:p w14:paraId="6F6A91E6"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 xml:space="preserve">(Quickly putting on cryogenic gloves) Understood, I'll immediately transfer the specimen to the nitrogen-cooled container </w:t>
      </w:r>
      <w:r w:rsidRPr="004C4897">
        <w:rPr>
          <w:rFonts w:ascii="Times New Roman" w:hAnsi="Times New Roman" w:cs="Times New Roman"/>
          <w:sz w:val="44"/>
          <w:szCs w:val="44"/>
        </w:rPr>
        <w:lastRenderedPageBreak/>
        <w:t>while maintaining the pressure at 500 atmospheres to simulate its native deep-sea environment.</w:t>
      </w:r>
    </w:p>
    <w:p w14:paraId="666C12C6" w14:textId="77777777" w:rsidR="004C4897" w:rsidRPr="004C4897" w:rsidRDefault="004C4897" w:rsidP="004C4897">
      <w:pPr>
        <w:rPr>
          <w:rFonts w:ascii="Times New Roman" w:hAnsi="Times New Roman" w:cs="Times New Roman"/>
          <w:sz w:val="44"/>
          <w:szCs w:val="44"/>
        </w:rPr>
      </w:pPr>
    </w:p>
    <w:p w14:paraId="5B191743"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6C9E3D4E" w14:textId="77777777" w:rsidR="004C4897" w:rsidRPr="004C4897" w:rsidRDefault="004C4897" w:rsidP="004C4897">
      <w:pPr>
        <w:rPr>
          <w:rFonts w:ascii="Times New Roman" w:hAnsi="Times New Roman" w:cs="Times New Roman"/>
          <w:sz w:val="44"/>
          <w:szCs w:val="44"/>
        </w:rPr>
      </w:pPr>
    </w:p>
    <w:p w14:paraId="0DA2BC9F"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Alice</w:t>
      </w:r>
    </w:p>
    <w:p w14:paraId="372AC6CD" w14:textId="77777777" w:rsidR="004C4897" w:rsidRPr="004C4897" w:rsidRDefault="004C4897" w:rsidP="004C4897">
      <w:pPr>
        <w:rPr>
          <w:rFonts w:ascii="Times New Roman" w:hAnsi="Times New Roman" w:cs="Times New Roman"/>
          <w:sz w:val="44"/>
          <w:szCs w:val="44"/>
        </w:rPr>
      </w:pPr>
    </w:p>
    <w:p w14:paraId="7F19724C"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Alice (to chat_manager):</w:t>
      </w:r>
    </w:p>
    <w:p w14:paraId="0E42C6EC" w14:textId="77777777" w:rsidR="004C4897" w:rsidRPr="004C4897" w:rsidRDefault="004C4897" w:rsidP="004C4897">
      <w:pPr>
        <w:rPr>
          <w:rFonts w:ascii="Times New Roman" w:hAnsi="Times New Roman" w:cs="Times New Roman"/>
          <w:sz w:val="44"/>
          <w:szCs w:val="44"/>
        </w:rPr>
      </w:pPr>
    </w:p>
    <w:p w14:paraId="32D60235"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Good, but remember to adjust the pressure gradually—a sudden drop could cause the specimen to shatter. Also, note that the blue preservation solution needs to be pre-chilled to 2°C before use.</w:t>
      </w:r>
    </w:p>
    <w:p w14:paraId="571F871D" w14:textId="77777777" w:rsidR="004C4897" w:rsidRPr="004C4897" w:rsidRDefault="004C4897" w:rsidP="004C4897">
      <w:pPr>
        <w:rPr>
          <w:rFonts w:ascii="Times New Roman" w:hAnsi="Times New Roman" w:cs="Times New Roman"/>
          <w:sz w:val="44"/>
          <w:szCs w:val="44"/>
        </w:rPr>
      </w:pPr>
    </w:p>
    <w:p w14:paraId="6F8F57E5"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692BEFC3" w14:textId="77777777" w:rsidR="004C4897" w:rsidRPr="004C4897" w:rsidRDefault="004C4897" w:rsidP="004C4897">
      <w:pPr>
        <w:rPr>
          <w:rFonts w:ascii="Times New Roman" w:hAnsi="Times New Roman" w:cs="Times New Roman"/>
          <w:sz w:val="44"/>
          <w:szCs w:val="44"/>
        </w:rPr>
      </w:pPr>
    </w:p>
    <w:p w14:paraId="559A0A8B"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Jay</w:t>
      </w:r>
    </w:p>
    <w:p w14:paraId="11935642" w14:textId="77777777" w:rsidR="004C4897" w:rsidRPr="004C4897" w:rsidRDefault="004C4897" w:rsidP="004C4897">
      <w:pPr>
        <w:rPr>
          <w:rFonts w:ascii="Times New Roman" w:hAnsi="Times New Roman" w:cs="Times New Roman"/>
          <w:sz w:val="44"/>
          <w:szCs w:val="44"/>
        </w:rPr>
      </w:pPr>
    </w:p>
    <w:p w14:paraId="5C60DAB2"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Jay (to chat_manager):</w:t>
      </w:r>
    </w:p>
    <w:p w14:paraId="0AB2CBC3" w14:textId="77777777" w:rsidR="004C4897" w:rsidRPr="004C4897" w:rsidRDefault="004C4897" w:rsidP="004C4897">
      <w:pPr>
        <w:rPr>
          <w:rFonts w:ascii="Times New Roman" w:hAnsi="Times New Roman" w:cs="Times New Roman"/>
          <w:sz w:val="44"/>
          <w:szCs w:val="44"/>
        </w:rPr>
      </w:pPr>
    </w:p>
    <w:p w14:paraId="083FBD4D"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(Operating the pressure control panel with focused precision) I'm initiating a controlled decompression cycle at 50-atmosphere increments per minute while simultaneously activating the solution cooling system—current temperature reading shows 4°C and steadily dropping.</w:t>
      </w:r>
    </w:p>
    <w:p w14:paraId="104DF510" w14:textId="77777777" w:rsidR="004C4897" w:rsidRPr="004C4897" w:rsidRDefault="004C4897" w:rsidP="004C4897">
      <w:pPr>
        <w:rPr>
          <w:rFonts w:ascii="Times New Roman" w:hAnsi="Times New Roman" w:cs="Times New Roman"/>
          <w:sz w:val="44"/>
          <w:szCs w:val="44"/>
        </w:rPr>
      </w:pPr>
    </w:p>
    <w:p w14:paraId="19BF223C"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54910CD8" w14:textId="77777777" w:rsidR="004C4897" w:rsidRPr="004C4897" w:rsidRDefault="004C4897" w:rsidP="004C4897">
      <w:pPr>
        <w:rPr>
          <w:rFonts w:ascii="Times New Roman" w:hAnsi="Times New Roman" w:cs="Times New Roman"/>
          <w:sz w:val="44"/>
          <w:szCs w:val="44"/>
        </w:rPr>
      </w:pPr>
    </w:p>
    <w:p w14:paraId="5BA6AB62"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Alice</w:t>
      </w:r>
    </w:p>
    <w:p w14:paraId="2409C48A" w14:textId="77777777" w:rsidR="004C4897" w:rsidRPr="004C4897" w:rsidRDefault="004C4897" w:rsidP="004C4897">
      <w:pPr>
        <w:rPr>
          <w:rFonts w:ascii="Times New Roman" w:hAnsi="Times New Roman" w:cs="Times New Roman"/>
          <w:sz w:val="44"/>
          <w:szCs w:val="44"/>
        </w:rPr>
      </w:pPr>
    </w:p>
    <w:p w14:paraId="25C5B83A"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Alice (to chat_manager):</w:t>
      </w:r>
    </w:p>
    <w:p w14:paraId="2D395799" w14:textId="77777777" w:rsidR="004C4897" w:rsidRPr="004C4897" w:rsidRDefault="004C4897" w:rsidP="004C4897">
      <w:pPr>
        <w:rPr>
          <w:rFonts w:ascii="Times New Roman" w:hAnsi="Times New Roman" w:cs="Times New Roman"/>
          <w:sz w:val="44"/>
          <w:szCs w:val="44"/>
        </w:rPr>
      </w:pPr>
    </w:p>
    <w:p w14:paraId="0BE249D9"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Perfect. Once the temperature reaches 2°C, immediately begin recording the specimen's bioluminescence intensity—this data is crucial for studying its photosynthetic adaptation mechanisms in extreme environments.</w:t>
      </w:r>
    </w:p>
    <w:p w14:paraId="0337C554" w14:textId="77777777" w:rsidR="004C4897" w:rsidRPr="004C4897" w:rsidRDefault="004C4897" w:rsidP="004C4897">
      <w:pPr>
        <w:rPr>
          <w:rFonts w:ascii="Times New Roman" w:hAnsi="Times New Roman" w:cs="Times New Roman"/>
          <w:sz w:val="44"/>
          <w:szCs w:val="44"/>
        </w:rPr>
      </w:pPr>
    </w:p>
    <w:p w14:paraId="0D99E389"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63BAC534" w14:textId="77777777" w:rsidR="004C4897" w:rsidRPr="004C4897" w:rsidRDefault="004C4897" w:rsidP="004C4897">
      <w:pPr>
        <w:rPr>
          <w:rFonts w:ascii="Times New Roman" w:hAnsi="Times New Roman" w:cs="Times New Roman"/>
          <w:sz w:val="44"/>
          <w:szCs w:val="44"/>
        </w:rPr>
      </w:pPr>
    </w:p>
    <w:p w14:paraId="0F2C42D8"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Jay</w:t>
      </w:r>
    </w:p>
    <w:p w14:paraId="300D21FA" w14:textId="77777777" w:rsidR="004C4897" w:rsidRPr="004C4897" w:rsidRDefault="004C4897" w:rsidP="004C4897">
      <w:pPr>
        <w:rPr>
          <w:rFonts w:ascii="Times New Roman" w:hAnsi="Times New Roman" w:cs="Times New Roman"/>
          <w:sz w:val="44"/>
          <w:szCs w:val="44"/>
        </w:rPr>
      </w:pPr>
    </w:p>
    <w:p w14:paraId="02DD2E91"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Jay (to chat_manager):</w:t>
      </w:r>
    </w:p>
    <w:p w14:paraId="7A5033BC" w14:textId="77777777" w:rsidR="004C4897" w:rsidRPr="004C4897" w:rsidRDefault="004C4897" w:rsidP="004C4897">
      <w:pPr>
        <w:rPr>
          <w:rFonts w:ascii="Times New Roman" w:hAnsi="Times New Roman" w:cs="Times New Roman"/>
          <w:sz w:val="44"/>
          <w:szCs w:val="44"/>
        </w:rPr>
      </w:pPr>
    </w:p>
    <w:p w14:paraId="71DDA2F1"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(Monitoring the temperature display while preparing the spectrograph) Temperature just hit 2°C—initiating bioluminescence capture at 10-second intervals across the full visible and near-UV spectrum to document any adaptive photic responses.</w:t>
      </w:r>
    </w:p>
    <w:p w14:paraId="5EC0DAAE" w14:textId="77777777" w:rsidR="004C4897" w:rsidRPr="004C4897" w:rsidRDefault="004C4897" w:rsidP="004C4897">
      <w:pPr>
        <w:rPr>
          <w:rFonts w:ascii="Times New Roman" w:hAnsi="Times New Roman" w:cs="Times New Roman"/>
          <w:sz w:val="44"/>
          <w:szCs w:val="44"/>
        </w:rPr>
      </w:pPr>
    </w:p>
    <w:p w14:paraId="27922B0A"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2D89F2B4" w14:textId="77777777" w:rsidR="004C4897" w:rsidRPr="004C4897" w:rsidRDefault="004C4897" w:rsidP="004C4897">
      <w:pPr>
        <w:rPr>
          <w:rFonts w:ascii="Times New Roman" w:hAnsi="Times New Roman" w:cs="Times New Roman"/>
          <w:sz w:val="44"/>
          <w:szCs w:val="44"/>
        </w:rPr>
      </w:pPr>
    </w:p>
    <w:p w14:paraId="2030B597"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Alice</w:t>
      </w:r>
    </w:p>
    <w:p w14:paraId="07B31F4D" w14:textId="77777777" w:rsidR="004C4897" w:rsidRPr="004C4897" w:rsidRDefault="004C4897" w:rsidP="004C4897">
      <w:pPr>
        <w:rPr>
          <w:rFonts w:ascii="Times New Roman" w:hAnsi="Times New Roman" w:cs="Times New Roman"/>
          <w:sz w:val="44"/>
          <w:szCs w:val="44"/>
        </w:rPr>
      </w:pPr>
    </w:p>
    <w:p w14:paraId="7DC47E59"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Alice (to chat_manager):</w:t>
      </w:r>
    </w:p>
    <w:p w14:paraId="76301111" w14:textId="77777777" w:rsidR="004C4897" w:rsidRPr="004C4897" w:rsidRDefault="004C4897" w:rsidP="004C4897">
      <w:pPr>
        <w:rPr>
          <w:rFonts w:ascii="Times New Roman" w:hAnsi="Times New Roman" w:cs="Times New Roman"/>
          <w:sz w:val="44"/>
          <w:szCs w:val="44"/>
        </w:rPr>
      </w:pPr>
    </w:p>
    <w:p w14:paraId="2D0BB93B"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Excellent work. Remember to save the data to the encrypted server labeled "Project Abyss Flora"—these readings may hold the key to understanding how these organisms survived near that ancient wreckage.</w:t>
      </w:r>
    </w:p>
    <w:p w14:paraId="35CDD03F" w14:textId="77777777" w:rsidR="004C4897" w:rsidRPr="004C4897" w:rsidRDefault="004C4897" w:rsidP="004C4897">
      <w:pPr>
        <w:rPr>
          <w:rFonts w:ascii="Times New Roman" w:hAnsi="Times New Roman" w:cs="Times New Roman"/>
          <w:sz w:val="44"/>
          <w:szCs w:val="44"/>
        </w:rPr>
      </w:pPr>
    </w:p>
    <w:p w14:paraId="33BAC320"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1EDC6BFB" w14:textId="77777777" w:rsidR="004C4897" w:rsidRPr="004C4897" w:rsidRDefault="004C4897" w:rsidP="004C4897">
      <w:pPr>
        <w:rPr>
          <w:rFonts w:ascii="Times New Roman" w:hAnsi="Times New Roman" w:cs="Times New Roman"/>
          <w:sz w:val="44"/>
          <w:szCs w:val="44"/>
        </w:rPr>
      </w:pPr>
    </w:p>
    <w:p w14:paraId="09274F5C"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Jay</w:t>
      </w:r>
    </w:p>
    <w:p w14:paraId="441C215D" w14:textId="77777777" w:rsidR="004C4897" w:rsidRPr="004C4897" w:rsidRDefault="004C4897" w:rsidP="004C4897">
      <w:pPr>
        <w:rPr>
          <w:rFonts w:ascii="Times New Roman" w:hAnsi="Times New Roman" w:cs="Times New Roman"/>
          <w:sz w:val="44"/>
          <w:szCs w:val="44"/>
        </w:rPr>
      </w:pPr>
    </w:p>
    <w:p w14:paraId="0638B552"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lastRenderedPageBreak/>
        <w:t>Jay (to chat_manager):</w:t>
      </w:r>
    </w:p>
    <w:p w14:paraId="4890B7AC" w14:textId="77777777" w:rsidR="004C4897" w:rsidRPr="004C4897" w:rsidRDefault="004C4897" w:rsidP="004C4897">
      <w:pPr>
        <w:rPr>
          <w:rFonts w:ascii="Times New Roman" w:hAnsi="Times New Roman" w:cs="Times New Roman"/>
          <w:sz w:val="44"/>
          <w:szCs w:val="44"/>
        </w:rPr>
      </w:pPr>
    </w:p>
    <w:p w14:paraId="72E313C1"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(Entering security credentials with one hand while adjusting spectrometer settings with the other) Data streaming to secure server Alpha-Tango-Seven with triple encryption—preliminary readings already show unique photon emission patterns unlike any documented abyssal flora.</w:t>
      </w:r>
    </w:p>
    <w:p w14:paraId="0C79BDE4" w14:textId="77777777" w:rsidR="004C4897" w:rsidRPr="004C4897" w:rsidRDefault="004C4897" w:rsidP="004C4897">
      <w:pPr>
        <w:rPr>
          <w:rFonts w:ascii="Times New Roman" w:hAnsi="Times New Roman" w:cs="Times New Roman"/>
          <w:sz w:val="44"/>
          <w:szCs w:val="44"/>
        </w:rPr>
      </w:pPr>
    </w:p>
    <w:p w14:paraId="35768129"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p w14:paraId="1E45D79D" w14:textId="77777777" w:rsidR="004C4897" w:rsidRPr="004C4897" w:rsidRDefault="004C4897" w:rsidP="004C4897">
      <w:pPr>
        <w:rPr>
          <w:rFonts w:ascii="Times New Roman" w:hAnsi="Times New Roman" w:cs="Times New Roman"/>
          <w:sz w:val="44"/>
          <w:szCs w:val="44"/>
        </w:rPr>
      </w:pPr>
    </w:p>
    <w:p w14:paraId="786D7414"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Next speaker: Alice</w:t>
      </w:r>
    </w:p>
    <w:p w14:paraId="1A0B1F80" w14:textId="77777777" w:rsidR="004C4897" w:rsidRPr="004C4897" w:rsidRDefault="004C4897" w:rsidP="004C4897">
      <w:pPr>
        <w:rPr>
          <w:rFonts w:ascii="Times New Roman" w:hAnsi="Times New Roman" w:cs="Times New Roman"/>
          <w:sz w:val="44"/>
          <w:szCs w:val="44"/>
        </w:rPr>
      </w:pPr>
    </w:p>
    <w:p w14:paraId="37C42B1F"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Alice (to chat_manager):</w:t>
      </w:r>
    </w:p>
    <w:p w14:paraId="7BB711E2" w14:textId="77777777" w:rsidR="004C4897" w:rsidRPr="004C4897" w:rsidRDefault="004C4897" w:rsidP="004C4897">
      <w:pPr>
        <w:rPr>
          <w:rFonts w:ascii="Times New Roman" w:hAnsi="Times New Roman" w:cs="Times New Roman"/>
          <w:sz w:val="44"/>
          <w:szCs w:val="44"/>
        </w:rPr>
      </w:pPr>
    </w:p>
    <w:p w14:paraId="39361233" w14:textId="77777777"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 xml:space="preserve">(With a satisfied nod) Your efficiency exceeds expectations, Jay. Once the upload is </w:t>
      </w:r>
      <w:r w:rsidRPr="004C4897">
        <w:rPr>
          <w:rFonts w:ascii="Times New Roman" w:hAnsi="Times New Roman" w:cs="Times New Roman"/>
          <w:sz w:val="44"/>
          <w:szCs w:val="44"/>
        </w:rPr>
        <w:lastRenderedPageBreak/>
        <w:t>complete, prepare for phase two: we need to extract tissue samples before the bioluminescence decays—the sampling tools are in the sterile compartment to your left.</w:t>
      </w:r>
    </w:p>
    <w:p w14:paraId="6A64F52F" w14:textId="77777777" w:rsidR="004C4897" w:rsidRPr="004C4897" w:rsidRDefault="004C4897" w:rsidP="004C4897">
      <w:pPr>
        <w:rPr>
          <w:rFonts w:ascii="Times New Roman" w:hAnsi="Times New Roman" w:cs="Times New Roman"/>
          <w:sz w:val="44"/>
          <w:szCs w:val="44"/>
        </w:rPr>
      </w:pPr>
    </w:p>
    <w:p w14:paraId="263DA3F2" w14:textId="3E1EF0EE" w:rsidR="004C4897" w:rsidRPr="004C4897" w:rsidRDefault="004C4897" w:rsidP="004C4897">
      <w:pPr>
        <w:rPr>
          <w:rFonts w:ascii="Times New Roman" w:hAnsi="Times New Roman" w:cs="Times New Roman"/>
          <w:sz w:val="44"/>
          <w:szCs w:val="44"/>
        </w:rPr>
      </w:pPr>
      <w:r w:rsidRPr="004C4897">
        <w:rPr>
          <w:rFonts w:ascii="Times New Roman" w:hAnsi="Times New Roman" w:cs="Times New Roman"/>
          <w:sz w:val="44"/>
          <w:szCs w:val="44"/>
        </w:rPr>
        <w:t>--------------------------------------------------------------------------------</w:t>
      </w:r>
    </w:p>
    <w:sectPr w:rsidR="004C4897" w:rsidRPr="004C48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97"/>
    <w:rsid w:val="00111842"/>
    <w:rsid w:val="004C4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655D26"/>
  <w15:chartTrackingRefBased/>
  <w15:docId w15:val="{EB38C2ED-7B1B-8442-8F86-DAF57F8AD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48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48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48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48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48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48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48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48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48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48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48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48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4897"/>
    <w:rPr>
      <w:rFonts w:cstheme="majorBidi"/>
      <w:color w:val="0F4761" w:themeColor="accent1" w:themeShade="BF"/>
      <w:sz w:val="28"/>
      <w:szCs w:val="28"/>
    </w:rPr>
  </w:style>
  <w:style w:type="character" w:customStyle="1" w:styleId="50">
    <w:name w:val="标题 5 字符"/>
    <w:basedOn w:val="a0"/>
    <w:link w:val="5"/>
    <w:uiPriority w:val="9"/>
    <w:semiHidden/>
    <w:rsid w:val="004C4897"/>
    <w:rPr>
      <w:rFonts w:cstheme="majorBidi"/>
      <w:color w:val="0F4761" w:themeColor="accent1" w:themeShade="BF"/>
      <w:sz w:val="24"/>
    </w:rPr>
  </w:style>
  <w:style w:type="character" w:customStyle="1" w:styleId="60">
    <w:name w:val="标题 6 字符"/>
    <w:basedOn w:val="a0"/>
    <w:link w:val="6"/>
    <w:uiPriority w:val="9"/>
    <w:semiHidden/>
    <w:rsid w:val="004C4897"/>
    <w:rPr>
      <w:rFonts w:cstheme="majorBidi"/>
      <w:b/>
      <w:bCs/>
      <w:color w:val="0F4761" w:themeColor="accent1" w:themeShade="BF"/>
    </w:rPr>
  </w:style>
  <w:style w:type="character" w:customStyle="1" w:styleId="70">
    <w:name w:val="标题 7 字符"/>
    <w:basedOn w:val="a0"/>
    <w:link w:val="7"/>
    <w:uiPriority w:val="9"/>
    <w:semiHidden/>
    <w:rsid w:val="004C4897"/>
    <w:rPr>
      <w:rFonts w:cstheme="majorBidi"/>
      <w:b/>
      <w:bCs/>
      <w:color w:val="595959" w:themeColor="text1" w:themeTint="A6"/>
    </w:rPr>
  </w:style>
  <w:style w:type="character" w:customStyle="1" w:styleId="80">
    <w:name w:val="标题 8 字符"/>
    <w:basedOn w:val="a0"/>
    <w:link w:val="8"/>
    <w:uiPriority w:val="9"/>
    <w:semiHidden/>
    <w:rsid w:val="004C4897"/>
    <w:rPr>
      <w:rFonts w:cstheme="majorBidi"/>
      <w:color w:val="595959" w:themeColor="text1" w:themeTint="A6"/>
    </w:rPr>
  </w:style>
  <w:style w:type="character" w:customStyle="1" w:styleId="90">
    <w:name w:val="标题 9 字符"/>
    <w:basedOn w:val="a0"/>
    <w:link w:val="9"/>
    <w:uiPriority w:val="9"/>
    <w:semiHidden/>
    <w:rsid w:val="004C4897"/>
    <w:rPr>
      <w:rFonts w:eastAsiaTheme="majorEastAsia" w:cstheme="majorBidi"/>
      <w:color w:val="595959" w:themeColor="text1" w:themeTint="A6"/>
    </w:rPr>
  </w:style>
  <w:style w:type="paragraph" w:styleId="a3">
    <w:name w:val="Title"/>
    <w:basedOn w:val="a"/>
    <w:next w:val="a"/>
    <w:link w:val="a4"/>
    <w:uiPriority w:val="10"/>
    <w:qFormat/>
    <w:rsid w:val="004C48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48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48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48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4897"/>
    <w:pPr>
      <w:spacing w:before="160"/>
      <w:jc w:val="center"/>
    </w:pPr>
    <w:rPr>
      <w:i/>
      <w:iCs/>
      <w:color w:val="404040" w:themeColor="text1" w:themeTint="BF"/>
    </w:rPr>
  </w:style>
  <w:style w:type="character" w:customStyle="1" w:styleId="a8">
    <w:name w:val="引用 字符"/>
    <w:basedOn w:val="a0"/>
    <w:link w:val="a7"/>
    <w:uiPriority w:val="29"/>
    <w:rsid w:val="004C4897"/>
    <w:rPr>
      <w:i/>
      <w:iCs/>
      <w:color w:val="404040" w:themeColor="text1" w:themeTint="BF"/>
    </w:rPr>
  </w:style>
  <w:style w:type="paragraph" w:styleId="a9">
    <w:name w:val="List Paragraph"/>
    <w:basedOn w:val="a"/>
    <w:uiPriority w:val="34"/>
    <w:qFormat/>
    <w:rsid w:val="004C4897"/>
    <w:pPr>
      <w:ind w:left="720"/>
      <w:contextualSpacing/>
    </w:pPr>
  </w:style>
  <w:style w:type="character" w:styleId="aa">
    <w:name w:val="Intense Emphasis"/>
    <w:basedOn w:val="a0"/>
    <w:uiPriority w:val="21"/>
    <w:qFormat/>
    <w:rsid w:val="004C4897"/>
    <w:rPr>
      <w:i/>
      <w:iCs/>
      <w:color w:val="0F4761" w:themeColor="accent1" w:themeShade="BF"/>
    </w:rPr>
  </w:style>
  <w:style w:type="paragraph" w:styleId="ab">
    <w:name w:val="Intense Quote"/>
    <w:basedOn w:val="a"/>
    <w:next w:val="a"/>
    <w:link w:val="ac"/>
    <w:uiPriority w:val="30"/>
    <w:qFormat/>
    <w:rsid w:val="004C4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4897"/>
    <w:rPr>
      <w:i/>
      <w:iCs/>
      <w:color w:val="0F4761" w:themeColor="accent1" w:themeShade="BF"/>
    </w:rPr>
  </w:style>
  <w:style w:type="character" w:styleId="ad">
    <w:name w:val="Intense Reference"/>
    <w:basedOn w:val="a0"/>
    <w:uiPriority w:val="32"/>
    <w:qFormat/>
    <w:rsid w:val="004C4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2025-08-25T03:05:00Z</dcterms:created>
  <dcterms:modified xsi:type="dcterms:W3CDTF">2025-08-25T03:07:00Z</dcterms:modified>
</cp:coreProperties>
</file>