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AE58" w14:textId="512B739A" w:rsidR="006231B3" w:rsidRDefault="006231B3" w:rsidP="006231B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231B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6D7BC463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4029E9E0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FDFD09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assess the damage and prioritize repairs to ensure the safety and functionality of the ecological cabin.", "speak": "Jay, we need to check the extent of the damage to the ecological cabin and start repairs immediately."}</w:t>
      </w:r>
    </w:p>
    <w:p w14:paraId="04E100C3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46E6FF0C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D350C5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request immediate permission from Alice to operate the maintenance drone for emergency repairs.", "speak": "Alice, I need your authorization to deploy the maintenance drone to start emergency repairs on the ecological cabin."}</w:t>
      </w:r>
    </w:p>
    <w:p w14:paraId="13CE4E24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6C9873DF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A22614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 xml:space="preserve">{"thought": "I trust Jay and he needs to act quickly to handle this emergency.", "speak": "You have my authorization, proceed </w:t>
      </w:r>
      <w:r w:rsidRPr="006231B3">
        <w:rPr>
          <w:rFonts w:ascii="Times New Roman" w:hAnsi="Times New Roman" w:cs="Times New Roman"/>
          <w:sz w:val="32"/>
          <w:szCs w:val="32"/>
        </w:rPr>
        <w:lastRenderedPageBreak/>
        <w:t>with the deployment of the maintenance drone."}</w:t>
      </w:r>
    </w:p>
    <w:p w14:paraId="7A9B8EAD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3CBD72A4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E3D7B7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confirm the authorization and proceed with the drone deployment.", "speak": "Confirmed, Alice. Deploying the maintenance drone now."}</w:t>
      </w:r>
    </w:p>
    <w:p w14:paraId="21D77507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61B15672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4E4980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"It's crucial to ensure the drone is deployed correctly and that the repairs start without delay.", "speak": "Keep me updated on the progress, Jay."}</w:t>
      </w:r>
    </w:p>
    <w:p w14:paraId="35669788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3BD002C4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06E22F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ensure that the maintenance drone is functioning properly and start the repair work immediately, while keeping Alice informed.", "speak": "Will do, Alice. I'll keep you posted on the status of the repairs."}</w:t>
      </w:r>
    </w:p>
    <w:p w14:paraId="411FFBC4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030A6E1E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2F1531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lastRenderedPageBreak/>
        <w:t>{"thought": "I need to ensure that Jay has all the necessary resources and support to complete the repairs efficiently.", "speak": "Jay, make sure you have all the necessary tools and parts. Let me know if you need any additional support."}</w:t>
      </w:r>
    </w:p>
    <w:p w14:paraId="234CDDA9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56E0533E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E649DC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confirm that I have everything ready for the repairs and will inform Alice if anything is missing.", "speak": "Understood, Alice. I'll ensure we have all the necessary tools and parts, and I'll let you know if we need any additional support."}</w:t>
      </w:r>
    </w:p>
    <w:p w14:paraId="7BAC830A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242C1C15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3E1870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ensure that Jay has all the resources he needs and that the repairs are done efficiently.", "speak": "Jay, make sure to prioritize the critical systems first and let me know if you encounter any unexpected issues."}</w:t>
      </w:r>
    </w:p>
    <w:p w14:paraId="283C4D1E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2C6735DE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8A4172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 xml:space="preserve">{"thought": "I need to focus on the critical systems first and be </w:t>
      </w:r>
      <w:r w:rsidRPr="006231B3">
        <w:rPr>
          <w:rFonts w:ascii="Times New Roman" w:hAnsi="Times New Roman" w:cs="Times New Roman"/>
          <w:sz w:val="32"/>
          <w:szCs w:val="32"/>
        </w:rPr>
        <w:lastRenderedPageBreak/>
        <w:t>prepared to report any issues that arise.", "speak": "Will do, Alice. I'll prioritize the critical systems and report any unexpected issues immediately."}</w:t>
      </w:r>
    </w:p>
    <w:p w14:paraId="68FD63F1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5BEFF0DC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F81FBC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"It's crucial to maintain constant communication and ensure that the repairs are carried out efficiently and safely.", "speak": "Stay in touch, Jay. I'm here if you need anything."}</w:t>
      </w:r>
    </w:p>
    <w:p w14:paraId="2FE633C8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p w14:paraId="2D5D5A3F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231B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5BED83" w14:textId="77777777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{"thought": "I need to confirm that I will maintain communication and seek help if necessary.", "speak": "Will do, Alice. I'll stay in touch and reach out if we need any assistance."}</w:t>
      </w:r>
    </w:p>
    <w:p w14:paraId="09F80506" w14:textId="6EB3B77E" w:rsidR="006231B3" w:rsidRPr="006231B3" w:rsidRDefault="006231B3" w:rsidP="006231B3">
      <w:pPr>
        <w:rPr>
          <w:rFonts w:ascii="Times New Roman" w:hAnsi="Times New Roman" w:cs="Times New Roman"/>
          <w:sz w:val="32"/>
          <w:szCs w:val="32"/>
        </w:rPr>
      </w:pPr>
      <w:r w:rsidRPr="006231B3">
        <w:rPr>
          <w:rFonts w:ascii="Times New Roman" w:hAnsi="Times New Roman" w:cs="Times New Roman"/>
          <w:sz w:val="32"/>
          <w:szCs w:val="32"/>
        </w:rPr>
        <w:t>```</w:t>
      </w:r>
    </w:p>
    <w:sectPr w:rsidR="006231B3" w:rsidRPr="00623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B3"/>
    <w:rsid w:val="006231B3"/>
    <w:rsid w:val="008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FC18F"/>
  <w15:chartTrackingRefBased/>
  <w15:docId w15:val="{25F4F76D-5024-F74B-ADE6-762B3B50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1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1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1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1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1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1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1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1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1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1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1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1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1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1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1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1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1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1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1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1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1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1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2025-05-01T04:03:00Z</dcterms:created>
  <dcterms:modified xsi:type="dcterms:W3CDTF">2025-05-01T04:04:00Z</dcterms:modified>
</cp:coreProperties>
</file>