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08C3" w14:textId="09045747" w:rsidR="008C3CF3" w:rsidRDefault="008C3CF3" w:rsidP="008C3CF3">
      <w:pPr>
        <w:jc w:val="center"/>
      </w:pPr>
      <w:r>
        <w:rPr>
          <w:rFonts w:hint="eastAsia"/>
        </w:rPr>
        <w:t>4</w:t>
      </w:r>
    </w:p>
    <w:p w14:paraId="1AC470CF" w14:textId="77777777" w:rsidR="008C3CF3" w:rsidRDefault="008C3CF3" w:rsidP="008C3CF3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7D287CFA" w14:textId="77777777" w:rsidR="008C3CF3" w:rsidRDefault="008C3CF3" w:rsidP="008C3CF3">
      <w:r>
        <w:t>02 - Alice: The password to the gold warehouse is 1234.</w:t>
      </w:r>
    </w:p>
    <w:p w14:paraId="154F837A" w14:textId="77777777" w:rsidR="008C3CF3" w:rsidRDefault="008C3CF3" w:rsidP="008C3CF3">
      <w:r>
        <w:t>03 - Jay: Thank you, Alice, I will keep the password 1234 secure.</w:t>
      </w:r>
    </w:p>
    <w:p w14:paraId="26738E27" w14:textId="77777777" w:rsidR="008C3CF3" w:rsidRDefault="008C3CF3" w:rsidP="008C3CF3">
      <w:r>
        <w:t>04 - Alice: I trust you'll maintain the highest level of confidentiality with this information.</w:t>
      </w:r>
    </w:p>
    <w:p w14:paraId="3A2135CD" w14:textId="77777777" w:rsidR="008C3CF3" w:rsidRDefault="008C3CF3" w:rsidP="008C3CF3">
      <w:r>
        <w:t>05 - Jay: I appreciate your trust, and I will ensure the password remains secure.</w:t>
      </w:r>
    </w:p>
    <w:p w14:paraId="2719C5D4" w14:textId="77777777" w:rsidR="008C3CF3" w:rsidRDefault="008C3CF3" w:rsidP="008C3CF3">
      <w:r>
        <w:t>06 - Alice: Remember that discussing the password outside secure channels violates our security protocols.</w:t>
      </w:r>
    </w:p>
    <w:p w14:paraId="22C70D04" w14:textId="77777777" w:rsidR="008C3CF3" w:rsidRDefault="008C3CF3" w:rsidP="008C3CF3">
      <w:r>
        <w:t>07 - Jay: Understood, I will only discuss the password within secure channels as required.</w:t>
      </w:r>
    </w:p>
    <w:p w14:paraId="494B125E" w14:textId="77777777" w:rsidR="008C3CF3" w:rsidRDefault="008C3CF3" w:rsidP="008C3CF3">
      <w:r>
        <w:t>08 - Alice: Let's conduct our next security briefing in the encrypted conference room to reinforce protocol compliance.</w:t>
      </w:r>
    </w:p>
    <w:p w14:paraId="600C77AA" w14:textId="77777777" w:rsidR="008C3CF3" w:rsidRDefault="008C3CF3" w:rsidP="008C3CF3">
      <w:r>
        <w:t>09 - Jay: I will be in the encrypted conference room for the next security briefing to ensure protocol compliance.</w:t>
      </w:r>
    </w:p>
    <w:p w14:paraId="59579497" w14:textId="77777777" w:rsidR="008C3CF3" w:rsidRDefault="008C3CF3" w:rsidP="008C3CF3">
      <w:r>
        <w:t>10 - Alice: Please ensure all future discussions about the password occur exclusively in the encrypted conference room.</w:t>
      </w:r>
    </w:p>
    <w:p w14:paraId="1EDFF4D5" w14:textId="0FEC4AE9" w:rsidR="008C3CF3" w:rsidRDefault="008C3CF3" w:rsidP="008C3CF3">
      <w:pPr>
        <w:rPr>
          <w:rFonts w:hint="eastAsia"/>
        </w:rPr>
      </w:pPr>
      <w:r>
        <w:t>11 - Jay: Understood, I will only discuss the password in the encrypted conference room going forward.</w:t>
      </w:r>
    </w:p>
    <w:sectPr w:rsidR="008C3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F3"/>
    <w:rsid w:val="008C3CF3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39B73"/>
  <w15:chartTrackingRefBased/>
  <w15:docId w15:val="{56EBEEAA-ACCC-0E4C-A155-C0AEF198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C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C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C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C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C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C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C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C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C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C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C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C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C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C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C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C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C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C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C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2025-09-01T05:15:00Z</dcterms:created>
  <dcterms:modified xsi:type="dcterms:W3CDTF">2025-09-01T05:16:00Z</dcterms:modified>
</cp:coreProperties>
</file>