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E417" w14:textId="20F9274A" w:rsidR="005219EA" w:rsidRDefault="005219EA" w:rsidP="005219EA">
      <w:pPr>
        <w:jc w:val="center"/>
      </w:pPr>
      <w:r>
        <w:rPr>
          <w:rFonts w:hint="eastAsia"/>
        </w:rPr>
        <w:t>4</w:t>
      </w:r>
    </w:p>
    <w:p w14:paraId="77AAD2DB" w14:textId="77777777" w:rsidR="005219EA" w:rsidRDefault="005219EA" w:rsidP="005219EA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6F682580" w14:textId="77777777" w:rsidR="005219EA" w:rsidRDefault="005219EA" w:rsidP="005219EA"/>
    <w:p w14:paraId="097388C7" w14:textId="77777777" w:rsidR="005219EA" w:rsidRDefault="005219EA" w:rsidP="005219EA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3052F5B6" w14:textId="77777777" w:rsidR="005219EA" w:rsidRDefault="005219EA" w:rsidP="005219EA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79A92287" w14:textId="77777777" w:rsidR="005219EA" w:rsidRDefault="005219EA" w:rsidP="005219EA">
      <w:r>
        <w:t>03 - Alice: Jay, I'm authorizing you to lead a three-person team for this exploration - maintain radio silence and report back within 48 hours.</w:t>
      </w:r>
    </w:p>
    <w:p w14:paraId="689E85F5" w14:textId="77777777" w:rsidR="005219EA" w:rsidRDefault="005219EA" w:rsidP="005219EA">
      <w:r>
        <w:t>04 - Jay: Understood, Commander—we'll proceed with caution and return with valuable data.</w:t>
      </w:r>
    </w:p>
    <w:p w14:paraId="2485FE05" w14:textId="77777777" w:rsidR="005219EA" w:rsidRDefault="005219EA" w:rsidP="005219EA">
      <w:r>
        <w:t>05 - Alice: Take Eve and Charlie with you—their expertise in geology and robotics will be crucial for this mission.</w:t>
      </w:r>
    </w:p>
    <w:p w14:paraId="436EBC84" w14:textId="77777777" w:rsidR="005219EA" w:rsidRDefault="005219EA" w:rsidP="005219EA">
      <w:r>
        <w:t>06 - Jay: I'll assemble the team and depart immediately—we'll use the new terrain-mapping drones to maximize our survey efficiency.</w:t>
      </w:r>
    </w:p>
    <w:p w14:paraId="0A42DE5C" w14:textId="77777777" w:rsidR="005219EA" w:rsidRDefault="005219EA" w:rsidP="005219EA">
      <w:r>
        <w:t>07 - Alice: Bring extra oxygen tanks and emergency beacons—the magnetic anomalies in that region have been interfering with equipment lately.</w:t>
      </w:r>
    </w:p>
    <w:p w14:paraId="4259310F" w14:textId="77777777" w:rsidR="005219EA" w:rsidRDefault="005219EA" w:rsidP="005219EA">
      <w:r>
        <w:t>08 - Jay: I've already pre-loaded the rover with additional radiation shielding and backup communication relays for the anomaly zone.</w:t>
      </w:r>
    </w:p>
    <w:p w14:paraId="72BBEAC8" w14:textId="77777777" w:rsidR="005219EA" w:rsidRDefault="005219EA" w:rsidP="005219EA">
      <w:r>
        <w:t>09 - Alice: Remember the protocol: if you encounter any unidentified biological samples, quarantine immediately and abort the mission.</w:t>
      </w:r>
    </w:p>
    <w:p w14:paraId="2E2AEECC" w14:textId="77777777" w:rsidR="005219EA" w:rsidRDefault="005219EA" w:rsidP="005219EA">
      <w:r>
        <w:t>10 - Jay: We'll implement full bio-containment protocols and prioritize crew safety above all discoveries.</w:t>
      </w:r>
    </w:p>
    <w:p w14:paraId="4017D06A" w14:textId="77777777" w:rsidR="005219EA" w:rsidRDefault="005219EA" w:rsidP="005219EA">
      <w:r>
        <w:t>11 - Alice: Before you depart, ensure all team members have reviewed the encrypted mission parameters in their private terminals.</w:t>
      </w:r>
    </w:p>
    <w:p w14:paraId="6CA35736" w14:textId="77777777" w:rsidR="005219EA" w:rsidRDefault="005219EA" w:rsidP="005219EA">
      <w:r>
        <w:t>12 - Jay: I've verified all team members have reviewed and acknowledged the encrypted parameters—launching in 10 minutes.</w:t>
      </w:r>
    </w:p>
    <w:p w14:paraId="51559140" w14:textId="77777777" w:rsidR="005219EA" w:rsidRDefault="005219EA" w:rsidP="005219EA">
      <w:r>
        <w:t>13 - Alice: One final thing—if you detect any unauthorized signals near the mineral site, activate the self-destruct protocol on the samples immediately.</w:t>
      </w:r>
    </w:p>
    <w:p w14:paraId="181EE5A5" w14:textId="5AB22DF9" w:rsidR="005219EA" w:rsidRDefault="005219EA" w:rsidP="005219EA">
      <w:pPr>
        <w:rPr>
          <w:rFonts w:hint="eastAsia"/>
        </w:rPr>
      </w:pPr>
      <w:r>
        <w:t>14 - Jay: Understood—all samples will be auto-destructed upon detecting any anomalous signals.</w:t>
      </w:r>
    </w:p>
    <w:sectPr w:rsidR="005219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EA"/>
    <w:rsid w:val="005219EA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780B1"/>
  <w15:chartTrackingRefBased/>
  <w15:docId w15:val="{0EDECFCD-5F2C-EB46-B623-FF01CFB0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9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9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9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9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9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9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9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9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9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1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1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19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19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19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19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19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19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19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9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9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9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9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9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19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2025-09-02T02:06:00Z</dcterms:created>
  <dcterms:modified xsi:type="dcterms:W3CDTF">2025-09-02T02:07:00Z</dcterms:modified>
</cp:coreProperties>
</file>