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Harness Engineering Knowledge Summary</w:t>
      </w:r>
    </w:p>
    <w:p>
      <w:pPr>
        <w:pStyle w:val="Heading1"/>
      </w:pPr>
      <w:r>
        <w:t>1. Overview</w:t>
      </w:r>
    </w:p>
    <w:p>
      <w:r>
        <w:t>This distillation of knowledge on the Harness engineering project is the result of my own learning about agents over the past six months. It may contain some errors or imprecise terminology, and readers are welcome to offer comments and suggestions, which I will take seriously.</w:t>
      </w:r>
    </w:p>
    <w:p>
      <w:r>
        <w:t>This article primarily focuses on knowledge related to Coding Agents. Any discussion of Coding Agents inevitably involves Claude Code and Codex, which are currently the flagship products in the global market — not only because they entered the market early, but also because their parent companies, Anthropic and OpenAI, built up the Coding Agent ecosystem at an early stage.</w:t>
      </w:r>
    </w:p>
    <w:p>
      <w:r>
        <w:t>The Baize agent that I developed independently imitates the agent framework of Claude Code, while adopting OpenAI's standard for the Function Calling handshake protocol. This arrangement is based on the unique strengths of the two companies in their respective domains: Claude Code offers excellent security and comprehensive functionality. Accordingly, I incorporated mechanisms such as allowlists, denylists, dangerous-command interception, path-escape prevention, and sensitive-file protection into Baize's design, and combined them with hooks at critical points to make Baize's tool invocation more robust.</w:t>
      </w:r>
    </w:p>
    <w:p>
      <w:r>
        <w:t>It is also worth mentioning that Function Calling is the tool-invocation mechanism that OpenAI introduced back in 2023. Its core idea is to have the model output structured JSON parameters rather than natural-language instructions, thereby making the “handshake” machine-parsable and verifiable.</w:t>
      </w:r>
    </w:p>
    <w:p>
      <w:r>
        <w:t>The reason Baize also adopts OpenAI's standard is that the vast majority of LLMs on the market today implement tool invocation through Function Calling's structured parameters. To make it easy for users to choose among models, and to allow Baize to complete its work efficiently and cost-effectively, Function Calling was adopted as the action mode.</w:t>
      </w:r>
    </w:p>
    <w:p>
      <w:pPr>
        <w:pStyle w:val="Heading1"/>
      </w:pPr>
      <w:r>
        <w:t>2. Agent Framework and Structure</w:t>
      </w:r>
    </w:p>
    <w:p>
      <w:r>
        <w:t>The main architecture of a Coding Agent: Loop + Tool + Context + Security Sandbox + Interaction Environment.</w:t>
      </w:r>
    </w:p>
    <w:p>
      <w:r>
        <w:t>One point that deserves special attention is that whether to add RAG mainly depends on the usage requirements of the Coding Agent. If legal, medical, or private-domain information is involved, adding RAG should be considered. Currently, Baize does not have RAG configured.</w:t>
      </w:r>
    </w:p>
    <w:p>
      <w:r>
        <w:t>Breaking the overall architecture down further, it consists of the following components: Loop, backend interface, built-in tools, MCP, Skills, Subagent, context compression, Hook, security sandbox, task management, background execution, and interactive interface.</w:t>
      </w:r>
    </w:p>
    <w:p>
      <w:r>
        <w:t>If we match the framework to its components, it becomes easier to understand.</w:t>
      </w:r>
    </w:p>
    <w:p>
      <w:r>
        <w:t>(1) Tool = built-in tools + MCP</w:t>
      </w:r>
    </w:p>
    <w:p>
      <w:r>
        <w:t>(2) Context = Skill + Subagent + context compression</w:t>
      </w:r>
    </w:p>
    <w:p>
      <w:r>
        <w:t>(3) Security sandbox = Hook + security sandbox</w:t>
      </w:r>
    </w:p>
    <w:p>
      <w:r>
        <w:t>Of course, to disseminate knowledge we cannot merely scratch the surface. Each component can be further refined so that readers can better learn how to actually implement a Coding Agent. I will therefore select a few components that require in-depth explanation and “dissect” them for you.</w:t>
      </w:r>
    </w:p>
    <w:p>
      <w:r>
        <w:t>Built-in tools: bash, read, edit, write, grep, glob, web_fetch, web_search, ask_user_question, set_workspace.</w:t>
      </w:r>
    </w:p>
    <w:p>
      <w:r>
        <w:t>Security sandbox: command allowlist definition, access-path denylist, safe command execution function, dangerous-command interception, sensitive-file protection, shell hooks, tool-invocation audit logging, and test gating.</w:t>
      </w:r>
    </w:p>
    <w:p>
      <w:r>
        <w:t>Built-in tools and security-sandbox functions invoke each other frequently, which is a natural characteristic of a Coding Agent, because the sandbox's role is largely to prevent tools from “running wild”. In particular, the four tools bash, edit, write, and web_fetch have stronger side effects and greater destructive potential.</w:t>
      </w:r>
    </w:p>
    <w:p>
      <w:r>
        <w:t>Later, when explaining the Loop section, I will also discuss the differences between these tools and other tools in terms of parallel versus serial usage.</w:t>
      </w:r>
    </w:p>
    <w:p>
      <w:pPr>
        <w:pStyle w:val="Heading1"/>
      </w:pPr>
      <w:r>
        <w:t>3. Loop Forms</w:t>
      </w:r>
    </w:p>
    <w:p>
      <w:r>
        <w:t>The Agent Loop is the core of agent operation and involves a great deal of content. I am still in the learning stage myself, but I can list the main types of agents: ReAct, Plan-and-Execute, Reflection, Tool-Use (Function Calling), Multi-Agent, Human-in-the-Loop, Event-Driven, Autonomous Goal, Tree Search, Hierarchical, and Memory-Augmented.</w:t>
      </w:r>
    </w:p>
    <w:p>
      <w:r>
        <w:t>The parts where I can claim to have experience are mainly Function Calling and ReAct, which are also the loop forms used by Baize.</w:t>
      </w:r>
    </w:p>
    <w:p>
      <w:r>
        <w:t>Baize adopts a lightweight ReAct + Function Calling form. Baize's agent as a whole executes a structure of “reasoning → action → observation”, while the Tool Use structure is “LLM decision → invoke tool → observe result”. The core difference between ReAct and Tool Use lies in tool invocation. The reason Baize is described as having a Function Calling structure is mainly that, from LLM decision-making to tool invocation (tool call), it uses OpenAI's structured JSON Schema for Function Calling. This approach improves the reliability of tool invocation, and the structured information allows the LLM to understand more easily and accurately what the “agent” is “doing”. In addition, structured output saves tokens and does not crowd the context, and it is also more convenient when extending tool definitions.</w:t>
      </w:r>
    </w:p>
    <w:p>
      <w:r>
        <w:t>It is also worth emphasizing that the large models of most LLM vendors on the market today basically match OpenAI's structured tool invocation of Function Calling.</w:t>
      </w:r>
    </w:p>
    <w:p>
      <w:r>
        <w:t>Baize chose Function Calling as its primary approach not because ReAct is poor, but because ReAct provides the looping idea, while Function Calling provides a reliable action interface. ReAct requires the model to parse using regular expressions, whereas Function Calling allows the model to directly call an API and return a structured object.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