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740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МИНИСТЕРСТВО ОБРАЗОВАНИЯ И НАУКИ РОССИЙСКОЙ ФЕДЕРАЦИИ</w:t>
      </w:r>
    </w:p>
    <w:p w14:paraId="30EDE3E0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DCB8F95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4"/>
          <w:szCs w:val="20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«Санкт-Петербургский политехнический университет Петра Великого»</w:t>
      </w:r>
    </w:p>
    <w:p w14:paraId="30D4EF46" w14:textId="77777777" w:rsidR="00212046" w:rsidRDefault="00212046" w:rsidP="00212046">
      <w:pPr>
        <w:spacing w:after="2160" w:line="288" w:lineRule="auto"/>
        <w:contextualSpacing/>
        <w:jc w:val="center"/>
        <w:rPr>
          <w:rFonts w:ascii="Times New Roman" w:eastAsia="Aptos" w:hAnsi="Times New Roman" w:cs="Times New Roman"/>
          <w:sz w:val="28"/>
        </w:rPr>
      </w:pPr>
      <w:r w:rsidRPr="00212046">
        <w:rPr>
          <w:rFonts w:ascii="Times New Roman" w:eastAsia="Aptos" w:hAnsi="Times New Roman" w:cs="Times New Roman"/>
          <w:sz w:val="24"/>
          <w:szCs w:val="20"/>
        </w:rPr>
        <w:t>(ФГАОУ ВО «</w:t>
      </w:r>
      <w:proofErr w:type="spellStart"/>
      <w:r w:rsidRPr="00212046">
        <w:rPr>
          <w:rFonts w:ascii="Times New Roman" w:eastAsia="Aptos" w:hAnsi="Times New Roman" w:cs="Times New Roman"/>
          <w:sz w:val="24"/>
          <w:szCs w:val="20"/>
        </w:rPr>
        <w:t>СПбПУ</w:t>
      </w:r>
      <w:proofErr w:type="spellEnd"/>
      <w:r w:rsidRPr="00212046">
        <w:rPr>
          <w:rFonts w:ascii="Times New Roman" w:eastAsia="Aptos" w:hAnsi="Times New Roman" w:cs="Times New Roman"/>
          <w:sz w:val="24"/>
          <w:szCs w:val="20"/>
        </w:rPr>
        <w:t>»)</w:t>
      </w:r>
    </w:p>
    <w:p w14:paraId="49AF7059" w14:textId="1C3ED097" w:rsidR="00DB5A48" w:rsidRDefault="00212046" w:rsidP="00212046">
      <w:pPr>
        <w:spacing w:after="2160" w:line="288" w:lineRule="auto"/>
        <w:jc w:val="center"/>
        <w:rPr>
          <w:rFonts w:ascii="Times New Roman" w:hAnsi="Times New Roman" w:cs="Times New Roman"/>
        </w:rPr>
      </w:pPr>
      <w:r w:rsidRPr="00212046">
        <w:rPr>
          <w:rFonts w:ascii="Times New Roman" w:eastAsia="Aptos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E2D3D8A" w14:textId="00B0CF0E" w:rsidR="00CB1E12" w:rsidRDefault="001A2BFC" w:rsidP="00212046">
      <w:pPr>
        <w:spacing w:after="0" w:line="360" w:lineRule="auto"/>
        <w:jc w:val="center"/>
        <w:rPr>
          <w:rFonts w:ascii="Times New Roman" w:eastAsia="Aptos" w:hAnsi="Times New Roman" w:cs="Times New Roman"/>
          <w:caps/>
          <w:sz w:val="28"/>
          <w:szCs w:val="28"/>
        </w:rPr>
      </w:pPr>
      <w:r>
        <w:rPr>
          <w:rFonts w:ascii="Times New Roman" w:eastAsia="Aptos" w:hAnsi="Times New Roman" w:cs="Times New Roman"/>
          <w:caps/>
          <w:sz w:val="28"/>
          <w:szCs w:val="28"/>
        </w:rPr>
        <w:t>РАЗРАБОТКА ИНФОРМАЦИОННОЙ СИСТЕМЫ «аэропорт»</w:t>
      </w:r>
    </w:p>
    <w:p w14:paraId="4659B2D7" w14:textId="2ED5766F" w:rsidR="00DB5A48" w:rsidRPr="00BF7344" w:rsidRDefault="00DB5A48" w:rsidP="002120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F734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29DDAB57" w14:textId="0398B1F2" w:rsidR="00DB5A48" w:rsidRDefault="009319A7" w:rsidP="00E43B38">
      <w:pPr>
        <w:spacing w:after="2760" w:line="360" w:lineRule="auto"/>
        <w:jc w:val="center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Листов </w:t>
      </w:r>
      <w:r w:rsidR="00A07C78">
        <w:rPr>
          <w:rFonts w:ascii="Times New Roman" w:hAnsi="Times New Roman" w:cs="Times New Roman"/>
          <w:sz w:val="28"/>
        </w:rPr>
        <w:t>5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509"/>
      </w:tblGrid>
      <w:tr w:rsidR="00212046" w14:paraId="4208F0ED" w14:textId="77777777" w:rsidTr="004A1A48">
        <w:tc>
          <w:tcPr>
            <w:tcW w:w="5778" w:type="dxa"/>
          </w:tcPr>
          <w:p w14:paraId="56178615" w14:textId="77777777" w:rsidR="00212046" w:rsidRDefault="00212046" w:rsidP="00212046">
            <w:pPr>
              <w:spacing w:after="15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09" w:type="dxa"/>
          </w:tcPr>
          <w:p w14:paraId="7A3C935A" w14:textId="77777777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ВЫПОЛНИЛ</w:t>
            </w:r>
          </w:p>
          <w:p w14:paraId="00EDD657" w14:textId="01CD1E3A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 xml:space="preserve">Студент группы </w:t>
            </w:r>
            <w:r w:rsidR="00D17A43">
              <w:rPr>
                <w:rFonts w:ascii="Times New Roman" w:hAnsi="Times New Roman" w:cs="Times New Roman"/>
                <w:sz w:val="28"/>
              </w:rPr>
              <w:t>22919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  <w:r w:rsidR="00D17A43">
              <w:rPr>
                <w:rFonts w:ascii="Times New Roman" w:hAnsi="Times New Roman" w:cs="Times New Roman"/>
                <w:sz w:val="28"/>
              </w:rPr>
              <w:t>12</w:t>
            </w:r>
          </w:p>
          <w:p w14:paraId="3F4477C9" w14:textId="47DA5B37" w:rsidR="00212046" w:rsidRPr="00BF7344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__________</w:t>
            </w:r>
            <w:proofErr w:type="spellStart"/>
            <w:r w:rsidR="00D17A43">
              <w:rPr>
                <w:rFonts w:ascii="Times New Roman" w:hAnsi="Times New Roman" w:cs="Times New Roman"/>
                <w:sz w:val="28"/>
              </w:rPr>
              <w:t>Лелюков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17A43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="00D17A43">
              <w:rPr>
                <w:rFonts w:ascii="Times New Roman" w:hAnsi="Times New Roman" w:cs="Times New Roman"/>
                <w:sz w:val="28"/>
              </w:rPr>
              <w:t>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F7FB9D4" w14:textId="532B1A0A" w:rsidR="00212046" w:rsidRDefault="00212046" w:rsidP="0021204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7344">
              <w:rPr>
                <w:rFonts w:ascii="Times New Roman" w:hAnsi="Times New Roman" w:cs="Times New Roman"/>
                <w:sz w:val="28"/>
              </w:rPr>
              <w:t>____.________. 202</w:t>
            </w:r>
            <w:r w:rsidR="00D17A43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14:paraId="4AFEDCD8" w14:textId="6EEC0449" w:rsidR="004A1A48" w:rsidRDefault="006547D6" w:rsidP="004A1A48">
      <w:pPr>
        <w:spacing w:before="288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B5A48" w:rsidRPr="00BF7344">
        <w:rPr>
          <w:rFonts w:ascii="Times New Roman" w:hAnsi="Times New Roman" w:cs="Times New Roman"/>
          <w:sz w:val="28"/>
        </w:rPr>
        <w:t>02</w:t>
      </w:r>
      <w:r w:rsidR="00D17A43">
        <w:rPr>
          <w:rFonts w:ascii="Times New Roman" w:hAnsi="Times New Roman" w:cs="Times New Roman"/>
          <w:sz w:val="28"/>
        </w:rPr>
        <w:t>5</w:t>
      </w:r>
      <w:r w:rsidR="004A1A48">
        <w:rPr>
          <w:rFonts w:ascii="Times New Roman" w:hAnsi="Times New Roman" w:cs="Times New Roman"/>
          <w:sz w:val="28"/>
        </w:rPr>
        <w:br w:type="page"/>
      </w:r>
    </w:p>
    <w:p w14:paraId="6879B4BE" w14:textId="4E4900D5" w:rsidR="00FE539F" w:rsidRPr="009B1FE0" w:rsidRDefault="00FE539F" w:rsidP="004A1A48">
      <w:pPr>
        <w:pStyle w:val="2"/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017BDC2" w14:textId="125F586B" w:rsidR="00FE539F" w:rsidRPr="008B2D9E" w:rsidRDefault="00CB1E12" w:rsidP="008B2D9E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32"/>
        </w:rPr>
      </w:pPr>
      <w:r w:rsidRPr="00CB1E12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программной разработки: </w:t>
      </w:r>
      <w:r w:rsidR="00D17A43">
        <w:rPr>
          <w:rFonts w:ascii="Times New Roman" w:hAnsi="Times New Roman" w:cs="Times New Roman"/>
          <w:sz w:val="28"/>
          <w:szCs w:val="28"/>
        </w:rPr>
        <w:t>Разработка информационной системы «Аэропорт»</w:t>
      </w:r>
    </w:p>
    <w:p w14:paraId="758068C0" w14:textId="66972770" w:rsidR="008B4362" w:rsidRPr="009B1FE0" w:rsidRDefault="00CB1E12" w:rsidP="009B1FE0">
      <w:pPr>
        <w:pStyle w:val="2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>Краткая характеристика: информационная система служит для сбора, хранения и анализа данных о</w:t>
      </w:r>
    </w:p>
    <w:p w14:paraId="5A3F96F1" w14:textId="77777777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548E8BDE" w14:textId="5B116FBE" w:rsidR="008B4362" w:rsidRPr="00282186" w:rsidRDefault="00282186" w:rsidP="00282186">
      <w:pPr>
        <w:pStyle w:val="af"/>
        <w:rPr>
          <w:rFonts w:eastAsia="Calibri"/>
          <w:szCs w:val="28"/>
          <w:lang w:eastAsia="en-US"/>
        </w:rPr>
      </w:pPr>
      <w:r w:rsidRPr="00BF3E00">
        <w:rPr>
          <w:rFonts w:eastAsia="Calibri"/>
          <w:szCs w:val="28"/>
          <w:lang w:eastAsia="en-US"/>
        </w:rPr>
        <w:t xml:space="preserve">Разработка ведётся на основании задания к </w:t>
      </w:r>
      <w:r w:rsidR="00D17A43">
        <w:rPr>
          <w:rFonts w:eastAsia="Calibri"/>
          <w:szCs w:val="28"/>
          <w:lang w:eastAsia="en-US"/>
        </w:rPr>
        <w:t>курсовому проекту</w:t>
      </w:r>
      <w:r w:rsidRPr="00BF3E00">
        <w:rPr>
          <w:rFonts w:eastAsia="Calibri"/>
          <w:szCs w:val="28"/>
          <w:lang w:eastAsia="en-US"/>
        </w:rPr>
        <w:t xml:space="preserve"> и утверждена Институтом среднего профессионального образования</w:t>
      </w:r>
      <w:r w:rsidR="008207F6" w:rsidRPr="009B1FE0">
        <w:rPr>
          <w:rFonts w:eastAsiaTheme="minorHAnsi"/>
          <w:color w:val="000000"/>
          <w:szCs w:val="28"/>
          <w:lang w:eastAsia="en-US"/>
        </w:rPr>
        <w:t>.</w:t>
      </w:r>
    </w:p>
    <w:p w14:paraId="7B98A833" w14:textId="77777777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2A79A397" w14:textId="260EAB40" w:rsidR="008B4362" w:rsidRPr="009B1FE0" w:rsidRDefault="00CB1E1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 информационная система для сбора, хранения и анализа данных</w:t>
      </w:r>
      <w:r w:rsidR="00D17A43">
        <w:rPr>
          <w:rFonts w:ascii="Times New Roman" w:hAnsi="Times New Roman" w:cs="Times New Roman"/>
          <w:color w:val="000000"/>
          <w:sz w:val="28"/>
          <w:szCs w:val="28"/>
        </w:rPr>
        <w:t xml:space="preserve"> Аэропорта</w:t>
      </w:r>
      <w:r w:rsidR="00CD0C51" w:rsidRPr="009B1F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85A376" w14:textId="6F2F726A" w:rsidR="008B4362" w:rsidRPr="009B1FE0" w:rsidRDefault="00CB1E1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</w:t>
      </w:r>
      <w:r w:rsidR="00D17A43">
        <w:rPr>
          <w:rFonts w:ascii="Times New Roman" w:hAnsi="Times New Roman" w:cs="Times New Roman"/>
          <w:color w:val="000000"/>
          <w:sz w:val="28"/>
          <w:szCs w:val="28"/>
        </w:rPr>
        <w:t xml:space="preserve"> сотрудников и </w:t>
      </w:r>
      <w:r w:rsidR="006274FE">
        <w:rPr>
          <w:rFonts w:ascii="Times New Roman" w:hAnsi="Times New Roman" w:cs="Times New Roman"/>
          <w:color w:val="000000"/>
          <w:sz w:val="28"/>
          <w:szCs w:val="28"/>
        </w:rPr>
        <w:t>аэропорта,</w:t>
      </w:r>
      <w:r w:rsidRPr="00CB1E12">
        <w:rPr>
          <w:rFonts w:ascii="Times New Roman" w:hAnsi="Times New Roman" w:cs="Times New Roman"/>
          <w:color w:val="000000"/>
          <w:sz w:val="28"/>
          <w:szCs w:val="28"/>
        </w:rPr>
        <w:t xml:space="preserve"> для эффективного управления </w:t>
      </w:r>
      <w:r w:rsidR="001F7CE7">
        <w:rPr>
          <w:rFonts w:ascii="Times New Roman" w:hAnsi="Times New Roman" w:cs="Times New Roman"/>
          <w:color w:val="000000"/>
          <w:sz w:val="28"/>
          <w:szCs w:val="28"/>
        </w:rPr>
        <w:t>большим аэропортом</w:t>
      </w:r>
      <w:r w:rsidRPr="00CB1E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DCA3E8" w14:textId="66BC1F6F" w:rsidR="008B4362" w:rsidRPr="008B2D9E" w:rsidRDefault="008B2D9E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8B2D9E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3788E468" w14:textId="17905AF5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</w:t>
      </w:r>
    </w:p>
    <w:p w14:paraId="155DB4D6" w14:textId="580215FD" w:rsidR="009B1FE0" w:rsidRDefault="009B1FE0" w:rsidP="009B1FE0">
      <w:pPr>
        <w:pStyle w:val="a4"/>
        <w:numPr>
          <w:ilvl w:val="2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Состав выполняемых функций</w:t>
      </w:r>
    </w:p>
    <w:p w14:paraId="0A288989" w14:textId="23BE4B3F" w:rsidR="00803FBC" w:rsidRPr="00803FBC" w:rsidRDefault="00803FBC" w:rsidP="00803FBC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уровней доступа</w:t>
      </w:r>
      <w:r>
        <w:rPr>
          <w:rFonts w:ascii="Times New Roman" w:hAnsi="Times New Roman" w:cs="Times New Roman"/>
          <w:sz w:val="28"/>
          <w:szCs w:val="28"/>
        </w:rPr>
        <w:t>: «Пассажиры», «Сотрудники</w:t>
      </w:r>
      <w:r w:rsidR="00134357">
        <w:rPr>
          <w:rFonts w:ascii="Times New Roman" w:hAnsi="Times New Roman" w:cs="Times New Roman"/>
          <w:sz w:val="28"/>
          <w:szCs w:val="28"/>
        </w:rPr>
        <w:t xml:space="preserve"> аэропорта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134357">
        <w:rPr>
          <w:rFonts w:ascii="Times New Roman" w:hAnsi="Times New Roman" w:cs="Times New Roman"/>
          <w:sz w:val="28"/>
          <w:szCs w:val="28"/>
        </w:rPr>
        <w:t>Главный а</w:t>
      </w:r>
      <w:r>
        <w:rPr>
          <w:rFonts w:ascii="Times New Roman" w:hAnsi="Times New Roman" w:cs="Times New Roman"/>
          <w:sz w:val="28"/>
          <w:szCs w:val="28"/>
        </w:rPr>
        <w:t>дминистратор»</w:t>
      </w:r>
    </w:p>
    <w:p w14:paraId="25C411B9" w14:textId="56598887" w:rsidR="006274FE" w:rsidRDefault="006274FE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46">
        <w:rPr>
          <w:rFonts w:ascii="Times New Roman" w:hAnsi="Times New Roman" w:cs="Times New Roman"/>
          <w:sz w:val="28"/>
          <w:szCs w:val="28"/>
        </w:rPr>
        <w:t xml:space="preserve">Авторизация сотрудников (вход </w:t>
      </w:r>
      <w:r w:rsidR="00803FBC">
        <w:rPr>
          <w:rFonts w:ascii="Times New Roman" w:hAnsi="Times New Roman" w:cs="Times New Roman"/>
          <w:sz w:val="28"/>
          <w:szCs w:val="28"/>
        </w:rPr>
        <w:t>сотрудника</w:t>
      </w:r>
      <w:r w:rsidRPr="00B30C46">
        <w:rPr>
          <w:rFonts w:ascii="Times New Roman" w:hAnsi="Times New Roman" w:cs="Times New Roman"/>
          <w:sz w:val="28"/>
          <w:szCs w:val="28"/>
        </w:rPr>
        <w:t xml:space="preserve"> в систему с</w:t>
      </w:r>
      <w:r w:rsidR="00134357">
        <w:rPr>
          <w:rFonts w:ascii="Times New Roman" w:hAnsi="Times New Roman" w:cs="Times New Roman"/>
          <w:sz w:val="28"/>
          <w:szCs w:val="28"/>
        </w:rPr>
        <w:t xml:space="preserve">о своим </w:t>
      </w:r>
      <w:r w:rsidRPr="00B30C46">
        <w:rPr>
          <w:rFonts w:ascii="Times New Roman" w:hAnsi="Times New Roman" w:cs="Times New Roman"/>
          <w:sz w:val="28"/>
          <w:szCs w:val="28"/>
        </w:rPr>
        <w:t>логином и паролем);</w:t>
      </w:r>
    </w:p>
    <w:p w14:paraId="7D6C79F3" w14:textId="127D1731" w:rsidR="00803FBC" w:rsidRDefault="00803FBC" w:rsidP="00803FBC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администратора возможность </w:t>
      </w:r>
      <w:r w:rsidR="00134357">
        <w:rPr>
          <w:rFonts w:ascii="Times New Roman" w:hAnsi="Times New Roman" w:cs="Times New Roman"/>
          <w:sz w:val="28"/>
          <w:szCs w:val="28"/>
        </w:rPr>
        <w:t xml:space="preserve">просматривать и </w:t>
      </w:r>
      <w:r>
        <w:rPr>
          <w:rFonts w:ascii="Times New Roman" w:hAnsi="Times New Roman" w:cs="Times New Roman"/>
          <w:sz w:val="28"/>
          <w:szCs w:val="28"/>
        </w:rPr>
        <w:t>управлять набором сотрудников, через</w:t>
      </w:r>
      <w:r>
        <w:rPr>
          <w:rFonts w:ascii="Times New Roman" w:hAnsi="Times New Roman" w:cs="Times New Roman"/>
          <w:sz w:val="28"/>
          <w:szCs w:val="28"/>
        </w:rPr>
        <w:t xml:space="preserve"> таблицы «Пассажиры», «Сотрудники»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3B0218" w14:textId="43592ABF" w:rsidR="006274FE" w:rsidRPr="00B30C46" w:rsidRDefault="006274FE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</w:t>
      </w:r>
      <w:r w:rsidR="00803FBC" w:rsidRPr="00803FBC">
        <w:rPr>
          <w:rFonts w:ascii="Times New Roman" w:hAnsi="Times New Roman" w:cs="Times New Roman"/>
          <w:sz w:val="28"/>
          <w:szCs w:val="28"/>
        </w:rPr>
        <w:t xml:space="preserve"> </w:t>
      </w:r>
      <w:r w:rsidR="00803FBC">
        <w:rPr>
          <w:rFonts w:ascii="Times New Roman" w:hAnsi="Times New Roman" w:cs="Times New Roman"/>
          <w:sz w:val="28"/>
          <w:szCs w:val="28"/>
        </w:rPr>
        <w:t>записей</w:t>
      </w:r>
      <w:r w:rsidR="0080289E">
        <w:rPr>
          <w:rFonts w:ascii="Times New Roman" w:hAnsi="Times New Roman" w:cs="Times New Roman"/>
          <w:sz w:val="28"/>
          <w:szCs w:val="28"/>
        </w:rPr>
        <w:t xml:space="preserve"> (возможность просматривать записи в виде таблиц)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36D0E5" w14:textId="615535B9" w:rsidR="006274FE" w:rsidRPr="00B30C46" w:rsidRDefault="006274FE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803FBC" w:rsidRPr="00803FBC">
        <w:rPr>
          <w:rFonts w:ascii="Times New Roman" w:hAnsi="Times New Roman" w:cs="Times New Roman"/>
          <w:sz w:val="28"/>
          <w:szCs w:val="28"/>
        </w:rPr>
        <w:t xml:space="preserve"> </w:t>
      </w:r>
      <w:r w:rsidR="00803FBC">
        <w:rPr>
          <w:rFonts w:ascii="Times New Roman" w:hAnsi="Times New Roman" w:cs="Times New Roman"/>
          <w:sz w:val="28"/>
          <w:szCs w:val="28"/>
        </w:rPr>
        <w:t>записей</w:t>
      </w:r>
      <w:r w:rsidR="0080289E">
        <w:rPr>
          <w:rFonts w:ascii="Times New Roman" w:hAnsi="Times New Roman" w:cs="Times New Roman"/>
          <w:sz w:val="28"/>
          <w:szCs w:val="28"/>
        </w:rPr>
        <w:t xml:space="preserve"> (возможность редактировать уже существующие данные)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F8C333" w14:textId="4C7A4443" w:rsidR="006274FE" w:rsidRDefault="006274FE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803FBC" w:rsidRPr="00803FBC">
        <w:rPr>
          <w:rFonts w:ascii="Times New Roman" w:hAnsi="Times New Roman" w:cs="Times New Roman"/>
          <w:sz w:val="28"/>
          <w:szCs w:val="28"/>
        </w:rPr>
        <w:t xml:space="preserve"> </w:t>
      </w:r>
      <w:r w:rsidR="00803FBC">
        <w:rPr>
          <w:rFonts w:ascii="Times New Roman" w:hAnsi="Times New Roman" w:cs="Times New Roman"/>
          <w:sz w:val="28"/>
          <w:szCs w:val="28"/>
        </w:rPr>
        <w:t>записей</w:t>
      </w:r>
      <w:r w:rsidR="0080289E">
        <w:rPr>
          <w:rFonts w:ascii="Times New Roman" w:hAnsi="Times New Roman" w:cs="Times New Roman"/>
          <w:sz w:val="28"/>
          <w:szCs w:val="28"/>
        </w:rPr>
        <w:t xml:space="preserve"> (возможность удаления существующих записей)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1006CA" w14:textId="4D53F959" w:rsidR="00FD30FD" w:rsidRPr="00803FBC" w:rsidRDefault="00FD30FD" w:rsidP="00803FBC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записей</w:t>
      </w:r>
      <w:r w:rsidR="0080289E">
        <w:rPr>
          <w:rFonts w:ascii="Times New Roman" w:hAnsi="Times New Roman" w:cs="Times New Roman"/>
          <w:sz w:val="28"/>
          <w:szCs w:val="28"/>
        </w:rPr>
        <w:t xml:space="preserve"> (возможность осуществлять поиск записей по выделенному полю)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6550F1" w14:textId="5E900AAC" w:rsidR="006274FE" w:rsidRPr="00B30C46" w:rsidRDefault="00FD30FD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диаграмм</w:t>
      </w:r>
      <w:r w:rsidR="00134357">
        <w:rPr>
          <w:rFonts w:ascii="Times New Roman" w:hAnsi="Times New Roman" w:cs="Times New Roman"/>
          <w:sz w:val="28"/>
          <w:szCs w:val="28"/>
        </w:rPr>
        <w:t xml:space="preserve"> (визуализация данных о полетах за определенный период в разных видах диаграмм)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DF3074" w14:textId="59B6D725" w:rsidR="006274FE" w:rsidRPr="00B30C46" w:rsidRDefault="00FD30FD" w:rsidP="006274FE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записей (</w:t>
      </w:r>
      <w:r w:rsidR="00134357">
        <w:rPr>
          <w:rFonts w:ascii="Times New Roman" w:hAnsi="Times New Roman" w:cs="Times New Roman"/>
          <w:sz w:val="28"/>
          <w:szCs w:val="28"/>
        </w:rPr>
        <w:t>Возможность фильтровать данные по различным параметрам: имя, дата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="0080289E">
        <w:rPr>
          <w:rFonts w:ascii="Times New Roman" w:hAnsi="Times New Roman" w:cs="Times New Roman"/>
          <w:sz w:val="28"/>
          <w:szCs w:val="28"/>
        </w:rPr>
        <w:t>;</w:t>
      </w:r>
    </w:p>
    <w:p w14:paraId="3BA9243C" w14:textId="11ACB033" w:rsidR="001F7CE7" w:rsidRPr="00803FBC" w:rsidRDefault="0080289E" w:rsidP="00803FBC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отчетов (возможность выгружать данные таблиц в оформленные документы в формате </w:t>
      </w:r>
      <w:r w:rsidR="006274FE" w:rsidRPr="006274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274F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6274FE" w:rsidRPr="006274FE">
        <w:rPr>
          <w:rFonts w:ascii="Times New Roman" w:hAnsi="Times New Roman" w:cs="Times New Roman"/>
          <w:sz w:val="28"/>
          <w:szCs w:val="28"/>
        </w:rPr>
        <w:t>, .</w:t>
      </w:r>
      <w:r w:rsidR="006274FE"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за определенный период);</w:t>
      </w:r>
    </w:p>
    <w:p w14:paraId="278987B1" w14:textId="792AE883" w:rsidR="009B1FE0" w:rsidRDefault="009B1FE0" w:rsidP="009B1FE0">
      <w:pPr>
        <w:pStyle w:val="a4"/>
        <w:numPr>
          <w:ilvl w:val="2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Организация входных и выходных данных</w:t>
      </w:r>
    </w:p>
    <w:p w14:paraId="7E26D27C" w14:textId="60AE0CB3" w:rsidR="00CB1E12" w:rsidRDefault="00CB1E12" w:rsidP="00CB1E12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 xml:space="preserve">Входные: </w:t>
      </w:r>
    </w:p>
    <w:p w14:paraId="7CF165AA" w14:textId="55C9D41C" w:rsidR="00D83FA5" w:rsidRPr="00D83FA5" w:rsidRDefault="00D83FA5" w:rsidP="00D83FA5">
      <w:pPr>
        <w:pStyle w:val="2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3FA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пассажира, ФИО,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Гражданство,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Контактный-телефон,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Электронная_почта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Платежные_реквижиты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3FA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сотрудника, ФИО, Должность, Отдел, </w:t>
      </w:r>
      <w:r>
        <w:rPr>
          <w:rFonts w:ascii="Times New Roman" w:hAnsi="Times New Roman" w:cs="Times New Roman"/>
          <w:sz w:val="28"/>
          <w:szCs w:val="28"/>
        </w:rPr>
        <w:t xml:space="preserve">Контактный-телефон,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Электронная_почта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Уровень_доступа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Дата_смены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Начало_смены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Конец_смены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Регистрационный_номер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Модель, Вместимость, Авиакомпания</w:t>
      </w:r>
      <w:r w:rsidR="0035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Номер_билета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Статус_рейса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Время_прилета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Время_вылета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Номер_рейса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Дата_рейса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Номер_места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Стоимость_билета</w:t>
      </w:r>
      <w:proofErr w:type="spellEnd"/>
      <w:r w:rsidR="003553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3C0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37BE574" w14:textId="65DA802A" w:rsidR="009B1FE0" w:rsidRDefault="009B1FE0" w:rsidP="009B1FE0">
      <w:pPr>
        <w:pStyle w:val="a4"/>
        <w:numPr>
          <w:ilvl w:val="2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Временная характеристика</w:t>
      </w:r>
    </w:p>
    <w:p w14:paraId="1490FF3A" w14:textId="77777777" w:rsidR="00CB1E12" w:rsidRPr="00CB1E12" w:rsidRDefault="00CB1E12" w:rsidP="00CB1E12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>время отклика системы должно быть не более 2 секунд;</w:t>
      </w:r>
    </w:p>
    <w:p w14:paraId="0A73B91B" w14:textId="0D0C3AFB" w:rsidR="00CB1E12" w:rsidRPr="00CB1E12" w:rsidRDefault="00CB1E12" w:rsidP="00CB1E12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r w:rsidRPr="00CB1E12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доступ к данным не более, чем за </w:t>
      </w:r>
      <w:r w:rsidR="006274FE">
        <w:rPr>
          <w:rFonts w:ascii="Times New Roman" w:hAnsi="Times New Roman" w:cs="Times New Roman"/>
          <w:sz w:val="28"/>
          <w:szCs w:val="28"/>
        </w:rPr>
        <w:t>2</w:t>
      </w:r>
      <w:r w:rsidRPr="00CB1E12"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609CD39E" w14:textId="71DBE53B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надежности:</w:t>
      </w:r>
    </w:p>
    <w:p w14:paraId="7B6F3FB1" w14:textId="77777777" w:rsidR="008B4362" w:rsidRPr="009B1FE0" w:rsidRDefault="008B4362" w:rsidP="009B1FE0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lastRenderedPageBreak/>
        <w:t>использование лицензированного программного обеспечения;</w:t>
      </w:r>
    </w:p>
    <w:p w14:paraId="75EB6DB2" w14:textId="77777777" w:rsidR="008B4362" w:rsidRPr="009B1FE0" w:rsidRDefault="008B4362" w:rsidP="009B1FE0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проверка программы на наличие вирусов;</w:t>
      </w:r>
    </w:p>
    <w:p w14:paraId="1437A9FC" w14:textId="68921DF5" w:rsidR="008B4362" w:rsidRPr="009B1FE0" w:rsidRDefault="008B4362" w:rsidP="009B1FE0">
      <w:pPr>
        <w:pStyle w:val="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организация бесперебойного питания.</w:t>
      </w:r>
    </w:p>
    <w:p w14:paraId="489428C1" w14:textId="0F95ACDE" w:rsidR="009B1FE0" w:rsidRPr="009B1FE0" w:rsidRDefault="009B1FE0" w:rsidP="009B1FE0">
      <w:pPr>
        <w:pStyle w:val="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7C157F5C" w14:textId="1F9C9488" w:rsidR="009B1FE0" w:rsidRDefault="009B1FE0" w:rsidP="009B1FE0">
      <w:pPr>
        <w:pStyle w:val="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sz w:val="28"/>
          <w:szCs w:val="28"/>
        </w:rPr>
        <w:t>Температура окружающего воздуха</w:t>
      </w:r>
    </w:p>
    <w:p w14:paraId="54FADF67" w14:textId="113033D1" w:rsidR="008B2D9E" w:rsidRPr="008B2D9E" w:rsidRDefault="008B2D9E" w:rsidP="008B2D9E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eastAsia="Calibri" w:hAnsi="Times New Roman" w:cs="Times New Roman"/>
          <w:sz w:val="28"/>
          <w:szCs w:val="28"/>
        </w:rPr>
        <w:t>Программное обеспечение предназначено для работы в стандартных климатических условиях офисного помещения.</w:t>
      </w:r>
    </w:p>
    <w:p w14:paraId="0DDF8986" w14:textId="01408A15" w:rsidR="009B1FE0" w:rsidRPr="008B2D9E" w:rsidRDefault="009B1FE0" w:rsidP="008B2D9E">
      <w:pPr>
        <w:pStyle w:val="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hAnsi="Times New Roman" w:cs="Times New Roman"/>
          <w:sz w:val="28"/>
          <w:szCs w:val="28"/>
        </w:rPr>
        <w:t>Относительная влажность</w:t>
      </w:r>
    </w:p>
    <w:p w14:paraId="23FE011A" w14:textId="3640D57B" w:rsidR="008B2D9E" w:rsidRPr="008B2D9E" w:rsidRDefault="008B2D9E" w:rsidP="008B2D9E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D9E">
        <w:rPr>
          <w:rFonts w:ascii="Times New Roman" w:eastAsia="Calibri" w:hAnsi="Times New Roman" w:cs="Times New Roman"/>
          <w:sz w:val="28"/>
          <w:szCs w:val="28"/>
        </w:rPr>
        <w:t>Программное обеспечение рассчитано на работу в условиях умеренной влажности, характерной для офисных помещений.</w:t>
      </w:r>
    </w:p>
    <w:p w14:paraId="3680E83D" w14:textId="76E698A5" w:rsidR="008B4362" w:rsidRPr="009B1FE0" w:rsidRDefault="008B4362" w:rsidP="009B1FE0">
      <w:pPr>
        <w:pStyle w:val="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A5A2EC6" w14:textId="7DA3FF91" w:rsidR="008B4362" w:rsidRPr="009B1FE0" w:rsidRDefault="00CB1E12" w:rsidP="009B1F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E12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 данной информационной системы необходим компьютер, клавиатура, мышь и следующие технические средства</w:t>
      </w:r>
      <w:r w:rsidR="008B4362" w:rsidRPr="009B1FE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C127C3" w14:textId="3E0C6C50" w:rsidR="008B4362" w:rsidRPr="00D05F86" w:rsidRDefault="008B4362" w:rsidP="00D05F86">
      <w:pPr>
        <w:pStyle w:val="a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процессор Intel или другой совместимый;</w:t>
      </w:r>
    </w:p>
    <w:p w14:paraId="4D1F48C5" w14:textId="4FCCAD7D" w:rsidR="008B4362" w:rsidRPr="00D05F86" w:rsidRDefault="008B4362" w:rsidP="00D05F86">
      <w:pPr>
        <w:pStyle w:val="a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~50 </w:t>
      </w:r>
      <w:r w:rsidR="00256784" w:rsidRPr="00D05F86">
        <w:rPr>
          <w:rFonts w:ascii="Times New Roman" w:hAnsi="Times New Roman" w:cs="Times New Roman"/>
          <w:sz w:val="28"/>
          <w:szCs w:val="28"/>
        </w:rPr>
        <w:t>М</w:t>
      </w:r>
      <w:r w:rsidRPr="00D05F86">
        <w:rPr>
          <w:rFonts w:ascii="Times New Roman" w:hAnsi="Times New Roman" w:cs="Times New Roman"/>
          <w:sz w:val="28"/>
          <w:szCs w:val="28"/>
        </w:rPr>
        <w:t>б;</w:t>
      </w:r>
    </w:p>
    <w:p w14:paraId="44377ABE" w14:textId="7A2872F7" w:rsidR="008B4362" w:rsidRPr="00D05F86" w:rsidRDefault="008B4362" w:rsidP="00D05F86">
      <w:pPr>
        <w:pStyle w:val="a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объем необходимой памяти на жестком диске ~</w:t>
      </w:r>
      <w:r w:rsidR="00256784" w:rsidRPr="00D05F86">
        <w:rPr>
          <w:rFonts w:ascii="Times New Roman" w:hAnsi="Times New Roman" w:cs="Times New Roman"/>
          <w:sz w:val="28"/>
          <w:szCs w:val="28"/>
        </w:rPr>
        <w:t>15</w:t>
      </w:r>
      <w:r w:rsidRPr="00D05F86">
        <w:rPr>
          <w:rFonts w:ascii="Times New Roman" w:hAnsi="Times New Roman" w:cs="Times New Roman"/>
          <w:sz w:val="28"/>
          <w:szCs w:val="28"/>
        </w:rPr>
        <w:t>0Мб;</w:t>
      </w:r>
    </w:p>
    <w:p w14:paraId="1F6CA850" w14:textId="7CCF76C5" w:rsidR="008B4362" w:rsidRPr="00D05F86" w:rsidRDefault="008B4362" w:rsidP="00D05F86">
      <w:pPr>
        <w:pStyle w:val="a"/>
        <w:rPr>
          <w:rFonts w:ascii="Times New Roman" w:hAnsi="Times New Roman" w:cs="Times New Roman"/>
          <w:sz w:val="28"/>
          <w:szCs w:val="28"/>
        </w:rPr>
      </w:pPr>
      <w:r w:rsidRPr="00D05F86">
        <w:rPr>
          <w:rFonts w:ascii="Times New Roman" w:hAnsi="Times New Roman" w:cs="Times New Roman"/>
          <w:sz w:val="28"/>
          <w:szCs w:val="28"/>
        </w:rPr>
        <w:t>стандартный VGA-монитор или совместимый;</w:t>
      </w:r>
    </w:p>
    <w:p w14:paraId="29F6853F" w14:textId="31A975C0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71628518" w14:textId="5BCAD675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Для полноценного функционирования данной системы необходимо наличие операционной системы Microsoft Windows </w:t>
      </w:r>
      <w:r w:rsidR="00CB1E12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или выше</w:t>
      </w: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. Язык интерфейса – русский</w:t>
      </w:r>
    </w:p>
    <w:p w14:paraId="6B98E74C" w14:textId="53306797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маркировке и упаковке</w:t>
      </w:r>
      <w:bookmarkEnd w:id="0"/>
    </w:p>
    <w:p w14:paraId="63EE38EE" w14:textId="77777777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Программа должна поставляться в виде проекта, исполняемого (</w:t>
      </w:r>
      <w:proofErr w:type="spellStart"/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еxе</w:t>
      </w:r>
      <w:proofErr w:type="spellEnd"/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) файла, установщика и документации.</w:t>
      </w:r>
    </w:p>
    <w:p w14:paraId="450AF913" w14:textId="5C0EA5DD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 w:rsidRPr="009B1FE0">
        <w:rPr>
          <w:rFonts w:ascii="Times New Roman" w:hAnsi="Times New Roman" w:cs="Times New Roman"/>
          <w:color w:val="000000"/>
          <w:sz w:val="28"/>
          <w:szCs w:val="28"/>
        </w:rPr>
        <w:t>Требования к транспортировке и хранению</w:t>
      </w:r>
      <w:bookmarkEnd w:id="1"/>
    </w:p>
    <w:p w14:paraId="510215FC" w14:textId="77777777" w:rsidR="008B4362" w:rsidRPr="009B1FE0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36383242" w14:textId="0300943F" w:rsidR="008B4362" w:rsidRPr="008B2D9E" w:rsidRDefault="009B1FE0" w:rsidP="008B2D9E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1FE0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программной документации</w:t>
      </w:r>
      <w:bookmarkStart w:id="2" w:name="_Hlk188351973"/>
      <w:r w:rsidR="008B2D9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B2D9E" w:rsidRPr="008B2D9E">
        <w:rPr>
          <w:rFonts w:ascii="Times New Roman" w:hAnsi="Times New Roman" w:cs="Times New Roman"/>
          <w:sz w:val="28"/>
          <w:szCs w:val="28"/>
        </w:rPr>
        <w:t>техническое задание, пояснительная записка.</w:t>
      </w:r>
      <w:bookmarkEnd w:id="2"/>
    </w:p>
    <w:p w14:paraId="5E5CAFCE" w14:textId="127EB203" w:rsidR="009B1FE0" w:rsidRPr="009B1FE0" w:rsidRDefault="009B1FE0" w:rsidP="009B1FE0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</w:t>
      </w:r>
    </w:p>
    <w:p w14:paraId="217FD31E" w14:textId="0376E288" w:rsidR="009B1FE0" w:rsidRPr="009B1FE0" w:rsidRDefault="009B1FE0" w:rsidP="009B1FE0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1FE0">
        <w:rPr>
          <w:rFonts w:ascii="Times New Roman" w:hAnsi="Times New Roman" w:cs="Times New Roman"/>
          <w:sz w:val="28"/>
          <w:szCs w:val="28"/>
          <w:lang w:eastAsia="ru-RU"/>
        </w:rPr>
        <w:t>Технико-экономические показатели не рассчитываются.</w:t>
      </w:r>
    </w:p>
    <w:p w14:paraId="1565CB3D" w14:textId="085F119C" w:rsidR="008B4362" w:rsidRPr="009B1FE0" w:rsidRDefault="008B4362" w:rsidP="009B1FE0">
      <w:pPr>
        <w:pStyle w:val="2"/>
        <w:spacing w:before="480" w:after="240" w:line="360" w:lineRule="auto"/>
        <w:jc w:val="both"/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  <w:t>СТАДИИ И ЭТАПЫ РАЗРАБОТКИ</w:t>
      </w:r>
    </w:p>
    <w:p w14:paraId="64B710E2" w14:textId="31909CFC" w:rsidR="008B2D9E" w:rsidRPr="008B2D9E" w:rsidRDefault="008B2D9E" w:rsidP="008B2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36"/>
          <w:szCs w:val="36"/>
          <w:lang w:eastAsia="ru-RU"/>
        </w:rPr>
      </w:pPr>
      <w:r w:rsidRPr="008B2D9E">
        <w:rPr>
          <w:rFonts w:ascii="Times New Roman" w:hAnsi="Times New Roman" w:cs="Times New Roman"/>
          <w:sz w:val="28"/>
          <w:szCs w:val="36"/>
        </w:rPr>
        <w:t>В таблице 1 представлены стадии и этапы разработки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7D32AD8F" w14:textId="42D6707B" w:rsidR="008B4362" w:rsidRPr="008B2D9E" w:rsidRDefault="008B4362" w:rsidP="009B1F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8B2D9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Таблица 1</w:t>
      </w:r>
      <w:r w:rsidR="008B2D9E" w:rsidRPr="008B2D9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 </w:t>
      </w:r>
      <w:r w:rsidR="008B2D9E" w:rsidRPr="008B2D9E">
        <w:rPr>
          <w:rFonts w:ascii="Times New Roman" w:hAnsi="Times New Roman" w:cs="Times New Roman"/>
          <w:sz w:val="28"/>
          <w:szCs w:val="28"/>
        </w:rPr>
        <w:t>– Стадии и этапы разработки</w:t>
      </w:r>
    </w:p>
    <w:tbl>
      <w:tblPr>
        <w:tblStyle w:val="a8"/>
        <w:tblW w:w="9322" w:type="dxa"/>
        <w:tblLook w:val="04A0" w:firstRow="1" w:lastRow="0" w:firstColumn="1" w:lastColumn="0" w:noHBand="0" w:noVBand="1"/>
      </w:tblPr>
      <w:tblGrid>
        <w:gridCol w:w="1809"/>
        <w:gridCol w:w="2410"/>
        <w:gridCol w:w="1276"/>
        <w:gridCol w:w="1276"/>
        <w:gridCol w:w="2551"/>
      </w:tblGrid>
      <w:tr w:rsidR="008B4362" w:rsidRPr="008B2D9E" w14:paraId="3BD71747" w14:textId="77777777" w:rsidTr="00EC3678">
        <w:trPr>
          <w:tblHeader/>
        </w:trPr>
        <w:tc>
          <w:tcPr>
            <w:tcW w:w="1809" w:type="dxa"/>
            <w:vMerge w:val="restart"/>
            <w:vAlign w:val="center"/>
          </w:tcPr>
          <w:p w14:paraId="1C395551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стадии</w:t>
            </w:r>
          </w:p>
        </w:tc>
        <w:tc>
          <w:tcPr>
            <w:tcW w:w="2410" w:type="dxa"/>
            <w:vMerge w:val="restart"/>
            <w:vAlign w:val="center"/>
            <w:hideMark/>
          </w:tcPr>
          <w:p w14:paraId="5E8ABC65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этапа</w:t>
            </w:r>
          </w:p>
        </w:tc>
        <w:tc>
          <w:tcPr>
            <w:tcW w:w="2552" w:type="dxa"/>
            <w:gridSpan w:val="2"/>
            <w:vAlign w:val="center"/>
            <w:hideMark/>
          </w:tcPr>
          <w:p w14:paraId="0B6A62D5" w14:textId="000C80F1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202</w:t>
            </w:r>
            <w:r w:rsidR="001C0748"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551" w:type="dxa"/>
            <w:vMerge w:val="restart"/>
            <w:vAlign w:val="center"/>
            <w:hideMark/>
          </w:tcPr>
          <w:p w14:paraId="0B5E4DB0" w14:textId="35473A0D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8B4362" w:rsidRPr="008B2D9E" w14:paraId="5FBC3511" w14:textId="77777777" w:rsidTr="00EC3678">
        <w:trPr>
          <w:tblHeader/>
        </w:trPr>
        <w:tc>
          <w:tcPr>
            <w:tcW w:w="1809" w:type="dxa"/>
            <w:vMerge/>
          </w:tcPr>
          <w:p w14:paraId="45A4DD6D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Merge/>
            <w:hideMark/>
          </w:tcPr>
          <w:p w14:paraId="60CF883F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14AAB713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276" w:type="dxa"/>
            <w:vAlign w:val="center"/>
            <w:hideMark/>
          </w:tcPr>
          <w:p w14:paraId="743E13BD" w14:textId="77777777" w:rsidR="008B4362" w:rsidRPr="008B2D9E" w:rsidRDefault="008B4362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2551" w:type="dxa"/>
            <w:vMerge/>
            <w:hideMark/>
          </w:tcPr>
          <w:p w14:paraId="0C883093" w14:textId="77777777" w:rsidR="008B4362" w:rsidRPr="008B2D9E" w:rsidRDefault="008B4362" w:rsidP="008B2D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B1FE0" w:rsidRPr="008B2D9E" w14:paraId="5DF51D39" w14:textId="77777777" w:rsidTr="00EC3678">
        <w:tc>
          <w:tcPr>
            <w:tcW w:w="1809" w:type="dxa"/>
            <w:vAlign w:val="center"/>
          </w:tcPr>
          <w:p w14:paraId="524CB9D2" w14:textId="2A6F05D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410" w:type="dxa"/>
            <w:vAlign w:val="center"/>
            <w:hideMark/>
          </w:tcPr>
          <w:p w14:paraId="648195AA" w14:textId="2BAAA9D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1276" w:type="dxa"/>
            <w:vAlign w:val="center"/>
          </w:tcPr>
          <w:p w14:paraId="5A577592" w14:textId="4D426F14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24.04</w:t>
            </w:r>
          </w:p>
        </w:tc>
        <w:tc>
          <w:tcPr>
            <w:tcW w:w="1276" w:type="dxa"/>
            <w:vAlign w:val="center"/>
          </w:tcPr>
          <w:p w14:paraId="68464192" w14:textId="08AC2F8E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</w:p>
        </w:tc>
        <w:tc>
          <w:tcPr>
            <w:tcW w:w="2551" w:type="dxa"/>
            <w:vAlign w:val="center"/>
            <w:hideMark/>
          </w:tcPr>
          <w:p w14:paraId="6A4E6E94" w14:textId="015F240C" w:rsidR="009B1FE0" w:rsidRPr="008B2D9E" w:rsidRDefault="009B1FE0" w:rsidP="00F91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9B1FE0" w:rsidRPr="008B2D9E" w14:paraId="12B164BC" w14:textId="77777777" w:rsidTr="00EC3678">
        <w:tc>
          <w:tcPr>
            <w:tcW w:w="1809" w:type="dxa"/>
            <w:vAlign w:val="center"/>
          </w:tcPr>
          <w:p w14:paraId="1F6EFE68" w14:textId="4469E0B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410" w:type="dxa"/>
            <w:vAlign w:val="center"/>
            <w:hideMark/>
          </w:tcPr>
          <w:p w14:paraId="0022A870" w14:textId="14E877C3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1276" w:type="dxa"/>
            <w:vAlign w:val="center"/>
          </w:tcPr>
          <w:p w14:paraId="4CA47D32" w14:textId="77127C5A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26.04</w:t>
            </w:r>
          </w:p>
        </w:tc>
        <w:tc>
          <w:tcPr>
            <w:tcW w:w="1276" w:type="dxa"/>
            <w:vAlign w:val="center"/>
          </w:tcPr>
          <w:p w14:paraId="5D63BCF5" w14:textId="1B398335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2551" w:type="dxa"/>
            <w:vAlign w:val="center"/>
            <w:hideMark/>
          </w:tcPr>
          <w:p w14:paraId="5654EA67" w14:textId="14C847A5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-диаграммы</w:t>
            </w:r>
          </w:p>
        </w:tc>
      </w:tr>
      <w:tr w:rsidR="009B1FE0" w:rsidRPr="008B2D9E" w14:paraId="35223635" w14:textId="77777777" w:rsidTr="00EC3678">
        <w:tc>
          <w:tcPr>
            <w:tcW w:w="1809" w:type="dxa"/>
            <w:vMerge w:val="restart"/>
            <w:vAlign w:val="center"/>
          </w:tcPr>
          <w:p w14:paraId="3A7248AE" w14:textId="2BADFCA2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410" w:type="dxa"/>
            <w:vAlign w:val="center"/>
            <w:hideMark/>
          </w:tcPr>
          <w:p w14:paraId="4D5B0085" w14:textId="39677DE0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Разработка спецификаций</w:t>
            </w:r>
          </w:p>
        </w:tc>
        <w:tc>
          <w:tcPr>
            <w:tcW w:w="1276" w:type="dxa"/>
            <w:vAlign w:val="center"/>
          </w:tcPr>
          <w:p w14:paraId="372FC8D5" w14:textId="5254CC45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01.05</w:t>
            </w:r>
          </w:p>
        </w:tc>
        <w:tc>
          <w:tcPr>
            <w:tcW w:w="1276" w:type="dxa"/>
            <w:vAlign w:val="center"/>
          </w:tcPr>
          <w:p w14:paraId="3F38570A" w14:textId="1A2D615D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2551" w:type="dxa"/>
            <w:vAlign w:val="center"/>
            <w:hideMark/>
          </w:tcPr>
          <w:p w14:paraId="6F6FF54B" w14:textId="575C232E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Спецификации отдельных компонентов</w:t>
            </w:r>
          </w:p>
        </w:tc>
      </w:tr>
      <w:tr w:rsidR="009B1FE0" w:rsidRPr="008B2D9E" w14:paraId="2A234EDC" w14:textId="77777777" w:rsidTr="00EC3678">
        <w:tc>
          <w:tcPr>
            <w:tcW w:w="1809" w:type="dxa"/>
            <w:vMerge/>
            <w:vAlign w:val="center"/>
          </w:tcPr>
          <w:p w14:paraId="7C8661BF" w14:textId="7777777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  <w:hideMark/>
          </w:tcPr>
          <w:p w14:paraId="4A60DC10" w14:textId="1BC71BD8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программы</w:t>
            </w:r>
          </w:p>
        </w:tc>
        <w:tc>
          <w:tcPr>
            <w:tcW w:w="1276" w:type="dxa"/>
            <w:vAlign w:val="center"/>
          </w:tcPr>
          <w:p w14:paraId="00E73F70" w14:textId="4083E13F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22.04</w:t>
            </w:r>
          </w:p>
        </w:tc>
        <w:tc>
          <w:tcPr>
            <w:tcW w:w="1276" w:type="dxa"/>
            <w:vAlign w:val="center"/>
          </w:tcPr>
          <w:p w14:paraId="42795533" w14:textId="1E64F512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  <w:tc>
          <w:tcPr>
            <w:tcW w:w="2551" w:type="dxa"/>
            <w:vAlign w:val="center"/>
            <w:hideMark/>
          </w:tcPr>
          <w:p w14:paraId="43C65122" w14:textId="6D24F123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9B1FE0" w:rsidRPr="008B2D9E" w14:paraId="3768825C" w14:textId="77777777" w:rsidTr="00EC3678">
        <w:tc>
          <w:tcPr>
            <w:tcW w:w="1809" w:type="dxa"/>
            <w:vMerge/>
            <w:vAlign w:val="center"/>
          </w:tcPr>
          <w:p w14:paraId="279508AB" w14:textId="77777777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  <w:hideMark/>
          </w:tcPr>
          <w:p w14:paraId="1B7A4B2F" w14:textId="68B9F8BE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Приёмо-сдаточные испытания</w:t>
            </w:r>
          </w:p>
        </w:tc>
        <w:tc>
          <w:tcPr>
            <w:tcW w:w="2552" w:type="dxa"/>
            <w:gridSpan w:val="2"/>
            <w:vAlign w:val="center"/>
          </w:tcPr>
          <w:p w14:paraId="342A5643" w14:textId="0297477E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  <w:tc>
          <w:tcPr>
            <w:tcW w:w="2551" w:type="dxa"/>
            <w:vAlign w:val="center"/>
            <w:hideMark/>
          </w:tcPr>
          <w:p w14:paraId="573C17C3" w14:textId="10E1AB8E" w:rsidR="009B1FE0" w:rsidRPr="008B2D9E" w:rsidRDefault="009B1FE0" w:rsidP="00F91C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Протокол испытаний (п. 2.7 пояснительной записки)</w:t>
            </w:r>
          </w:p>
        </w:tc>
      </w:tr>
      <w:tr w:rsidR="009B1FE0" w:rsidRPr="008B2D9E" w14:paraId="43E848DE" w14:textId="77777777" w:rsidTr="00EC3678">
        <w:trPr>
          <w:trHeight w:val="499"/>
        </w:trPr>
        <w:tc>
          <w:tcPr>
            <w:tcW w:w="1809" w:type="dxa"/>
            <w:vAlign w:val="center"/>
          </w:tcPr>
          <w:p w14:paraId="3F5DDA30" w14:textId="7423EB06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Приёмка</w:t>
            </w:r>
          </w:p>
        </w:tc>
        <w:tc>
          <w:tcPr>
            <w:tcW w:w="2410" w:type="dxa"/>
            <w:vAlign w:val="center"/>
            <w:hideMark/>
          </w:tcPr>
          <w:p w14:paraId="0E884A51" w14:textId="6A77A7EF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r w:rsidR="001F7CE7">
              <w:rPr>
                <w:rFonts w:ascii="Times New Roman" w:hAnsi="Times New Roman" w:cs="Times New Roman"/>
                <w:sz w:val="24"/>
                <w:szCs w:val="24"/>
              </w:rPr>
              <w:t>КП</w:t>
            </w:r>
          </w:p>
        </w:tc>
        <w:tc>
          <w:tcPr>
            <w:tcW w:w="2552" w:type="dxa"/>
            <w:gridSpan w:val="2"/>
            <w:vAlign w:val="center"/>
          </w:tcPr>
          <w:p w14:paraId="62DF0D98" w14:textId="04C76037" w:rsidR="009B1FE0" w:rsidRPr="008B2D9E" w:rsidRDefault="009B1FE0" w:rsidP="00F91C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27.06</w:t>
            </w:r>
          </w:p>
        </w:tc>
        <w:tc>
          <w:tcPr>
            <w:tcW w:w="2551" w:type="dxa"/>
            <w:vAlign w:val="center"/>
            <w:hideMark/>
          </w:tcPr>
          <w:p w14:paraId="22196945" w14:textId="3C7F1A49" w:rsidR="009B1FE0" w:rsidRPr="008B2D9E" w:rsidRDefault="009B1FE0" w:rsidP="00F91C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D9E">
              <w:rPr>
                <w:rFonts w:ascii="Times New Roman" w:hAnsi="Times New Roman" w:cs="Times New Roman"/>
                <w:sz w:val="24"/>
                <w:szCs w:val="24"/>
              </w:rPr>
              <w:t>Оценка за ВКР</w:t>
            </w:r>
          </w:p>
        </w:tc>
      </w:tr>
    </w:tbl>
    <w:p w14:paraId="5AE84F0E" w14:textId="41C2FA0A" w:rsidR="008B4362" w:rsidRPr="009B1FE0" w:rsidRDefault="008B4362" w:rsidP="00D05F86">
      <w:pPr>
        <w:pStyle w:val="2"/>
        <w:spacing w:before="7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B1F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ПОРЯДОК КОНТРОЛЯ И ПРИЕМКИ</w:t>
      </w:r>
    </w:p>
    <w:p w14:paraId="1D2DA5DA" w14:textId="0919E8AA" w:rsidR="008B4362" w:rsidRPr="009B1FE0" w:rsidRDefault="008B4362" w:rsidP="009B1FE0">
      <w:pPr>
        <w:pStyle w:val="a4"/>
        <w:numPr>
          <w:ilvl w:val="1"/>
          <w:numId w:val="6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B1FE0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Порядок контроля</w:t>
      </w:r>
    </w:p>
    <w:p w14:paraId="56C59059" w14:textId="19FA5FDA" w:rsidR="009B1FE0" w:rsidRPr="009B1FE0" w:rsidRDefault="009B1FE0" w:rsidP="009B1FE0">
      <w:pPr>
        <w:pStyle w:val="af"/>
        <w:rPr>
          <w:rFonts w:eastAsia="Calibri"/>
          <w:szCs w:val="28"/>
        </w:rPr>
      </w:pPr>
      <w:r w:rsidRPr="009B1FE0">
        <w:rPr>
          <w:rFonts w:eastAsia="Calibri"/>
          <w:szCs w:val="28"/>
        </w:rPr>
        <w:t xml:space="preserve">Контроль выполнения должен осуществляться руководителем </w:t>
      </w:r>
      <w:r w:rsidR="001F7CE7">
        <w:rPr>
          <w:rFonts w:eastAsia="Calibri"/>
          <w:szCs w:val="28"/>
        </w:rPr>
        <w:t>курсового проекта</w:t>
      </w:r>
      <w:r w:rsidRPr="009B1FE0">
        <w:rPr>
          <w:rFonts w:eastAsia="Calibri"/>
          <w:szCs w:val="28"/>
        </w:rPr>
        <w:t xml:space="preserve"> (преподавателем) в соответствие с п.7.</w:t>
      </w:r>
    </w:p>
    <w:p w14:paraId="743F783A" w14:textId="17888D14" w:rsidR="009B1FE0" w:rsidRPr="009B1FE0" w:rsidRDefault="009B1FE0" w:rsidP="009B1FE0">
      <w:pPr>
        <w:pStyle w:val="af"/>
        <w:numPr>
          <w:ilvl w:val="1"/>
          <w:numId w:val="6"/>
        </w:numPr>
        <w:rPr>
          <w:rFonts w:eastAsia="Calibri"/>
          <w:szCs w:val="28"/>
        </w:rPr>
      </w:pPr>
      <w:r w:rsidRPr="009B1FE0">
        <w:rPr>
          <w:rFonts w:eastAsia="Calibri"/>
          <w:szCs w:val="28"/>
        </w:rPr>
        <w:lastRenderedPageBreak/>
        <w:t>Порядок приемки</w:t>
      </w:r>
    </w:p>
    <w:p w14:paraId="35DA48E5" w14:textId="14607517" w:rsidR="003C310C" w:rsidRPr="009B1FE0" w:rsidRDefault="009B1FE0" w:rsidP="009B1FE0">
      <w:pPr>
        <w:pStyle w:val="af"/>
        <w:rPr>
          <w:rFonts w:eastAsia="Calibri"/>
          <w:szCs w:val="28"/>
        </w:rPr>
      </w:pPr>
      <w:r w:rsidRPr="009B1FE0">
        <w:rPr>
          <w:rFonts w:eastAsia="Calibri"/>
          <w:szCs w:val="28"/>
        </w:rPr>
        <w:t xml:space="preserve">Приемка должна осуществляться с участием руководителя после проведения приемо-сдаточных испытаний. В результате защиты ВКР должна быть выставлена оценка за </w:t>
      </w:r>
      <w:r w:rsidR="001F7CE7">
        <w:rPr>
          <w:rFonts w:eastAsia="Calibri"/>
          <w:szCs w:val="28"/>
        </w:rPr>
        <w:t>курсовой проект</w:t>
      </w:r>
      <w:r w:rsidRPr="009B1FE0">
        <w:rPr>
          <w:rFonts w:eastAsia="Calibri"/>
          <w:szCs w:val="28"/>
        </w:rPr>
        <w:t>.</w:t>
      </w:r>
    </w:p>
    <w:sectPr w:rsidR="003C310C" w:rsidRPr="009B1FE0" w:rsidSect="00E43B38">
      <w:headerReference w:type="default" r:id="rId8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060C" w14:textId="77777777" w:rsidR="00920484" w:rsidRDefault="00920484" w:rsidP="008B4362">
      <w:pPr>
        <w:spacing w:after="0" w:line="240" w:lineRule="auto"/>
      </w:pPr>
      <w:r>
        <w:separator/>
      </w:r>
    </w:p>
  </w:endnote>
  <w:endnote w:type="continuationSeparator" w:id="0">
    <w:p w14:paraId="57B30C5C" w14:textId="77777777" w:rsidR="00920484" w:rsidRDefault="00920484" w:rsidP="008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3467" w14:textId="77777777" w:rsidR="00920484" w:rsidRDefault="00920484" w:rsidP="008B4362">
      <w:pPr>
        <w:spacing w:after="0" w:line="240" w:lineRule="auto"/>
      </w:pPr>
      <w:r>
        <w:separator/>
      </w:r>
    </w:p>
  </w:footnote>
  <w:footnote w:type="continuationSeparator" w:id="0">
    <w:p w14:paraId="18FD9CCE" w14:textId="77777777" w:rsidR="00920484" w:rsidRDefault="00920484" w:rsidP="008B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168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86D8285" w14:textId="2BCB25BC" w:rsidR="00CB1E12" w:rsidRPr="00CB1E12" w:rsidRDefault="00CB1E1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1E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1E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1E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B1E12">
          <w:rPr>
            <w:rFonts w:ascii="Times New Roman" w:hAnsi="Times New Roman" w:cs="Times New Roman"/>
            <w:sz w:val="28"/>
            <w:szCs w:val="28"/>
          </w:rPr>
          <w:t>2</w:t>
        </w:r>
        <w:r w:rsidRPr="00CB1E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AD2F88"/>
    <w:multiLevelType w:val="hybridMultilevel"/>
    <w:tmpl w:val="69CC125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2D2ECE"/>
    <w:multiLevelType w:val="hybridMultilevel"/>
    <w:tmpl w:val="D32E05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320CF7"/>
    <w:multiLevelType w:val="multilevel"/>
    <w:tmpl w:val="9BF0D27A"/>
    <w:lvl w:ilvl="0">
      <w:start w:val="1"/>
      <w:numFmt w:val="decimal"/>
      <w:pStyle w:val="2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530B12EE"/>
    <w:multiLevelType w:val="hybridMultilevel"/>
    <w:tmpl w:val="F3B894BC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D229E9"/>
    <w:multiLevelType w:val="hybridMultilevel"/>
    <w:tmpl w:val="88966AE2"/>
    <w:lvl w:ilvl="0" w:tplc="78804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362"/>
    <w:rsid w:val="000815ED"/>
    <w:rsid w:val="00090CBF"/>
    <w:rsid w:val="00107E73"/>
    <w:rsid w:val="001100FA"/>
    <w:rsid w:val="00134357"/>
    <w:rsid w:val="00161F85"/>
    <w:rsid w:val="00170047"/>
    <w:rsid w:val="0019350E"/>
    <w:rsid w:val="001A2BFC"/>
    <w:rsid w:val="001C0748"/>
    <w:rsid w:val="001F5471"/>
    <w:rsid w:val="001F7CE7"/>
    <w:rsid w:val="00212046"/>
    <w:rsid w:val="00213497"/>
    <w:rsid w:val="002332B9"/>
    <w:rsid w:val="00256784"/>
    <w:rsid w:val="00282186"/>
    <w:rsid w:val="002D6DB7"/>
    <w:rsid w:val="003522BB"/>
    <w:rsid w:val="003553C0"/>
    <w:rsid w:val="003A085A"/>
    <w:rsid w:val="003F17DD"/>
    <w:rsid w:val="0049093E"/>
    <w:rsid w:val="004A1A48"/>
    <w:rsid w:val="004B21A5"/>
    <w:rsid w:val="0054316E"/>
    <w:rsid w:val="005E1A9A"/>
    <w:rsid w:val="006274FE"/>
    <w:rsid w:val="006547D6"/>
    <w:rsid w:val="00663B5E"/>
    <w:rsid w:val="00741BD6"/>
    <w:rsid w:val="00764A05"/>
    <w:rsid w:val="007C7F40"/>
    <w:rsid w:val="007E4E6F"/>
    <w:rsid w:val="0080289E"/>
    <w:rsid w:val="00803FBC"/>
    <w:rsid w:val="008160C8"/>
    <w:rsid w:val="008207F6"/>
    <w:rsid w:val="00872609"/>
    <w:rsid w:val="00895A07"/>
    <w:rsid w:val="008B2D9E"/>
    <w:rsid w:val="008B4362"/>
    <w:rsid w:val="00920484"/>
    <w:rsid w:val="009319A7"/>
    <w:rsid w:val="009660BA"/>
    <w:rsid w:val="009B15F4"/>
    <w:rsid w:val="009B1FE0"/>
    <w:rsid w:val="009B6141"/>
    <w:rsid w:val="00A07C78"/>
    <w:rsid w:val="00A54143"/>
    <w:rsid w:val="00A55E81"/>
    <w:rsid w:val="00B2340D"/>
    <w:rsid w:val="00B91D64"/>
    <w:rsid w:val="00BE74FC"/>
    <w:rsid w:val="00C32BAA"/>
    <w:rsid w:val="00C9765B"/>
    <w:rsid w:val="00CA76CA"/>
    <w:rsid w:val="00CB1E12"/>
    <w:rsid w:val="00CD0C51"/>
    <w:rsid w:val="00CE5C80"/>
    <w:rsid w:val="00D05F86"/>
    <w:rsid w:val="00D17A43"/>
    <w:rsid w:val="00D83FA5"/>
    <w:rsid w:val="00DB5A48"/>
    <w:rsid w:val="00E43B38"/>
    <w:rsid w:val="00EC3678"/>
    <w:rsid w:val="00F71051"/>
    <w:rsid w:val="00F91CC8"/>
    <w:rsid w:val="00FD1BAB"/>
    <w:rsid w:val="00FD30FD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08B6"/>
  <w15:docId w15:val="{957A2E79-C1BA-44D3-8637-53DEE31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4362"/>
  </w:style>
  <w:style w:type="paragraph" w:styleId="1">
    <w:name w:val="heading 1"/>
    <w:basedOn w:val="a0"/>
    <w:next w:val="a0"/>
    <w:link w:val="10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List Paragraph"/>
    <w:basedOn w:val="a0"/>
    <w:uiPriority w:val="34"/>
    <w:qFormat/>
    <w:rsid w:val="008B4362"/>
    <w:pPr>
      <w:ind w:left="720"/>
      <w:contextualSpacing/>
    </w:pPr>
  </w:style>
  <w:style w:type="paragraph" w:styleId="a5">
    <w:name w:val="Normal (Web)"/>
    <w:basedOn w:val="a0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B4362"/>
  </w:style>
  <w:style w:type="table" w:styleId="a8">
    <w:name w:val="Table Grid"/>
    <w:basedOn w:val="a2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B4362"/>
  </w:style>
  <w:style w:type="paragraph" w:styleId="ad">
    <w:name w:val="Title"/>
    <w:basedOn w:val="a0"/>
    <w:link w:val="ae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Заголовок Знак"/>
    <w:basedOn w:val="a1"/>
    <w:link w:val="ad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Мой заголовок 2"/>
    <w:basedOn w:val="a0"/>
    <w:rsid w:val="00E43B38"/>
    <w:pPr>
      <w:numPr>
        <w:numId w:val="6"/>
      </w:numPr>
    </w:pPr>
  </w:style>
  <w:style w:type="paragraph" w:customStyle="1" w:styleId="a">
    <w:name w:val="Мой список"/>
    <w:basedOn w:val="a0"/>
    <w:rsid w:val="00E43B38"/>
    <w:pPr>
      <w:numPr>
        <w:ilvl w:val="4"/>
        <w:numId w:val="6"/>
      </w:numPr>
    </w:pPr>
  </w:style>
  <w:style w:type="paragraph" w:customStyle="1" w:styleId="af">
    <w:name w:val="ТексТаня"/>
    <w:basedOn w:val="a0"/>
    <w:qFormat/>
    <w:rsid w:val="009B1FE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41F7-29DE-43B1-8E8B-703BF4B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3291922-25</cp:lastModifiedBy>
  <cp:revision>37</cp:revision>
  <dcterms:created xsi:type="dcterms:W3CDTF">2022-04-19T06:52:00Z</dcterms:created>
  <dcterms:modified xsi:type="dcterms:W3CDTF">2025-06-09T07:26:00Z</dcterms:modified>
</cp:coreProperties>
</file>