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5D5" w:rsidRDefault="00C925D5">
      <w:pPr>
        <w:pStyle w:val="11"/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925D5" w:rsidRDefault="00C925D5">
      <w:pPr>
        <w:pStyle w:val="11"/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925D5" w:rsidRDefault="00C925D5">
      <w:pPr>
        <w:pStyle w:val="11"/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925D5" w:rsidRDefault="000A2E5B">
      <w:pPr>
        <w:pStyle w:val="1"/>
        <w:jc w:val="center"/>
      </w:pPr>
      <w:r>
        <w:rPr>
          <w:rFonts w:hint="eastAsia"/>
        </w:rPr>
        <w:t xml:space="preserve">    </w:t>
      </w:r>
      <w:bookmarkStart w:id="0" w:name="_Toc413694665"/>
      <w:r>
        <w:rPr>
          <w:rFonts w:hint="eastAsia"/>
        </w:rPr>
        <w:t>SSL</w:t>
      </w:r>
      <w:r>
        <w:rPr>
          <w:rFonts w:hint="eastAsia"/>
        </w:rPr>
        <w:t>应用安全网关测试计划</w:t>
      </w:r>
      <w:bookmarkEnd w:id="0"/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0A2E5B">
      <w:pPr>
        <w:jc w:val="center"/>
        <w:rPr>
          <w:b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月</w:t>
      </w:r>
      <w:r>
        <w:rPr>
          <w:b/>
        </w:rPr>
        <w:br w:type="page"/>
      </w:r>
    </w:p>
    <w:p w:rsidR="00C925D5" w:rsidRDefault="000A2E5B">
      <w:pPr>
        <w:pStyle w:val="TOC1"/>
      </w:pPr>
      <w:r>
        <w:rPr>
          <w:lang w:val="zh-CN"/>
        </w:rPr>
        <w:lastRenderedPageBreak/>
        <w:t>目录</w:t>
      </w:r>
    </w:p>
    <w:p w:rsidR="00C925D5" w:rsidRDefault="000A2E5B"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694665" w:history="1">
        <w:r>
          <w:rPr>
            <w:rStyle w:val="aa"/>
          </w:rPr>
          <w:t>SSL</w:t>
        </w:r>
        <w:r>
          <w:rPr>
            <w:rStyle w:val="aa"/>
            <w:rFonts w:hint="eastAsia"/>
          </w:rPr>
          <w:t>应用安全网关测试计划</w:t>
        </w:r>
        <w:r>
          <w:tab/>
        </w:r>
        <w:r>
          <w:fldChar w:fldCharType="begin"/>
        </w:r>
        <w:r>
          <w:instrText xml:space="preserve"> PAGEREF _Toc413694665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925D5" w:rsidRDefault="000A2E5B">
      <w:pPr>
        <w:pStyle w:val="10"/>
        <w:tabs>
          <w:tab w:val="left" w:pos="420"/>
          <w:tab w:val="right" w:leader="dot" w:pos="8296"/>
        </w:tabs>
      </w:pPr>
      <w:hyperlink w:anchor="_Toc413694666" w:history="1">
        <w:r>
          <w:rPr>
            <w:rStyle w:val="aa"/>
          </w:rPr>
          <w:t>1.</w:t>
        </w:r>
        <w:r>
          <w:tab/>
        </w:r>
        <w:r>
          <w:rPr>
            <w:rStyle w:val="aa"/>
          </w:rPr>
          <w:t>SSL</w:t>
        </w:r>
        <w:r>
          <w:rPr>
            <w:rStyle w:val="aa"/>
            <w:rFonts w:hint="eastAsia"/>
          </w:rPr>
          <w:t>系统测试产品组成</w:t>
        </w:r>
        <w:r>
          <w:tab/>
        </w:r>
        <w:r>
          <w:fldChar w:fldCharType="begin"/>
        </w:r>
        <w:r>
          <w:instrText xml:space="preserve"> PAGEREF _Toc413694666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925D5" w:rsidRDefault="000A2E5B">
      <w:pPr>
        <w:pStyle w:val="20"/>
        <w:tabs>
          <w:tab w:val="left" w:pos="1050"/>
          <w:tab w:val="right" w:leader="dot" w:pos="8296"/>
        </w:tabs>
      </w:pPr>
      <w:hyperlink w:anchor="_Toc413694667" w:history="1">
        <w:r>
          <w:rPr>
            <w:rStyle w:val="aa"/>
          </w:rPr>
          <w:t>1.1.</w:t>
        </w:r>
        <w:r>
          <w:tab/>
        </w:r>
        <w:r>
          <w:rPr>
            <w:rStyle w:val="aa"/>
          </w:rPr>
          <w:t>SSL</w:t>
        </w:r>
        <w:r>
          <w:rPr>
            <w:rStyle w:val="aa"/>
            <w:rFonts w:hint="eastAsia"/>
          </w:rPr>
          <w:t>系统测试产品</w:t>
        </w:r>
        <w:r>
          <w:rPr>
            <w:rStyle w:val="aa"/>
            <w:rFonts w:hint="eastAsia"/>
          </w:rPr>
          <w:t>清单</w:t>
        </w:r>
        <w:r>
          <w:tab/>
        </w:r>
        <w:r>
          <w:fldChar w:fldCharType="begin"/>
        </w:r>
        <w:r>
          <w:instrText xml:space="preserve"> PAGEREF _Toc413694667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925D5" w:rsidRDefault="000A2E5B">
      <w:pPr>
        <w:pStyle w:val="20"/>
        <w:tabs>
          <w:tab w:val="left" w:pos="1050"/>
          <w:tab w:val="right" w:leader="dot" w:pos="8296"/>
        </w:tabs>
      </w:pPr>
      <w:hyperlink w:anchor="_Toc413694668" w:history="1">
        <w:r>
          <w:rPr>
            <w:rStyle w:val="aa"/>
          </w:rPr>
          <w:t>1.2.</w:t>
        </w:r>
        <w:r>
          <w:tab/>
        </w:r>
        <w:r>
          <w:rPr>
            <w:rStyle w:val="aa"/>
          </w:rPr>
          <w:t>SSL</w:t>
        </w:r>
        <w:r>
          <w:rPr>
            <w:rStyle w:val="aa"/>
            <w:rFonts w:hint="eastAsia"/>
          </w:rPr>
          <w:t>系统测试示意图</w:t>
        </w:r>
        <w:r>
          <w:tab/>
        </w:r>
        <w:r>
          <w:fldChar w:fldCharType="begin"/>
        </w:r>
        <w:r>
          <w:instrText xml:space="preserve"> PAGEREF _Toc413694668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925D5" w:rsidRDefault="000A2E5B">
      <w:pPr>
        <w:pStyle w:val="10"/>
        <w:tabs>
          <w:tab w:val="left" w:pos="420"/>
          <w:tab w:val="right" w:leader="dot" w:pos="8296"/>
        </w:tabs>
      </w:pPr>
      <w:hyperlink w:anchor="_Toc413694669" w:history="1">
        <w:r>
          <w:rPr>
            <w:rStyle w:val="aa"/>
          </w:rPr>
          <w:t>2.</w:t>
        </w:r>
        <w:r>
          <w:tab/>
        </w:r>
        <w:r>
          <w:rPr>
            <w:rStyle w:val="aa"/>
            <w:rFonts w:hint="eastAsia"/>
          </w:rPr>
          <w:t>测试计划</w:t>
        </w:r>
        <w:r>
          <w:tab/>
        </w:r>
        <w:r>
          <w:fldChar w:fldCharType="begin"/>
        </w:r>
        <w:r>
          <w:instrText xml:space="preserve"> PAGEREF _Toc413694669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925D5" w:rsidRDefault="000A2E5B">
      <w:pPr>
        <w:pStyle w:val="20"/>
        <w:tabs>
          <w:tab w:val="left" w:pos="1050"/>
          <w:tab w:val="right" w:leader="dot" w:pos="8296"/>
        </w:tabs>
      </w:pPr>
      <w:hyperlink w:anchor="_Toc413694670" w:history="1">
        <w:r>
          <w:rPr>
            <w:rStyle w:val="aa"/>
          </w:rPr>
          <w:t>2.1.</w:t>
        </w:r>
        <w:r>
          <w:tab/>
        </w:r>
        <w:r>
          <w:rPr>
            <w:rStyle w:val="aa"/>
            <w:rFonts w:hint="eastAsia"/>
          </w:rPr>
          <w:t>各产品需支持的环境列表</w:t>
        </w:r>
        <w:r>
          <w:tab/>
        </w:r>
        <w:r>
          <w:fldChar w:fldCharType="begin"/>
        </w:r>
        <w:r>
          <w:instrText xml:space="preserve"> PAGEREF _Toc413694670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925D5" w:rsidRDefault="000A2E5B">
      <w:pPr>
        <w:pStyle w:val="20"/>
        <w:tabs>
          <w:tab w:val="left" w:pos="1050"/>
          <w:tab w:val="right" w:leader="dot" w:pos="8296"/>
        </w:tabs>
      </w:pPr>
      <w:hyperlink w:anchor="_Toc413694671" w:history="1">
        <w:r>
          <w:rPr>
            <w:rStyle w:val="aa"/>
          </w:rPr>
          <w:t>2.2.</w:t>
        </w:r>
        <w:r>
          <w:tab/>
        </w:r>
        <w:r>
          <w:rPr>
            <w:rStyle w:val="aa"/>
            <w:rFonts w:hint="eastAsia"/>
          </w:rPr>
          <w:t>测试环境准备</w:t>
        </w:r>
        <w:r>
          <w:tab/>
        </w:r>
        <w:r>
          <w:fldChar w:fldCharType="begin"/>
        </w:r>
        <w:r>
          <w:instrText xml:space="preserve"> PAGEREF _Toc413694671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925D5" w:rsidRDefault="000A2E5B">
      <w:pPr>
        <w:pStyle w:val="20"/>
        <w:tabs>
          <w:tab w:val="left" w:pos="1050"/>
          <w:tab w:val="right" w:leader="dot" w:pos="8296"/>
        </w:tabs>
      </w:pPr>
      <w:hyperlink w:anchor="_Toc413694672" w:history="1">
        <w:r>
          <w:rPr>
            <w:rStyle w:val="aa"/>
          </w:rPr>
          <w:t>2.3.</w:t>
        </w:r>
        <w:r>
          <w:tab/>
        </w:r>
        <w:r>
          <w:rPr>
            <w:rStyle w:val="aa"/>
            <w:rFonts w:hint="eastAsia"/>
          </w:rPr>
          <w:t>测试目标</w:t>
        </w:r>
        <w:r>
          <w:tab/>
        </w:r>
        <w:r>
          <w:fldChar w:fldCharType="begin"/>
        </w:r>
        <w:r>
          <w:instrText xml:space="preserve"> PAGEREF _Toc413694672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925D5" w:rsidRDefault="000A2E5B">
      <w:pPr>
        <w:pStyle w:val="20"/>
        <w:tabs>
          <w:tab w:val="left" w:pos="1050"/>
          <w:tab w:val="right" w:leader="dot" w:pos="8296"/>
        </w:tabs>
      </w:pPr>
      <w:hyperlink w:anchor="_Toc413694673" w:history="1">
        <w:r>
          <w:rPr>
            <w:rStyle w:val="aa"/>
          </w:rPr>
          <w:t>2.4.</w:t>
        </w:r>
        <w:r>
          <w:tab/>
        </w:r>
        <w:r>
          <w:rPr>
            <w:rStyle w:val="aa"/>
            <w:rFonts w:hint="eastAsia"/>
          </w:rPr>
          <w:t>测试用例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Toc413694673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925D5" w:rsidRDefault="000A2E5B">
      <w:pPr>
        <w:pStyle w:val="30"/>
        <w:tabs>
          <w:tab w:val="left" w:pos="1680"/>
          <w:tab w:val="right" w:leader="dot" w:pos="8296"/>
        </w:tabs>
      </w:pPr>
      <w:hyperlink w:anchor="_Toc413694674" w:history="1">
        <w:r>
          <w:rPr>
            <w:rStyle w:val="aa"/>
          </w:rPr>
          <w:t>2.4.1.</w:t>
        </w:r>
        <w:r>
          <w:tab/>
        </w:r>
        <w:r>
          <w:rPr>
            <w:rStyle w:val="aa"/>
          </w:rPr>
          <w:t>KEY</w:t>
        </w:r>
        <w:r>
          <w:rPr>
            <w:rStyle w:val="aa"/>
            <w:rFonts w:hint="eastAsia"/>
          </w:rPr>
          <w:t>厂商测试用例</w:t>
        </w:r>
        <w:r>
          <w:tab/>
        </w:r>
        <w:r>
          <w:fldChar w:fldCharType="begin"/>
        </w:r>
        <w:r>
          <w:instrText xml:space="preserve"> PAGEREF _Toc413694674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925D5" w:rsidRDefault="000A2E5B">
      <w:pPr>
        <w:pStyle w:val="30"/>
        <w:tabs>
          <w:tab w:val="left" w:pos="1680"/>
          <w:tab w:val="right" w:leader="dot" w:pos="8296"/>
        </w:tabs>
      </w:pPr>
      <w:hyperlink w:anchor="_Toc413694675" w:history="1">
        <w:r>
          <w:rPr>
            <w:rStyle w:val="aa"/>
          </w:rPr>
          <w:t>2.4.2.</w:t>
        </w:r>
        <w:r>
          <w:tab/>
        </w:r>
        <w:r>
          <w:rPr>
            <w:rStyle w:val="aa"/>
            <w:rFonts w:hint="eastAsia"/>
          </w:rPr>
          <w:t>国产浏览器厂商测试用例</w:t>
        </w:r>
        <w:r>
          <w:tab/>
        </w:r>
        <w:r>
          <w:fldChar w:fldCharType="begin"/>
        </w:r>
        <w:r>
          <w:instrText xml:space="preserve"> PAGEREF _Toc413694675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925D5" w:rsidRDefault="000A2E5B">
      <w:pPr>
        <w:pStyle w:val="30"/>
        <w:tabs>
          <w:tab w:val="left" w:pos="1680"/>
          <w:tab w:val="right" w:leader="dot" w:pos="8296"/>
        </w:tabs>
      </w:pPr>
      <w:hyperlink w:anchor="_Toc413694676" w:history="1">
        <w:r>
          <w:rPr>
            <w:rStyle w:val="aa"/>
          </w:rPr>
          <w:t>2.4.3.</w:t>
        </w:r>
        <w:r>
          <w:tab/>
        </w:r>
        <w:r>
          <w:rPr>
            <w:rStyle w:val="aa"/>
            <w:rFonts w:hint="eastAsia"/>
          </w:rPr>
          <w:t>功能与兼容性测试用例</w:t>
        </w:r>
        <w:r>
          <w:tab/>
        </w:r>
        <w:r>
          <w:fldChar w:fldCharType="begin"/>
        </w:r>
        <w:r>
          <w:instrText xml:space="preserve"> PAGEREF _Toc413694676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925D5" w:rsidRDefault="000A2E5B">
      <w:r>
        <w:fldChar w:fldCharType="end"/>
      </w:r>
    </w:p>
    <w:p w:rsidR="00C925D5" w:rsidRDefault="000A2E5B">
      <w:pPr>
        <w:widowControl/>
        <w:jc w:val="left"/>
      </w:pPr>
      <w:r>
        <w:br w:type="page"/>
      </w:r>
    </w:p>
    <w:p w:rsidR="00C925D5" w:rsidRDefault="00C925D5"/>
    <w:p w:rsidR="00C925D5" w:rsidRDefault="000A2E5B">
      <w:pPr>
        <w:pStyle w:val="1"/>
        <w:numPr>
          <w:ilvl w:val="0"/>
          <w:numId w:val="1"/>
        </w:numPr>
      </w:pPr>
      <w:bookmarkStart w:id="1" w:name="_Toc413694666"/>
      <w:r>
        <w:rPr>
          <w:rFonts w:hint="eastAsia"/>
        </w:rPr>
        <w:t>SSL</w:t>
      </w:r>
      <w:r>
        <w:rPr>
          <w:rFonts w:hint="eastAsia"/>
        </w:rPr>
        <w:t>系统测试产品组成</w:t>
      </w:r>
      <w:bookmarkEnd w:id="1"/>
    </w:p>
    <w:p w:rsidR="00C925D5" w:rsidRDefault="000A2E5B">
      <w:pPr>
        <w:pStyle w:val="2"/>
        <w:numPr>
          <w:ilvl w:val="1"/>
          <w:numId w:val="1"/>
        </w:numPr>
      </w:pPr>
      <w:bookmarkStart w:id="2" w:name="_Toc413694667"/>
      <w:r>
        <w:t>S</w:t>
      </w:r>
      <w:r>
        <w:rPr>
          <w:rFonts w:hint="eastAsia"/>
        </w:rPr>
        <w:t>SL</w:t>
      </w:r>
      <w:r>
        <w:rPr>
          <w:rFonts w:hint="eastAsia"/>
        </w:rPr>
        <w:t>系统测试产品清单</w:t>
      </w:r>
      <w:bookmarkEnd w:id="2"/>
    </w:p>
    <w:p w:rsidR="00C925D5" w:rsidRDefault="000A2E5B"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安全网关（支持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算法和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算法的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访问）</w:t>
      </w:r>
    </w:p>
    <w:p w:rsidR="00C925D5" w:rsidRDefault="000A2E5B"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支持国密算法的浏览器</w:t>
      </w:r>
    </w:p>
    <w:p w:rsidR="00C925D5" w:rsidRDefault="000A2E5B"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支持国密证书的</w:t>
      </w:r>
      <w:r>
        <w:rPr>
          <w:rFonts w:hint="eastAsia"/>
          <w:sz w:val="28"/>
          <w:szCs w:val="28"/>
        </w:rPr>
        <w:t>USB KEY</w:t>
      </w:r>
    </w:p>
    <w:p w:rsidR="00C925D5" w:rsidRDefault="000A2E5B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证书的</w:t>
      </w:r>
      <w:r>
        <w:rPr>
          <w:rFonts w:hint="eastAsia"/>
          <w:sz w:val="28"/>
          <w:szCs w:val="28"/>
        </w:rPr>
        <w:t>USB KEY</w:t>
      </w:r>
    </w:p>
    <w:p w:rsidR="00C925D5" w:rsidRDefault="000A2E5B">
      <w:pPr>
        <w:pStyle w:val="2"/>
        <w:numPr>
          <w:ilvl w:val="1"/>
          <w:numId w:val="1"/>
        </w:numPr>
        <w:spacing w:before="120" w:after="120"/>
      </w:pPr>
      <w:bookmarkStart w:id="3" w:name="_Toc413694668"/>
      <w:r>
        <w:t>S</w:t>
      </w:r>
      <w:r>
        <w:rPr>
          <w:rFonts w:hint="eastAsia"/>
        </w:rPr>
        <w:t>SL</w:t>
      </w:r>
      <w:r>
        <w:rPr>
          <w:rFonts w:hint="eastAsia"/>
        </w:rPr>
        <w:t>系统测试示意图</w:t>
      </w:r>
      <w:bookmarkEnd w:id="3"/>
    </w:p>
    <w:p w:rsidR="00C925D5" w:rsidRDefault="000A2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USB KEY</w:t>
      </w:r>
      <w:r>
        <w:rPr>
          <w:rFonts w:hint="eastAsia"/>
          <w:sz w:val="28"/>
          <w:szCs w:val="28"/>
        </w:rPr>
        <w:t>，支持国密算法的浏览器，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网关</w:t>
      </w:r>
    </w:p>
    <w:p w:rsidR="00C925D5" w:rsidRDefault="000A2E5B">
      <w:pPr>
        <w:rPr>
          <w:sz w:val="28"/>
          <w:szCs w:val="28"/>
        </w:rPr>
      </w:pPr>
      <w:r>
        <w:object w:dxaOrig="6855" w:dyaOrig="2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42.7pt;height:138.7pt" o:ole="">
            <v:imagedata r:id="rId8" o:title=""/>
          </v:shape>
          <o:OLEObject Type="Embed" ProgID="Visio.Drawing.11" ShapeID="Picture 1" DrawAspect="Content" ObjectID="_1493752503" r:id="rId9"/>
        </w:object>
      </w:r>
    </w:p>
    <w:p w:rsidR="00C925D5" w:rsidRDefault="000A2E5B">
      <w:pPr>
        <w:pStyle w:val="1"/>
        <w:numPr>
          <w:ilvl w:val="0"/>
          <w:numId w:val="1"/>
        </w:numPr>
      </w:pPr>
      <w:bookmarkStart w:id="4" w:name="_Toc413694669"/>
      <w:r>
        <w:rPr>
          <w:rFonts w:hint="eastAsia"/>
        </w:rPr>
        <w:t>测试计划</w:t>
      </w:r>
      <w:bookmarkEnd w:id="4"/>
    </w:p>
    <w:p w:rsidR="00C925D5" w:rsidRDefault="000A2E5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5" w:name="_Toc413694670"/>
      <w:r>
        <w:rPr>
          <w:rFonts w:hint="eastAsia"/>
          <w:sz w:val="28"/>
          <w:szCs w:val="28"/>
        </w:rPr>
        <w:t>各产品需支持的环境列表</w:t>
      </w:r>
      <w:bookmarkEnd w:id="5"/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主流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浏览器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IE6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IE8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IE9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IE10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IE11</w:t>
      </w:r>
      <w:r>
        <w:rPr>
          <w:rFonts w:hint="eastAsia"/>
          <w:sz w:val="28"/>
          <w:szCs w:val="28"/>
        </w:rPr>
        <w:t>）（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算法）</w:t>
      </w:r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主流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系统（</w:t>
      </w:r>
      <w:r>
        <w:rPr>
          <w:rFonts w:hint="eastAsia"/>
          <w:sz w:val="28"/>
          <w:szCs w:val="28"/>
        </w:rPr>
        <w:t>Windows XP 32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7 32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7 64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8 32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8 64</w:t>
      </w:r>
      <w:r>
        <w:rPr>
          <w:rFonts w:hint="eastAsia"/>
          <w:sz w:val="28"/>
          <w:szCs w:val="28"/>
        </w:rPr>
        <w:t>位）</w:t>
      </w:r>
    </w:p>
    <w:p w:rsidR="00C925D5" w:rsidRDefault="000A2E5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6" w:name="_Toc413694671"/>
      <w:r>
        <w:rPr>
          <w:rFonts w:hint="eastAsia"/>
          <w:sz w:val="28"/>
          <w:szCs w:val="28"/>
        </w:rPr>
        <w:lastRenderedPageBreak/>
        <w:t>测试环境准备</w:t>
      </w:r>
      <w:bookmarkEnd w:id="6"/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服务器端环境：</w:t>
      </w:r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单向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通道：</w:t>
      </w:r>
      <w:r>
        <w:rPr>
          <w:rFonts w:hint="eastAsia"/>
          <w:sz w:val="28"/>
          <w:szCs w:val="28"/>
        </w:rPr>
        <w:t>https://</w:t>
      </w:r>
      <w:r>
        <w:rPr>
          <w:rFonts w:hint="eastAsia"/>
          <w:sz w:val="28"/>
          <w:szCs w:val="28"/>
        </w:rPr>
        <w:t>公网</w:t>
      </w:r>
      <w:r>
        <w:rPr>
          <w:rFonts w:hint="eastAsia"/>
          <w:sz w:val="28"/>
          <w:szCs w:val="28"/>
        </w:rPr>
        <w:t>IP:4436</w:t>
      </w:r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双向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通道：</w:t>
      </w:r>
      <w:r>
        <w:rPr>
          <w:rFonts w:hint="eastAsia"/>
          <w:sz w:val="28"/>
          <w:szCs w:val="28"/>
        </w:rPr>
        <w:t xml:space="preserve">https:// </w:t>
      </w:r>
      <w:r>
        <w:rPr>
          <w:rFonts w:hint="eastAsia"/>
          <w:sz w:val="28"/>
          <w:szCs w:val="28"/>
        </w:rPr>
        <w:t>公网</w:t>
      </w:r>
      <w:r>
        <w:rPr>
          <w:rFonts w:hint="eastAsia"/>
          <w:sz w:val="28"/>
          <w:szCs w:val="28"/>
        </w:rPr>
        <w:t>IP:4437</w:t>
      </w:r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单向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通道：</w:t>
      </w:r>
      <w:r>
        <w:rPr>
          <w:rFonts w:hint="eastAsia"/>
          <w:sz w:val="28"/>
          <w:szCs w:val="28"/>
        </w:rPr>
        <w:t xml:space="preserve">https:// </w:t>
      </w:r>
      <w:r>
        <w:rPr>
          <w:rFonts w:hint="eastAsia"/>
          <w:sz w:val="28"/>
          <w:szCs w:val="28"/>
        </w:rPr>
        <w:t>公网</w:t>
      </w:r>
      <w:r>
        <w:rPr>
          <w:rFonts w:hint="eastAsia"/>
          <w:sz w:val="28"/>
          <w:szCs w:val="28"/>
        </w:rPr>
        <w:t>IP:4438</w:t>
      </w:r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双向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通道：</w:t>
      </w:r>
      <w:r>
        <w:rPr>
          <w:rFonts w:hint="eastAsia"/>
          <w:sz w:val="28"/>
          <w:szCs w:val="28"/>
        </w:rPr>
        <w:t xml:space="preserve">https:// </w:t>
      </w:r>
      <w:r>
        <w:rPr>
          <w:rFonts w:hint="eastAsia"/>
          <w:sz w:val="28"/>
          <w:szCs w:val="28"/>
        </w:rPr>
        <w:t>公网</w:t>
      </w:r>
      <w:r>
        <w:rPr>
          <w:rFonts w:hint="eastAsia"/>
          <w:sz w:val="28"/>
          <w:szCs w:val="28"/>
        </w:rPr>
        <w:t>IP:4439</w:t>
      </w:r>
    </w:p>
    <w:p w:rsidR="00C925D5" w:rsidRDefault="00C925D5">
      <w:pPr>
        <w:pStyle w:val="11"/>
        <w:ind w:left="980" w:firstLineChars="0" w:firstLine="0"/>
        <w:rPr>
          <w:sz w:val="28"/>
          <w:szCs w:val="28"/>
        </w:rPr>
      </w:pPr>
    </w:p>
    <w:p w:rsidR="00C925D5" w:rsidRDefault="000A2E5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7" w:name="_Toc413694672"/>
      <w:r>
        <w:rPr>
          <w:rFonts w:hint="eastAsia"/>
          <w:sz w:val="28"/>
          <w:szCs w:val="28"/>
        </w:rPr>
        <w:t>测试目标</w:t>
      </w:r>
      <w:bookmarkEnd w:id="7"/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浏览器和</w:t>
      </w:r>
      <w:r>
        <w:rPr>
          <w:rFonts w:hint="eastAsia"/>
          <w:sz w:val="28"/>
          <w:szCs w:val="28"/>
        </w:rPr>
        <w:t>USB KEY</w:t>
      </w:r>
      <w:r>
        <w:rPr>
          <w:rFonts w:hint="eastAsia"/>
          <w:sz w:val="28"/>
          <w:szCs w:val="28"/>
        </w:rPr>
        <w:t>可以实现双向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握手，并访问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后台数据（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算法）</w:t>
      </w:r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通过国密浏览器和</w:t>
      </w:r>
      <w:r>
        <w:rPr>
          <w:rFonts w:hint="eastAsia"/>
          <w:sz w:val="28"/>
          <w:szCs w:val="28"/>
        </w:rPr>
        <w:t>USB KEY</w:t>
      </w:r>
      <w:r>
        <w:rPr>
          <w:rFonts w:hint="eastAsia"/>
          <w:sz w:val="28"/>
          <w:szCs w:val="28"/>
        </w:rPr>
        <w:t>可以实现双向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握手，并访问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后台数据（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算法）</w:t>
      </w:r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完成国密浏览器和</w:t>
      </w:r>
      <w:r>
        <w:rPr>
          <w:rFonts w:hint="eastAsia"/>
          <w:sz w:val="28"/>
          <w:szCs w:val="28"/>
        </w:rPr>
        <w:t>USB KEY</w:t>
      </w:r>
      <w:r>
        <w:rPr>
          <w:rFonts w:hint="eastAsia"/>
          <w:sz w:val="28"/>
          <w:szCs w:val="28"/>
        </w:rPr>
        <w:t>的兼容性测试</w:t>
      </w:r>
    </w:p>
    <w:p w:rsidR="00C925D5" w:rsidRDefault="000A2E5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8" w:name="_Toc413694673"/>
      <w:r>
        <w:rPr>
          <w:rFonts w:hint="eastAsia"/>
          <w:sz w:val="28"/>
          <w:szCs w:val="28"/>
        </w:rPr>
        <w:t>测试用例</w:t>
      </w:r>
      <w:bookmarkEnd w:id="8"/>
    </w:p>
    <w:p w:rsidR="00C925D5" w:rsidRDefault="000A2E5B">
      <w:pPr>
        <w:pStyle w:val="3"/>
        <w:numPr>
          <w:ilvl w:val="2"/>
          <w:numId w:val="1"/>
        </w:numPr>
      </w:pPr>
      <w:bookmarkStart w:id="9" w:name="_Toc413694674"/>
      <w:r>
        <w:rPr>
          <w:rFonts w:hint="eastAsia"/>
        </w:rPr>
        <w:t>KEY</w:t>
      </w:r>
      <w:r>
        <w:rPr>
          <w:rFonts w:hint="eastAsia"/>
        </w:rPr>
        <w:t>厂商测试用例</w:t>
      </w:r>
      <w:bookmarkEnd w:id="9"/>
    </w:p>
    <w:p w:rsidR="00C925D5" w:rsidRDefault="000A2E5B">
      <w:pPr>
        <w:pStyle w:val="11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厂商自行设计产品测试用例，需保证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在以下操作系统与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版本中可用，并支持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证书与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双证书（签名证书与加密证书）。</w:t>
      </w:r>
    </w:p>
    <w:p w:rsidR="00C925D5" w:rsidRDefault="00C925D5">
      <w:pPr>
        <w:pStyle w:val="11"/>
        <w:ind w:left="720" w:firstLineChars="0" w:firstLine="0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598"/>
        <w:tblW w:w="7920" w:type="dxa"/>
        <w:tblLayout w:type="fixed"/>
        <w:tblLook w:val="04A0" w:firstRow="1" w:lastRow="0" w:firstColumn="1" w:lastColumn="0" w:noHBand="0" w:noVBand="1"/>
      </w:tblPr>
      <w:tblGrid>
        <w:gridCol w:w="3120"/>
        <w:gridCol w:w="800"/>
        <w:gridCol w:w="800"/>
        <w:gridCol w:w="800"/>
        <w:gridCol w:w="800"/>
        <w:gridCol w:w="800"/>
        <w:gridCol w:w="800"/>
      </w:tblGrid>
      <w:tr w:rsidR="00C925D5">
        <w:trPr>
          <w:trHeight w:val="87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系统版本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IE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IE10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IE11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XP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7  32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7  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8  32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8  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925D5" w:rsidRDefault="000A2E5B">
      <w:pPr>
        <w:pStyle w:val="3"/>
        <w:numPr>
          <w:ilvl w:val="2"/>
          <w:numId w:val="1"/>
        </w:numPr>
      </w:pPr>
      <w:bookmarkStart w:id="10" w:name="_Toc413694675"/>
      <w:r>
        <w:rPr>
          <w:rFonts w:hint="eastAsia"/>
        </w:rPr>
        <w:t>国产浏览器厂商测试用例</w:t>
      </w:r>
      <w:bookmarkEnd w:id="10"/>
    </w:p>
    <w:p w:rsidR="00C925D5" w:rsidRDefault="000A2E5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浏览器厂商自行设计产品测试用例，需保证浏览器在以下操作系统可用：</w:t>
      </w:r>
      <w:r>
        <w:rPr>
          <w:rFonts w:hint="eastAsia"/>
          <w:sz w:val="28"/>
          <w:szCs w:val="28"/>
        </w:rPr>
        <w:t>Windos XP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Windows 7 32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7 64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 xml:space="preserve">Windows 8 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Windos 7 64</w:t>
      </w:r>
      <w:r>
        <w:rPr>
          <w:rFonts w:hint="eastAsia"/>
          <w:sz w:val="28"/>
          <w:szCs w:val="28"/>
        </w:rPr>
        <w:t>位。可使用浏览器进行单向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访问，双向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访问，单向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访问，双向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访问（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算法的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访问参照标准《</w:t>
      </w:r>
      <w:r>
        <w:rPr>
          <w:sz w:val="28"/>
          <w:szCs w:val="28"/>
        </w:rPr>
        <w:t>GM/T 0024-2014</w:t>
      </w:r>
      <w:r>
        <w:rPr>
          <w:rFonts w:hint="eastAsia"/>
          <w:sz w:val="28"/>
          <w:szCs w:val="28"/>
        </w:rPr>
        <w:t xml:space="preserve"> SSL VPN</w:t>
      </w:r>
      <w:r>
        <w:rPr>
          <w:rFonts w:hint="eastAsia"/>
          <w:sz w:val="28"/>
          <w:szCs w:val="28"/>
        </w:rPr>
        <w:t>技术规范》）</w:t>
      </w:r>
    </w:p>
    <w:p w:rsidR="00C925D5" w:rsidRDefault="000A2E5B">
      <w:pPr>
        <w:pStyle w:val="3"/>
        <w:numPr>
          <w:ilvl w:val="2"/>
          <w:numId w:val="1"/>
        </w:numPr>
      </w:pPr>
      <w:bookmarkStart w:id="11" w:name="_Toc413694676"/>
      <w:r>
        <w:rPr>
          <w:rFonts w:hint="eastAsia"/>
        </w:rPr>
        <w:t>功能与兼容性测试用例</w:t>
      </w:r>
      <w:bookmarkEnd w:id="11"/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IE</w:t>
      </w:r>
      <w:r>
        <w:rPr>
          <w:rFonts w:ascii="Calibri" w:hAnsi="Calibri" w:cs="Calibri" w:hint="eastAsia"/>
          <w:sz w:val="24"/>
          <w:szCs w:val="24"/>
        </w:rPr>
        <w:t>浏览器单向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 w:hint="eastAsia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（</w:t>
      </w:r>
      <w:r>
        <w:rPr>
          <w:rFonts w:ascii="Calibri" w:hAnsi="Calibri" w:cs="Calibri" w:hint="eastAsia"/>
          <w:sz w:val="24"/>
          <w:szCs w:val="24"/>
        </w:rPr>
        <w:t>TLS1.0</w:t>
      </w:r>
      <w:r>
        <w:rPr>
          <w:rFonts w:ascii="Calibri" w:hAnsi="Calibri" w:cs="Calibri" w:hint="eastAsia"/>
          <w:sz w:val="24"/>
          <w:szCs w:val="24"/>
        </w:rPr>
        <w:t>协议）访问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IE</w:t>
            </w:r>
            <w:r>
              <w:rPr>
                <w:rFonts w:cs="Calibri" w:hint="eastAsia"/>
                <w:b/>
                <w:szCs w:val="21"/>
              </w:rPr>
              <w:t>浏览器单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TLS1.0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443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IE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TLS1.0</w:t>
            </w:r>
            <w:r>
              <w:rPr>
                <w:rFonts w:cs="Calibri" w:hint="eastAsia"/>
              </w:rPr>
              <w:t>协议</w:t>
            </w:r>
            <w:r>
              <w:rPr>
                <w:rFonts w:cs="Calibri" w:hint="eastAsia"/>
              </w:rPr>
              <w:t>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浏览器设置为只支持</w:t>
            </w:r>
            <w:r>
              <w:rPr>
                <w:rFonts w:cs="Calibri" w:hint="eastAsia"/>
                <w:szCs w:val="21"/>
              </w:rPr>
              <w:t>TLS1.0</w:t>
            </w:r>
            <w:r>
              <w:rPr>
                <w:rFonts w:cs="Calibri" w:hint="eastAsia"/>
                <w:szCs w:val="21"/>
              </w:rPr>
              <w:t>协议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IP:443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6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7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IE</w:t>
      </w:r>
      <w:r>
        <w:rPr>
          <w:rFonts w:ascii="Calibri" w:hAnsi="Calibri" w:cs="Calibri" w:hint="eastAsia"/>
          <w:sz w:val="24"/>
          <w:szCs w:val="24"/>
        </w:rPr>
        <w:t>浏览器单向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 w:hint="eastAsia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（</w:t>
      </w:r>
      <w:r>
        <w:rPr>
          <w:rFonts w:ascii="Calibri" w:hAnsi="Calibri" w:cs="Calibri" w:hint="eastAsia"/>
          <w:sz w:val="24"/>
          <w:szCs w:val="24"/>
        </w:rPr>
        <w:t>TLS1.2</w:t>
      </w:r>
      <w:r>
        <w:rPr>
          <w:rFonts w:ascii="Calibri" w:hAnsi="Calibri" w:cs="Calibri" w:hint="eastAsia"/>
          <w:sz w:val="24"/>
          <w:szCs w:val="24"/>
        </w:rPr>
        <w:t>协议）访问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IE</w:t>
            </w:r>
            <w:r>
              <w:rPr>
                <w:rFonts w:cs="Calibri" w:hint="eastAsia"/>
                <w:b/>
                <w:szCs w:val="21"/>
              </w:rPr>
              <w:t>浏览器单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TLS1.2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443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IE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TLS1.2</w:t>
            </w:r>
            <w:r>
              <w:rPr>
                <w:rFonts w:cs="Calibri" w:hint="eastAsia"/>
              </w:rPr>
              <w:t>协议</w:t>
            </w:r>
            <w:r>
              <w:rPr>
                <w:rFonts w:cs="Calibri" w:hint="eastAsia"/>
              </w:rPr>
              <w:t>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浏览器设置为只支持</w:t>
            </w:r>
            <w:r>
              <w:rPr>
                <w:rFonts w:cs="Calibri" w:hint="eastAsia"/>
                <w:szCs w:val="21"/>
              </w:rPr>
              <w:t>TLS1.</w:t>
            </w: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 w:hint="eastAsia"/>
                <w:szCs w:val="21"/>
              </w:rPr>
              <w:t>协议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IP:443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6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7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IE</w:t>
      </w:r>
      <w:r>
        <w:rPr>
          <w:rFonts w:ascii="Calibri" w:hAnsi="Calibri" w:cs="Calibri" w:hint="eastAsia"/>
          <w:sz w:val="24"/>
          <w:szCs w:val="24"/>
        </w:rPr>
        <w:t>浏览器双向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访问（</w:t>
      </w:r>
      <w:r>
        <w:rPr>
          <w:rFonts w:ascii="Calibri" w:hAnsi="Calibri" w:cs="Calibri" w:hint="eastAsia"/>
          <w:sz w:val="24"/>
          <w:szCs w:val="24"/>
        </w:rPr>
        <w:t>TLS1.0</w:t>
      </w:r>
      <w:r>
        <w:rPr>
          <w:rFonts w:ascii="Calibri" w:hAnsi="Calibri" w:cs="Calibri" w:hint="eastAsia"/>
          <w:sz w:val="24"/>
          <w:szCs w:val="24"/>
        </w:rPr>
        <w:t>协议）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IE</w:t>
            </w:r>
            <w:r>
              <w:rPr>
                <w:rFonts w:cs="Calibri" w:hint="eastAsia"/>
                <w:b/>
                <w:szCs w:val="21"/>
              </w:rPr>
              <w:t>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TLS1.0</w:t>
            </w:r>
            <w:r>
              <w:rPr>
                <w:rFonts w:cs="Calibri" w:hint="eastAsia"/>
                <w:b/>
                <w:szCs w:val="21"/>
              </w:rPr>
              <w:t>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用户</w:t>
            </w:r>
            <w:r>
              <w:rPr>
                <w:rFonts w:cs="Calibri" w:hint="eastAsia"/>
                <w:szCs w:val="21"/>
              </w:rPr>
              <w:t>ukey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444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IE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TLS1.0</w:t>
            </w:r>
            <w:r>
              <w:rPr>
                <w:rFonts w:cs="Calibri" w:hint="eastAsia"/>
              </w:rPr>
              <w:t>协议</w:t>
            </w:r>
            <w:r>
              <w:rPr>
                <w:rFonts w:cs="Calibri" w:hint="eastAsia"/>
              </w:rPr>
              <w:t>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浏览器设置为只支持</w:t>
            </w:r>
            <w:r>
              <w:rPr>
                <w:rFonts w:cs="Calibri" w:hint="eastAsia"/>
                <w:szCs w:val="21"/>
              </w:rPr>
              <w:t>TLS1.0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出现</w:t>
            </w:r>
            <w:r>
              <w:rPr>
                <w:rFonts w:cs="Calibri" w:hint="eastAsia"/>
                <w:szCs w:val="21"/>
              </w:rPr>
              <w:t>web</w:t>
            </w:r>
            <w:r>
              <w:rPr>
                <w:rFonts w:cs="Calibri" w:hint="eastAsia"/>
                <w:szCs w:val="21"/>
              </w:rPr>
              <w:t>界面，提示双向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 w:hint="eastAsia"/>
                <w:szCs w:val="21"/>
              </w:rPr>
              <w:t>SSL</w:t>
            </w:r>
            <w:r>
              <w:rPr>
                <w:rFonts w:cs="Calibri" w:hint="eastAsia"/>
                <w:szCs w:val="21"/>
              </w:rPr>
              <w:t>访问成功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lastRenderedPageBreak/>
        <w:t>IE</w:t>
      </w:r>
      <w:r>
        <w:rPr>
          <w:rFonts w:ascii="Calibri" w:hAnsi="Calibri" w:cs="Calibri" w:hint="eastAsia"/>
          <w:sz w:val="24"/>
          <w:szCs w:val="24"/>
        </w:rPr>
        <w:t>浏览器双向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访问（</w:t>
      </w:r>
      <w:r>
        <w:rPr>
          <w:rFonts w:ascii="Calibri" w:hAnsi="Calibri" w:cs="Calibri" w:hint="eastAsia"/>
          <w:sz w:val="24"/>
          <w:szCs w:val="24"/>
        </w:rPr>
        <w:t>TLS1.2</w:t>
      </w:r>
      <w:r>
        <w:rPr>
          <w:rFonts w:ascii="Calibri" w:hAnsi="Calibri" w:cs="Calibri" w:hint="eastAsia"/>
          <w:sz w:val="24"/>
          <w:szCs w:val="24"/>
        </w:rPr>
        <w:t>协议）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IE</w:t>
            </w:r>
            <w:r>
              <w:rPr>
                <w:rFonts w:cs="Calibri" w:hint="eastAsia"/>
                <w:b/>
                <w:szCs w:val="21"/>
              </w:rPr>
              <w:t>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TLS1.2</w:t>
            </w:r>
            <w:r>
              <w:rPr>
                <w:rFonts w:cs="Calibri" w:hint="eastAsia"/>
                <w:b/>
                <w:szCs w:val="21"/>
              </w:rPr>
              <w:t>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用户</w:t>
            </w:r>
            <w:r>
              <w:rPr>
                <w:rFonts w:cs="Calibri" w:hint="eastAsia"/>
                <w:szCs w:val="21"/>
              </w:rPr>
              <w:t>ukey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444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IE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TLS1.2</w:t>
            </w:r>
            <w:r>
              <w:rPr>
                <w:rFonts w:cs="Calibri" w:hint="eastAsia"/>
              </w:rPr>
              <w:t>协议</w:t>
            </w:r>
            <w:r>
              <w:rPr>
                <w:rFonts w:cs="Calibri" w:hint="eastAsia"/>
              </w:rPr>
              <w:t>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浏览器设置为只支持</w:t>
            </w:r>
            <w:r>
              <w:rPr>
                <w:rFonts w:cs="Calibri" w:hint="eastAsia"/>
                <w:szCs w:val="21"/>
              </w:rPr>
              <w:t>TLS1.2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出现</w:t>
            </w:r>
            <w:r>
              <w:rPr>
                <w:rFonts w:cs="Calibri" w:hint="eastAsia"/>
                <w:szCs w:val="21"/>
              </w:rPr>
              <w:t>web</w:t>
            </w:r>
            <w:r>
              <w:rPr>
                <w:rFonts w:cs="Calibri" w:hint="eastAsia"/>
                <w:szCs w:val="21"/>
              </w:rPr>
              <w:t>界面，提示双向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 w:hint="eastAsia"/>
                <w:szCs w:val="21"/>
              </w:rPr>
              <w:t>SSL</w:t>
            </w:r>
            <w:r>
              <w:rPr>
                <w:rFonts w:cs="Calibri" w:hint="eastAsia"/>
                <w:szCs w:val="21"/>
              </w:rPr>
              <w:t>访问成功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C925D5">
            <w:pPr>
              <w:rPr>
                <w:rFonts w:cs="Calibri"/>
                <w:b/>
                <w:szCs w:val="21"/>
              </w:rPr>
            </w:pP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国产浏览器单向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（</w:t>
      </w:r>
      <w:r>
        <w:rPr>
          <w:rFonts w:ascii="Calibri" w:hAnsi="Calibri" w:cs="Calibri" w:hint="eastAsia"/>
          <w:sz w:val="24"/>
          <w:szCs w:val="24"/>
        </w:rPr>
        <w:t>TLS1.0</w:t>
      </w:r>
      <w:r>
        <w:rPr>
          <w:rFonts w:ascii="Calibri" w:hAnsi="Calibri" w:cs="Calibri" w:hint="eastAsia"/>
          <w:sz w:val="24"/>
          <w:szCs w:val="24"/>
        </w:rPr>
        <w:t>协议）访问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国产浏览器单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TLS1.0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443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TLS1.0</w:t>
            </w:r>
            <w:r>
              <w:rPr>
                <w:rFonts w:cs="Calibri" w:hint="eastAsia"/>
              </w:rPr>
              <w:t>协议</w:t>
            </w:r>
            <w:r>
              <w:rPr>
                <w:rFonts w:cs="Calibri" w:hint="eastAsia"/>
              </w:rPr>
              <w:t>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将浏览器设置为只支持</w:t>
            </w:r>
            <w:r>
              <w:rPr>
                <w:rFonts w:cs="Calibri" w:hint="eastAsia"/>
                <w:szCs w:val="21"/>
              </w:rPr>
              <w:t>TLS1.0</w:t>
            </w:r>
            <w:r>
              <w:rPr>
                <w:rFonts w:cs="Calibri" w:hint="eastAsia"/>
                <w:szCs w:val="21"/>
              </w:rPr>
              <w:t>协议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IP:443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6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7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国产浏览器单向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（</w:t>
      </w:r>
      <w:r>
        <w:rPr>
          <w:rFonts w:ascii="Calibri" w:hAnsi="Calibri" w:cs="Calibri" w:hint="eastAsia"/>
          <w:sz w:val="24"/>
          <w:szCs w:val="24"/>
        </w:rPr>
        <w:t>TLS1.2</w:t>
      </w:r>
      <w:r>
        <w:rPr>
          <w:rFonts w:ascii="Calibri" w:hAnsi="Calibri" w:cs="Calibri" w:hint="eastAsia"/>
          <w:sz w:val="24"/>
          <w:szCs w:val="24"/>
        </w:rPr>
        <w:t>协议）访问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国产浏览器单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TLS1.2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443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TLS1.2</w:t>
            </w:r>
            <w:r>
              <w:rPr>
                <w:rFonts w:cs="Calibri" w:hint="eastAsia"/>
              </w:rPr>
              <w:t>协议</w:t>
            </w:r>
            <w:r>
              <w:rPr>
                <w:rFonts w:cs="Calibri" w:hint="eastAsia"/>
              </w:rPr>
              <w:t>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将浏览器设置为只支持</w:t>
            </w:r>
            <w:r>
              <w:rPr>
                <w:rFonts w:cs="Calibri" w:hint="eastAsia"/>
                <w:szCs w:val="21"/>
              </w:rPr>
              <w:t>TLS1.</w:t>
            </w: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 w:hint="eastAsia"/>
                <w:szCs w:val="21"/>
              </w:rPr>
              <w:t>协议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IP:443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6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7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国产浏览器双向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访问（</w:t>
      </w:r>
      <w:r>
        <w:rPr>
          <w:rFonts w:ascii="Calibri" w:hAnsi="Calibri" w:cs="Calibri" w:hint="eastAsia"/>
          <w:sz w:val="24"/>
          <w:szCs w:val="24"/>
        </w:rPr>
        <w:t>TLS1.0</w:t>
      </w:r>
      <w:r>
        <w:rPr>
          <w:rFonts w:ascii="Calibri" w:hAnsi="Calibri" w:cs="Calibri" w:hint="eastAsia"/>
          <w:sz w:val="24"/>
          <w:szCs w:val="24"/>
        </w:rPr>
        <w:t>协议）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TLS1.0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用户</w:t>
            </w:r>
            <w:r>
              <w:rPr>
                <w:rFonts w:cs="Calibri" w:hint="eastAsia"/>
                <w:szCs w:val="21"/>
              </w:rPr>
              <w:t>ukey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444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TLS1.0</w:t>
            </w:r>
            <w:r>
              <w:rPr>
                <w:rFonts w:cs="Calibri" w:hint="eastAsia"/>
              </w:rPr>
              <w:t>协议</w:t>
            </w:r>
            <w:r>
              <w:rPr>
                <w:rFonts w:cs="Calibri" w:hint="eastAsia"/>
              </w:rPr>
              <w:t>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将浏览器设置为只支持</w:t>
            </w:r>
            <w:r>
              <w:rPr>
                <w:rFonts w:cs="Calibri" w:hint="eastAsia"/>
                <w:szCs w:val="21"/>
              </w:rPr>
              <w:t>TLS1.0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出现</w:t>
            </w:r>
            <w:r>
              <w:rPr>
                <w:rFonts w:cs="Calibri" w:hint="eastAsia"/>
                <w:szCs w:val="21"/>
              </w:rPr>
              <w:t>web</w:t>
            </w:r>
            <w:r>
              <w:rPr>
                <w:rFonts w:cs="Calibri" w:hint="eastAsia"/>
                <w:szCs w:val="21"/>
              </w:rPr>
              <w:t>界面，提示双向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 w:hint="eastAsia"/>
                <w:szCs w:val="21"/>
              </w:rPr>
              <w:t>SSL</w:t>
            </w:r>
            <w:r>
              <w:rPr>
                <w:rFonts w:cs="Calibri" w:hint="eastAsia"/>
                <w:szCs w:val="21"/>
              </w:rPr>
              <w:t>访问成功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国产浏览器双向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访问（</w:t>
      </w:r>
      <w:r>
        <w:rPr>
          <w:rFonts w:ascii="Calibri" w:hAnsi="Calibri" w:cs="Calibri" w:hint="eastAsia"/>
          <w:sz w:val="24"/>
          <w:szCs w:val="24"/>
        </w:rPr>
        <w:t>TLS1.2</w:t>
      </w:r>
      <w:r>
        <w:rPr>
          <w:rFonts w:ascii="Calibri" w:hAnsi="Calibri" w:cs="Calibri" w:hint="eastAsia"/>
          <w:sz w:val="24"/>
          <w:szCs w:val="24"/>
        </w:rPr>
        <w:t>协议）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TLS1.2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用户</w:t>
            </w:r>
            <w:r>
              <w:rPr>
                <w:rFonts w:cs="Calibri" w:hint="eastAsia"/>
                <w:szCs w:val="21"/>
              </w:rPr>
              <w:t>ukey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444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TLS1.2</w:t>
            </w:r>
            <w:r>
              <w:rPr>
                <w:rFonts w:cs="Calibri" w:hint="eastAsia"/>
              </w:rPr>
              <w:t>协议</w:t>
            </w:r>
            <w:r>
              <w:rPr>
                <w:rFonts w:cs="Calibri" w:hint="eastAsia"/>
              </w:rPr>
              <w:t>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将浏览器设置为只支持</w:t>
            </w:r>
            <w:r>
              <w:rPr>
                <w:rFonts w:cs="Calibri" w:hint="eastAsia"/>
                <w:szCs w:val="21"/>
              </w:rPr>
              <w:t>TLS1.</w:t>
            </w:r>
            <w:r>
              <w:rPr>
                <w:rFonts w:cs="Calibri" w:hint="eastAsia"/>
                <w:szCs w:val="21"/>
              </w:rPr>
              <w:t>2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出现</w:t>
            </w:r>
            <w:r>
              <w:rPr>
                <w:rFonts w:cs="Calibri" w:hint="eastAsia"/>
                <w:szCs w:val="21"/>
              </w:rPr>
              <w:t>web</w:t>
            </w:r>
            <w:r>
              <w:rPr>
                <w:rFonts w:cs="Calibri" w:hint="eastAsia"/>
                <w:szCs w:val="21"/>
              </w:rPr>
              <w:t>界面，提示双向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 w:hint="eastAsia"/>
                <w:szCs w:val="21"/>
              </w:rPr>
              <w:t>SSL</w:t>
            </w:r>
            <w:r>
              <w:rPr>
                <w:rFonts w:cs="Calibri" w:hint="eastAsia"/>
                <w:szCs w:val="21"/>
              </w:rPr>
              <w:t>访问成功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国产浏览器单向</w:t>
      </w:r>
      <w:r>
        <w:rPr>
          <w:rFonts w:ascii="Calibri" w:hAnsi="Calibri" w:cs="Calibri" w:hint="eastAsia"/>
          <w:sz w:val="24"/>
          <w:szCs w:val="24"/>
        </w:rPr>
        <w:t>SM2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国产浏览器单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445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</w:rPr>
              <w:t>，</w:t>
            </w:r>
            <w:r>
              <w:rPr>
                <w:rFonts w:cs="Calibri" w:hint="eastAsia"/>
              </w:rPr>
              <w:t>增加白名单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1.</w:t>
            </w:r>
            <w:r>
              <w:rPr>
                <w:rFonts w:cs="Calibri"/>
                <w:szCs w:val="21"/>
              </w:rPr>
              <w:t xml:space="preserve"> </w:t>
            </w:r>
            <w:r>
              <w:rPr>
                <w:rFonts w:cs="Calibri" w:hint="eastAsia"/>
              </w:rPr>
              <w:t>增加</w:t>
            </w:r>
            <w:r>
              <w:rPr>
                <w:rFonts w:cs="Calibri" w:hint="eastAsia"/>
              </w:rPr>
              <w:t>国产</w:t>
            </w:r>
            <w:r>
              <w:rPr>
                <w:rFonts w:cs="Calibri" w:hint="eastAsia"/>
                <w:szCs w:val="21"/>
              </w:rPr>
              <w:t>浏览器</w:t>
            </w:r>
            <w:r>
              <w:rPr>
                <w:rFonts w:cs="Calibri" w:hint="eastAsia"/>
              </w:rPr>
              <w:t>白名单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5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5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6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7</w:t>
            </w:r>
            <w:r>
              <w:rPr>
                <w:rFonts w:cs="Calibri" w:hint="eastAsia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国产浏览器双向</w:t>
      </w:r>
      <w:r>
        <w:rPr>
          <w:rFonts w:ascii="Calibri" w:hAnsi="Calibri" w:cs="Calibri" w:hint="eastAsia"/>
          <w:sz w:val="24"/>
          <w:szCs w:val="24"/>
        </w:rPr>
        <w:t>SM2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SM2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用户</w:t>
            </w:r>
            <w:r>
              <w:rPr>
                <w:rFonts w:cs="Calibri" w:hint="eastAsia"/>
                <w:szCs w:val="21"/>
              </w:rPr>
              <w:t>ukey</w:t>
            </w:r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证书</w:t>
            </w:r>
            <w:r>
              <w:rPr>
                <w:rFonts w:cs="Calibri" w:hint="eastAsia"/>
                <w:szCs w:val="21"/>
              </w:rPr>
              <w:t>、</w:t>
            </w:r>
            <w:r>
              <w:rPr>
                <w:rFonts w:cs="Calibri" w:hint="eastAsia"/>
                <w:szCs w:val="21"/>
              </w:rPr>
              <w:t>网关服务器单向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444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</w:rPr>
              <w:t>，</w:t>
            </w:r>
            <w:r>
              <w:rPr>
                <w:rFonts w:cs="Calibri" w:hint="eastAsia"/>
              </w:rPr>
              <w:t>增加白名单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</w:rPr>
              <w:t>增加</w:t>
            </w:r>
            <w:r>
              <w:rPr>
                <w:rFonts w:cs="Calibri" w:hint="eastAsia"/>
              </w:rPr>
              <w:t>国产</w:t>
            </w:r>
            <w:r>
              <w:rPr>
                <w:rFonts w:cs="Calibri" w:hint="eastAsia"/>
                <w:szCs w:val="21"/>
              </w:rPr>
              <w:t>浏览器</w:t>
            </w:r>
            <w:r>
              <w:rPr>
                <w:rFonts w:cs="Calibri" w:hint="eastAsia"/>
              </w:rPr>
              <w:t>白名单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6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6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出现</w:t>
            </w:r>
            <w:r>
              <w:rPr>
                <w:rFonts w:cs="Calibri" w:hint="eastAsia"/>
                <w:szCs w:val="21"/>
              </w:rPr>
              <w:t>web</w:t>
            </w:r>
            <w:r>
              <w:rPr>
                <w:rFonts w:cs="Calibri" w:hint="eastAsia"/>
                <w:szCs w:val="21"/>
              </w:rPr>
              <w:t>界面，提示双向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 w:hint="eastAsia"/>
                <w:szCs w:val="21"/>
              </w:rPr>
              <w:t>SSL</w:t>
            </w:r>
            <w:r>
              <w:rPr>
                <w:rFonts w:cs="Calibri" w:hint="eastAsia"/>
                <w:szCs w:val="21"/>
              </w:rPr>
              <w:t>访问成功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</w:t>
            </w:r>
            <w:r>
              <w:rPr>
                <w:rFonts w:cs="Calibri" w:hint="eastAsia"/>
                <w:szCs w:val="21"/>
              </w:rPr>
              <w:t>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Crl</w:t>
      </w:r>
      <w:r>
        <w:rPr>
          <w:rFonts w:ascii="Calibri" w:hAnsi="Calibri" w:cs="Calibri" w:hint="eastAsia"/>
          <w:sz w:val="24"/>
          <w:szCs w:val="24"/>
        </w:rPr>
        <w:t>验证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Crl</w:t>
            </w:r>
            <w:r>
              <w:rPr>
                <w:rFonts w:cs="Calibri" w:hint="eastAsia"/>
                <w:b/>
                <w:szCs w:val="21"/>
              </w:rPr>
              <w:t>验证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通过设置的</w:t>
            </w:r>
            <w:r>
              <w:rPr>
                <w:rFonts w:cs="Calibri" w:hint="eastAsia"/>
                <w:szCs w:val="21"/>
              </w:rPr>
              <w:t>CRL</w:t>
            </w:r>
            <w:r>
              <w:rPr>
                <w:rFonts w:cs="Calibri" w:hint="eastAsia"/>
                <w:szCs w:val="21"/>
              </w:rPr>
              <w:t>文件验证证书的有效性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5D0F4F">
            <w:pPr>
              <w:jc w:val="left"/>
              <w:rPr>
                <w:rFonts w:cs="Calibri" w:hint="eastAsia"/>
                <w:szCs w:val="21"/>
              </w:rPr>
            </w:pPr>
            <w:r w:rsidRPr="005D0F4F">
              <w:rPr>
                <w:rFonts w:cs="Calibri" w:hint="eastAsia"/>
                <w:szCs w:val="21"/>
              </w:rPr>
              <w:t>作废证书：</w:t>
            </w:r>
            <w:r w:rsidRPr="005D0F4F">
              <w:rPr>
                <w:rFonts w:cs="Calibri" w:hint="eastAsia"/>
                <w:szCs w:val="21"/>
              </w:rPr>
              <w:t xml:space="preserve">zuofei.pfx </w:t>
            </w:r>
            <w:r w:rsidRPr="005D0F4F">
              <w:rPr>
                <w:rFonts w:cs="Calibri" w:hint="eastAsia"/>
                <w:szCs w:val="21"/>
              </w:rPr>
              <w:t>密码</w:t>
            </w:r>
            <w:r w:rsidRPr="005D0F4F">
              <w:rPr>
                <w:rFonts w:cs="Calibri" w:hint="eastAsia"/>
                <w:szCs w:val="21"/>
              </w:rPr>
              <w:t>1</w:t>
            </w:r>
            <w:r w:rsidRPr="005D0F4F">
              <w:rPr>
                <w:rFonts w:cs="Calibri" w:hint="eastAsia"/>
                <w:szCs w:val="21"/>
              </w:rPr>
              <w:t>，对应作废列表为</w:t>
            </w:r>
            <w:r w:rsidRPr="005D0F4F">
              <w:rPr>
                <w:rFonts w:cs="Calibri" w:hint="eastAsia"/>
                <w:szCs w:val="21"/>
              </w:rPr>
              <w:t>crl7.crl</w:t>
            </w:r>
            <w:r w:rsidRPr="005D0F4F">
              <w:rPr>
                <w:rFonts w:cs="Calibri" w:hint="eastAsia"/>
                <w:szCs w:val="21"/>
              </w:rPr>
              <w:t>，本地测试可采用将</w:t>
            </w:r>
            <w:r w:rsidRPr="005D0F4F">
              <w:rPr>
                <w:rFonts w:cs="Calibri" w:hint="eastAsia"/>
                <w:szCs w:val="21"/>
              </w:rPr>
              <w:t>CRL</w:t>
            </w:r>
            <w:r w:rsidRPr="005D0F4F">
              <w:rPr>
                <w:rFonts w:cs="Calibri" w:hint="eastAsia"/>
                <w:szCs w:val="21"/>
              </w:rPr>
              <w:t>导入方式进行校验</w:t>
            </w:r>
            <w:r>
              <w:rPr>
                <w:rFonts w:cs="Calibri" w:hint="eastAsia"/>
                <w:szCs w:val="21"/>
              </w:rPr>
              <w:t>、</w:t>
            </w:r>
            <w:r w:rsidRPr="005D0F4F">
              <w:rPr>
                <w:rFonts w:cs="Calibri" w:hint="eastAsia"/>
                <w:szCs w:val="21"/>
              </w:rPr>
              <w:t>过期证书：</w:t>
            </w:r>
            <w:r w:rsidRPr="005D0F4F">
              <w:rPr>
                <w:rFonts w:cs="Calibri" w:hint="eastAsia"/>
                <w:szCs w:val="21"/>
              </w:rPr>
              <w:t xml:space="preserve">guoqi123.pfx </w:t>
            </w:r>
            <w:r w:rsidRPr="005D0F4F">
              <w:rPr>
                <w:rFonts w:cs="Calibri" w:hint="eastAsia"/>
                <w:szCs w:val="21"/>
              </w:rPr>
              <w:t>密码</w:t>
            </w:r>
            <w:r w:rsidRPr="005D0F4F"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、</w:t>
            </w:r>
            <w:r w:rsidRPr="005D0F4F">
              <w:rPr>
                <w:rFonts w:cs="Calibri" w:hint="eastAsia"/>
                <w:szCs w:val="21"/>
              </w:rPr>
              <w:t>正常证书：</w:t>
            </w:r>
            <w:r w:rsidRPr="005D0F4F">
              <w:rPr>
                <w:rFonts w:cs="Calibri" w:hint="eastAsia"/>
                <w:szCs w:val="21"/>
              </w:rPr>
              <w:t xml:space="preserve">CHSG123.pfx </w:t>
            </w:r>
            <w:r w:rsidRPr="005D0F4F">
              <w:rPr>
                <w:rFonts w:cs="Calibri" w:hint="eastAsia"/>
                <w:szCs w:val="21"/>
              </w:rPr>
              <w:t>密码</w:t>
            </w:r>
            <w:r w:rsidRPr="005D0F4F">
              <w:rPr>
                <w:rFonts w:cs="Calibri" w:hint="eastAsia"/>
                <w:szCs w:val="21"/>
              </w:rPr>
              <w:t>12345678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6D77A2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IE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 w:rsidR="006B545B">
              <w:rPr>
                <w:rFonts w:cs="Calibri" w:hint="eastAsia"/>
                <w:szCs w:val="21"/>
              </w:rPr>
              <w:t>网关后台</w:t>
            </w:r>
            <w:r w:rsidR="006B545B">
              <w:rPr>
                <w:rFonts w:cs="Calibri" w:hint="eastAsia"/>
                <w:szCs w:val="21"/>
              </w:rPr>
              <w:t>设置为通过设置的</w:t>
            </w:r>
            <w:r w:rsidR="006B545B">
              <w:rPr>
                <w:rFonts w:cs="Calibri" w:hint="eastAsia"/>
                <w:szCs w:val="21"/>
              </w:rPr>
              <w:t>CRL</w:t>
            </w:r>
            <w:r w:rsidR="006B545B">
              <w:rPr>
                <w:rFonts w:cs="Calibri" w:hint="eastAsia"/>
                <w:szCs w:val="21"/>
              </w:rPr>
              <w:t>文件验证证书的有效性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</w:rPr>
              <w:t>浏览器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证书列表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选择作废证书</w:t>
            </w:r>
            <w:r w:rsidRPr="005D0F4F">
              <w:rPr>
                <w:rFonts w:cs="Calibri" w:hint="eastAsia"/>
                <w:szCs w:val="21"/>
              </w:rPr>
              <w:t>zuofei.pfx</w:t>
            </w:r>
          </w:p>
          <w:p w:rsidR="00C925D5" w:rsidRDefault="000A2E5B" w:rsidP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选择</w:t>
            </w:r>
            <w:r w:rsidRPr="005D0F4F">
              <w:rPr>
                <w:rFonts w:cs="Calibri" w:hint="eastAsia"/>
                <w:szCs w:val="21"/>
              </w:rPr>
              <w:t>正常证书</w:t>
            </w:r>
            <w:r w:rsidRPr="005D0F4F">
              <w:rPr>
                <w:rFonts w:cs="Calibri" w:hint="eastAsia"/>
                <w:szCs w:val="21"/>
              </w:rPr>
              <w:t>CHSG123.pfx</w:t>
            </w:r>
            <w:r>
              <w:rPr>
                <w:rFonts w:cs="Calibri" w:hint="eastAsia"/>
                <w:szCs w:val="21"/>
              </w:rPr>
              <w:t xml:space="preserve"> 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 w:rsidRPr="005D0F4F">
              <w:rPr>
                <w:rFonts w:cs="Calibri" w:hint="eastAsia"/>
                <w:szCs w:val="21"/>
              </w:rPr>
              <w:t>过期证书</w:t>
            </w:r>
            <w:r w:rsidRPr="005D0F4F">
              <w:rPr>
                <w:rFonts w:cs="Calibri" w:hint="eastAsia"/>
                <w:szCs w:val="21"/>
              </w:rPr>
              <w:t>guoqi123.pfx</w:t>
            </w:r>
            <w:r>
              <w:rPr>
                <w:rFonts w:cs="Calibri" w:hint="eastAsia"/>
                <w:szCs w:val="21"/>
              </w:rPr>
              <w:t>不显示在证书列表，作废证书</w:t>
            </w:r>
            <w:r w:rsidRPr="005D0F4F">
              <w:rPr>
                <w:rFonts w:cs="Calibri" w:hint="eastAsia"/>
                <w:szCs w:val="21"/>
              </w:rPr>
              <w:t>zuofei.pfx</w:t>
            </w:r>
            <w:r>
              <w:rPr>
                <w:rFonts w:cs="Calibri" w:hint="eastAsia"/>
                <w:szCs w:val="21"/>
              </w:rPr>
              <w:t>无法登录提示已被吊销或已作废，正常证书</w:t>
            </w:r>
            <w:r w:rsidRPr="005D0F4F">
              <w:rPr>
                <w:rFonts w:cs="Calibri" w:hint="eastAsia"/>
                <w:szCs w:val="21"/>
              </w:rPr>
              <w:t>CHSG123.pfx</w:t>
            </w:r>
            <w:r>
              <w:rPr>
                <w:rFonts w:cs="Calibri" w:hint="eastAsia"/>
                <w:szCs w:val="21"/>
              </w:rPr>
              <w:t>登录正常</w:t>
            </w:r>
            <w:bookmarkStart w:id="12" w:name="_GoBack"/>
            <w:bookmarkEnd w:id="12"/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Pr="005D0F4F" w:rsidRDefault="00C925D5" w:rsidP="005D0F4F">
      <w:pPr>
        <w:ind w:left="825"/>
        <w:rPr>
          <w:rFonts w:cs="Calibri"/>
          <w:szCs w:val="21"/>
        </w:rPr>
      </w:pPr>
    </w:p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以上测试用例需在以下环境通过测试：</w:t>
      </w:r>
    </w:p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margin" w:tblpXSpec="center" w:tblpY="-598"/>
        <w:tblW w:w="7920" w:type="dxa"/>
        <w:tblLayout w:type="fixed"/>
        <w:tblLook w:val="04A0" w:firstRow="1" w:lastRow="0" w:firstColumn="1" w:lastColumn="0" w:noHBand="0" w:noVBand="1"/>
      </w:tblPr>
      <w:tblGrid>
        <w:gridCol w:w="3120"/>
        <w:gridCol w:w="800"/>
        <w:gridCol w:w="800"/>
        <w:gridCol w:w="800"/>
        <w:gridCol w:w="800"/>
        <w:gridCol w:w="800"/>
        <w:gridCol w:w="800"/>
      </w:tblGrid>
      <w:tr w:rsidR="00C925D5">
        <w:trPr>
          <w:trHeight w:val="87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系统版本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 IE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IE10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IE11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XP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7  32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7  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8  32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8  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925D5" w:rsidRDefault="00C925D5">
      <w:pPr>
        <w:pStyle w:val="11"/>
        <w:ind w:left="840" w:firstLineChars="0" w:firstLine="0"/>
        <w:rPr>
          <w:sz w:val="28"/>
          <w:szCs w:val="28"/>
        </w:rPr>
      </w:pPr>
    </w:p>
    <w:sectPr w:rsidR="00C92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928"/>
    <w:multiLevelType w:val="multilevel"/>
    <w:tmpl w:val="0090392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BC3F02"/>
    <w:multiLevelType w:val="multilevel"/>
    <w:tmpl w:val="10BC3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95" w:hanging="735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231953"/>
    <w:multiLevelType w:val="multilevel"/>
    <w:tmpl w:val="4123195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B7C"/>
    <w:rsid w:val="0000301E"/>
    <w:rsid w:val="00015FCA"/>
    <w:rsid w:val="0002294A"/>
    <w:rsid w:val="00040F4E"/>
    <w:rsid w:val="0004224D"/>
    <w:rsid w:val="00057FAA"/>
    <w:rsid w:val="00063BDB"/>
    <w:rsid w:val="00067485"/>
    <w:rsid w:val="0007621B"/>
    <w:rsid w:val="00080266"/>
    <w:rsid w:val="000806B3"/>
    <w:rsid w:val="00083DE5"/>
    <w:rsid w:val="000900B7"/>
    <w:rsid w:val="000923E1"/>
    <w:rsid w:val="000937B7"/>
    <w:rsid w:val="000A2E5B"/>
    <w:rsid w:val="000A3F59"/>
    <w:rsid w:val="000A661C"/>
    <w:rsid w:val="000B39C6"/>
    <w:rsid w:val="000C5A0E"/>
    <w:rsid w:val="000D03AD"/>
    <w:rsid w:val="000E1CA3"/>
    <w:rsid w:val="000E329C"/>
    <w:rsid w:val="000E7043"/>
    <w:rsid w:val="000F62A7"/>
    <w:rsid w:val="000F6F40"/>
    <w:rsid w:val="001033A6"/>
    <w:rsid w:val="001076B8"/>
    <w:rsid w:val="0011548A"/>
    <w:rsid w:val="00122F61"/>
    <w:rsid w:val="0012579D"/>
    <w:rsid w:val="00135D7D"/>
    <w:rsid w:val="00141E12"/>
    <w:rsid w:val="00147215"/>
    <w:rsid w:val="00157F06"/>
    <w:rsid w:val="00160042"/>
    <w:rsid w:val="00163474"/>
    <w:rsid w:val="00163B84"/>
    <w:rsid w:val="00165899"/>
    <w:rsid w:val="00180506"/>
    <w:rsid w:val="001836DB"/>
    <w:rsid w:val="00190F7D"/>
    <w:rsid w:val="00195126"/>
    <w:rsid w:val="001A1AAB"/>
    <w:rsid w:val="001A631F"/>
    <w:rsid w:val="001C738C"/>
    <w:rsid w:val="001E151C"/>
    <w:rsid w:val="001E39D8"/>
    <w:rsid w:val="001E7685"/>
    <w:rsid w:val="0020070C"/>
    <w:rsid w:val="002068FD"/>
    <w:rsid w:val="0022436D"/>
    <w:rsid w:val="00225D55"/>
    <w:rsid w:val="00231B90"/>
    <w:rsid w:val="00236B92"/>
    <w:rsid w:val="00236D4F"/>
    <w:rsid w:val="002440A5"/>
    <w:rsid w:val="00253927"/>
    <w:rsid w:val="002578A6"/>
    <w:rsid w:val="00266807"/>
    <w:rsid w:val="00276B2C"/>
    <w:rsid w:val="00287425"/>
    <w:rsid w:val="00295008"/>
    <w:rsid w:val="0029520D"/>
    <w:rsid w:val="002B1B2F"/>
    <w:rsid w:val="002C41DA"/>
    <w:rsid w:val="002D3184"/>
    <w:rsid w:val="002D3AE3"/>
    <w:rsid w:val="002F0C0A"/>
    <w:rsid w:val="002F7F24"/>
    <w:rsid w:val="00304325"/>
    <w:rsid w:val="003062DC"/>
    <w:rsid w:val="0030673E"/>
    <w:rsid w:val="00346A77"/>
    <w:rsid w:val="0034757E"/>
    <w:rsid w:val="003635A6"/>
    <w:rsid w:val="003A3FE9"/>
    <w:rsid w:val="003C2E14"/>
    <w:rsid w:val="003C606C"/>
    <w:rsid w:val="004007FD"/>
    <w:rsid w:val="00407551"/>
    <w:rsid w:val="004203D1"/>
    <w:rsid w:val="004231A5"/>
    <w:rsid w:val="00424C64"/>
    <w:rsid w:val="00426421"/>
    <w:rsid w:val="00431339"/>
    <w:rsid w:val="00444BDA"/>
    <w:rsid w:val="00467B11"/>
    <w:rsid w:val="00481D99"/>
    <w:rsid w:val="004837DB"/>
    <w:rsid w:val="00485168"/>
    <w:rsid w:val="0048632D"/>
    <w:rsid w:val="00497B63"/>
    <w:rsid w:val="004C6CD2"/>
    <w:rsid w:val="004E58B2"/>
    <w:rsid w:val="004E6989"/>
    <w:rsid w:val="004F1612"/>
    <w:rsid w:val="004F6F81"/>
    <w:rsid w:val="00501DDD"/>
    <w:rsid w:val="005071E7"/>
    <w:rsid w:val="005108AA"/>
    <w:rsid w:val="0052730A"/>
    <w:rsid w:val="00536111"/>
    <w:rsid w:val="005369E0"/>
    <w:rsid w:val="00537513"/>
    <w:rsid w:val="00546500"/>
    <w:rsid w:val="00546A6D"/>
    <w:rsid w:val="0055102D"/>
    <w:rsid w:val="0055156E"/>
    <w:rsid w:val="00551841"/>
    <w:rsid w:val="0055298D"/>
    <w:rsid w:val="00560C38"/>
    <w:rsid w:val="00573706"/>
    <w:rsid w:val="00574C56"/>
    <w:rsid w:val="00574D5A"/>
    <w:rsid w:val="005801F2"/>
    <w:rsid w:val="0058671D"/>
    <w:rsid w:val="00593136"/>
    <w:rsid w:val="00593BF9"/>
    <w:rsid w:val="005A1520"/>
    <w:rsid w:val="005A1CCF"/>
    <w:rsid w:val="005B4931"/>
    <w:rsid w:val="005C1C9E"/>
    <w:rsid w:val="005D0F4F"/>
    <w:rsid w:val="005D6029"/>
    <w:rsid w:val="005E1C19"/>
    <w:rsid w:val="005E3761"/>
    <w:rsid w:val="006025D5"/>
    <w:rsid w:val="006113BC"/>
    <w:rsid w:val="00614890"/>
    <w:rsid w:val="006159C2"/>
    <w:rsid w:val="00634F90"/>
    <w:rsid w:val="0063505C"/>
    <w:rsid w:val="006374EE"/>
    <w:rsid w:val="00663FA6"/>
    <w:rsid w:val="00682F45"/>
    <w:rsid w:val="0068746B"/>
    <w:rsid w:val="00692AB8"/>
    <w:rsid w:val="006A2C6D"/>
    <w:rsid w:val="006A4209"/>
    <w:rsid w:val="006A6171"/>
    <w:rsid w:val="006B545B"/>
    <w:rsid w:val="006C0AA1"/>
    <w:rsid w:val="006C4B22"/>
    <w:rsid w:val="006D2707"/>
    <w:rsid w:val="006D77A2"/>
    <w:rsid w:val="006E74EC"/>
    <w:rsid w:val="006F572D"/>
    <w:rsid w:val="007037A1"/>
    <w:rsid w:val="0071131D"/>
    <w:rsid w:val="00715593"/>
    <w:rsid w:val="00716C14"/>
    <w:rsid w:val="00721CFE"/>
    <w:rsid w:val="00726824"/>
    <w:rsid w:val="007303E5"/>
    <w:rsid w:val="0073249F"/>
    <w:rsid w:val="00733346"/>
    <w:rsid w:val="0076525B"/>
    <w:rsid w:val="00775584"/>
    <w:rsid w:val="00776A3B"/>
    <w:rsid w:val="00782400"/>
    <w:rsid w:val="00787910"/>
    <w:rsid w:val="00794FF9"/>
    <w:rsid w:val="007A1040"/>
    <w:rsid w:val="007B5C1E"/>
    <w:rsid w:val="007C75FE"/>
    <w:rsid w:val="007D6557"/>
    <w:rsid w:val="007E5F55"/>
    <w:rsid w:val="007F276E"/>
    <w:rsid w:val="007F3EC7"/>
    <w:rsid w:val="00803A3E"/>
    <w:rsid w:val="00803FDC"/>
    <w:rsid w:val="00804C53"/>
    <w:rsid w:val="0081758E"/>
    <w:rsid w:val="00830842"/>
    <w:rsid w:val="00831A15"/>
    <w:rsid w:val="008404F8"/>
    <w:rsid w:val="00844539"/>
    <w:rsid w:val="008512C1"/>
    <w:rsid w:val="008572E9"/>
    <w:rsid w:val="00860273"/>
    <w:rsid w:val="00862642"/>
    <w:rsid w:val="00865D9D"/>
    <w:rsid w:val="008854FA"/>
    <w:rsid w:val="0088791C"/>
    <w:rsid w:val="008926AB"/>
    <w:rsid w:val="00894713"/>
    <w:rsid w:val="00896A96"/>
    <w:rsid w:val="008B09F7"/>
    <w:rsid w:val="008B4588"/>
    <w:rsid w:val="008C2163"/>
    <w:rsid w:val="008C58D6"/>
    <w:rsid w:val="008C73DD"/>
    <w:rsid w:val="008D1103"/>
    <w:rsid w:val="008D2C75"/>
    <w:rsid w:val="008F15F7"/>
    <w:rsid w:val="008F257C"/>
    <w:rsid w:val="008F4521"/>
    <w:rsid w:val="008F5B6E"/>
    <w:rsid w:val="008F620C"/>
    <w:rsid w:val="0090033D"/>
    <w:rsid w:val="00901FEB"/>
    <w:rsid w:val="00923AE9"/>
    <w:rsid w:val="0093435E"/>
    <w:rsid w:val="00941E2A"/>
    <w:rsid w:val="009461FD"/>
    <w:rsid w:val="00947C31"/>
    <w:rsid w:val="00947DB8"/>
    <w:rsid w:val="0096066B"/>
    <w:rsid w:val="0096075A"/>
    <w:rsid w:val="009650CD"/>
    <w:rsid w:val="009656A8"/>
    <w:rsid w:val="00967890"/>
    <w:rsid w:val="009842BC"/>
    <w:rsid w:val="00984C69"/>
    <w:rsid w:val="00985176"/>
    <w:rsid w:val="00985A65"/>
    <w:rsid w:val="0099087F"/>
    <w:rsid w:val="00992D22"/>
    <w:rsid w:val="00994F15"/>
    <w:rsid w:val="009B32E1"/>
    <w:rsid w:val="009C1922"/>
    <w:rsid w:val="009C5B25"/>
    <w:rsid w:val="009F0FAE"/>
    <w:rsid w:val="009F222F"/>
    <w:rsid w:val="009F5170"/>
    <w:rsid w:val="00A00980"/>
    <w:rsid w:val="00A030C6"/>
    <w:rsid w:val="00A0549F"/>
    <w:rsid w:val="00A07A96"/>
    <w:rsid w:val="00A11377"/>
    <w:rsid w:val="00A11AE2"/>
    <w:rsid w:val="00A122F0"/>
    <w:rsid w:val="00A13BB5"/>
    <w:rsid w:val="00A24A07"/>
    <w:rsid w:val="00A25AC6"/>
    <w:rsid w:val="00A43B7C"/>
    <w:rsid w:val="00A45317"/>
    <w:rsid w:val="00A46A99"/>
    <w:rsid w:val="00A6344F"/>
    <w:rsid w:val="00A81B17"/>
    <w:rsid w:val="00A82729"/>
    <w:rsid w:val="00A9337E"/>
    <w:rsid w:val="00A93F6B"/>
    <w:rsid w:val="00A944AF"/>
    <w:rsid w:val="00A94E23"/>
    <w:rsid w:val="00A9663C"/>
    <w:rsid w:val="00AA09DD"/>
    <w:rsid w:val="00AB0DFE"/>
    <w:rsid w:val="00AB5891"/>
    <w:rsid w:val="00AF0CFD"/>
    <w:rsid w:val="00B0756A"/>
    <w:rsid w:val="00B316BE"/>
    <w:rsid w:val="00B411EB"/>
    <w:rsid w:val="00B467EC"/>
    <w:rsid w:val="00B502DE"/>
    <w:rsid w:val="00B50A19"/>
    <w:rsid w:val="00B5384A"/>
    <w:rsid w:val="00B638F4"/>
    <w:rsid w:val="00B6405D"/>
    <w:rsid w:val="00B676E4"/>
    <w:rsid w:val="00B725E4"/>
    <w:rsid w:val="00B73C91"/>
    <w:rsid w:val="00B7457E"/>
    <w:rsid w:val="00B816AC"/>
    <w:rsid w:val="00B83D96"/>
    <w:rsid w:val="00B93056"/>
    <w:rsid w:val="00BC0EF5"/>
    <w:rsid w:val="00BC2195"/>
    <w:rsid w:val="00BD0F63"/>
    <w:rsid w:val="00BD6F71"/>
    <w:rsid w:val="00BD7206"/>
    <w:rsid w:val="00BD7F05"/>
    <w:rsid w:val="00BE3A30"/>
    <w:rsid w:val="00BF21BB"/>
    <w:rsid w:val="00BF442C"/>
    <w:rsid w:val="00BF48FB"/>
    <w:rsid w:val="00BF7090"/>
    <w:rsid w:val="00C0323A"/>
    <w:rsid w:val="00C12322"/>
    <w:rsid w:val="00C2073F"/>
    <w:rsid w:val="00C237F2"/>
    <w:rsid w:val="00C26698"/>
    <w:rsid w:val="00C47C9A"/>
    <w:rsid w:val="00C53459"/>
    <w:rsid w:val="00C619DB"/>
    <w:rsid w:val="00C7610E"/>
    <w:rsid w:val="00C925D5"/>
    <w:rsid w:val="00C92D85"/>
    <w:rsid w:val="00C93891"/>
    <w:rsid w:val="00CA72CB"/>
    <w:rsid w:val="00CB0ADB"/>
    <w:rsid w:val="00CC2EF9"/>
    <w:rsid w:val="00CD0B8C"/>
    <w:rsid w:val="00CD383B"/>
    <w:rsid w:val="00CE5B4B"/>
    <w:rsid w:val="00D0141C"/>
    <w:rsid w:val="00D01F5F"/>
    <w:rsid w:val="00D0558C"/>
    <w:rsid w:val="00D101DC"/>
    <w:rsid w:val="00D153B8"/>
    <w:rsid w:val="00D17205"/>
    <w:rsid w:val="00D20242"/>
    <w:rsid w:val="00D212DE"/>
    <w:rsid w:val="00D21786"/>
    <w:rsid w:val="00D236AD"/>
    <w:rsid w:val="00D2760F"/>
    <w:rsid w:val="00D27997"/>
    <w:rsid w:val="00D33371"/>
    <w:rsid w:val="00D406C0"/>
    <w:rsid w:val="00D42DD5"/>
    <w:rsid w:val="00D50ED6"/>
    <w:rsid w:val="00D6747F"/>
    <w:rsid w:val="00D70307"/>
    <w:rsid w:val="00DB19AB"/>
    <w:rsid w:val="00DB4612"/>
    <w:rsid w:val="00DC21C9"/>
    <w:rsid w:val="00DD5536"/>
    <w:rsid w:val="00DE4ED8"/>
    <w:rsid w:val="00DF4E5F"/>
    <w:rsid w:val="00E04CEE"/>
    <w:rsid w:val="00E15C19"/>
    <w:rsid w:val="00E22022"/>
    <w:rsid w:val="00E30C9B"/>
    <w:rsid w:val="00E37A97"/>
    <w:rsid w:val="00E40204"/>
    <w:rsid w:val="00E50AA3"/>
    <w:rsid w:val="00E575B4"/>
    <w:rsid w:val="00E670F4"/>
    <w:rsid w:val="00E7076A"/>
    <w:rsid w:val="00E812EE"/>
    <w:rsid w:val="00E8754F"/>
    <w:rsid w:val="00E923EC"/>
    <w:rsid w:val="00E93E24"/>
    <w:rsid w:val="00E9410C"/>
    <w:rsid w:val="00E95FCB"/>
    <w:rsid w:val="00EA71D1"/>
    <w:rsid w:val="00EB378E"/>
    <w:rsid w:val="00EC2D37"/>
    <w:rsid w:val="00EC465D"/>
    <w:rsid w:val="00ED610A"/>
    <w:rsid w:val="00ED6EE4"/>
    <w:rsid w:val="00EE5D40"/>
    <w:rsid w:val="00EE6011"/>
    <w:rsid w:val="00F029F1"/>
    <w:rsid w:val="00F0602A"/>
    <w:rsid w:val="00F12A85"/>
    <w:rsid w:val="00F139FE"/>
    <w:rsid w:val="00F23E1A"/>
    <w:rsid w:val="00F31215"/>
    <w:rsid w:val="00F3308C"/>
    <w:rsid w:val="00F331C3"/>
    <w:rsid w:val="00F34DE4"/>
    <w:rsid w:val="00F35F24"/>
    <w:rsid w:val="00F436DA"/>
    <w:rsid w:val="00F453E9"/>
    <w:rsid w:val="00F460EB"/>
    <w:rsid w:val="00F51032"/>
    <w:rsid w:val="00F51C41"/>
    <w:rsid w:val="00F51D0D"/>
    <w:rsid w:val="00F61D73"/>
    <w:rsid w:val="00F743FF"/>
    <w:rsid w:val="00F843B2"/>
    <w:rsid w:val="00F84CCA"/>
    <w:rsid w:val="00F86666"/>
    <w:rsid w:val="00F9264F"/>
    <w:rsid w:val="00F94C3D"/>
    <w:rsid w:val="00F94CC0"/>
    <w:rsid w:val="00F9627A"/>
    <w:rsid w:val="00FA323B"/>
    <w:rsid w:val="00FA557D"/>
    <w:rsid w:val="00FC51AD"/>
    <w:rsid w:val="00FE6D36"/>
    <w:rsid w:val="00FF0885"/>
    <w:rsid w:val="00FF4A4A"/>
    <w:rsid w:val="0296004B"/>
    <w:rsid w:val="029C1F55"/>
    <w:rsid w:val="02C47896"/>
    <w:rsid w:val="03F4380B"/>
    <w:rsid w:val="04066FA8"/>
    <w:rsid w:val="058C4826"/>
    <w:rsid w:val="06BD621D"/>
    <w:rsid w:val="076247AC"/>
    <w:rsid w:val="077F04D9"/>
    <w:rsid w:val="080B3940"/>
    <w:rsid w:val="0A681221"/>
    <w:rsid w:val="0A883CD4"/>
    <w:rsid w:val="0DDA2DC7"/>
    <w:rsid w:val="0F4B77A5"/>
    <w:rsid w:val="118F66DA"/>
    <w:rsid w:val="11BE502B"/>
    <w:rsid w:val="121C75C3"/>
    <w:rsid w:val="12255CD4"/>
    <w:rsid w:val="12C67A5C"/>
    <w:rsid w:val="14892F40"/>
    <w:rsid w:val="14904AC9"/>
    <w:rsid w:val="153220D4"/>
    <w:rsid w:val="15C64B46"/>
    <w:rsid w:val="1617364B"/>
    <w:rsid w:val="1731761B"/>
    <w:rsid w:val="1967503C"/>
    <w:rsid w:val="19E36B84"/>
    <w:rsid w:val="1BD62837"/>
    <w:rsid w:val="1CEC2380"/>
    <w:rsid w:val="1E590358"/>
    <w:rsid w:val="1F693A18"/>
    <w:rsid w:val="1F6A5C17"/>
    <w:rsid w:val="1FA44AF7"/>
    <w:rsid w:val="1FFE648A"/>
    <w:rsid w:val="20E37A02"/>
    <w:rsid w:val="21DF0B9E"/>
    <w:rsid w:val="21FD39D1"/>
    <w:rsid w:val="23B91729"/>
    <w:rsid w:val="257242FD"/>
    <w:rsid w:val="25A57FCF"/>
    <w:rsid w:val="25CE2698"/>
    <w:rsid w:val="25E60A39"/>
    <w:rsid w:val="29CB291D"/>
    <w:rsid w:val="2AA42601"/>
    <w:rsid w:val="2BD36576"/>
    <w:rsid w:val="2BE61D13"/>
    <w:rsid w:val="2F2A406E"/>
    <w:rsid w:val="2F77416E"/>
    <w:rsid w:val="300936DD"/>
    <w:rsid w:val="309A2FCC"/>
    <w:rsid w:val="313708CB"/>
    <w:rsid w:val="33471930"/>
    <w:rsid w:val="33B02259"/>
    <w:rsid w:val="34CB3CAA"/>
    <w:rsid w:val="36D65004"/>
    <w:rsid w:val="375E61E2"/>
    <w:rsid w:val="3830653A"/>
    <w:rsid w:val="395D3729"/>
    <w:rsid w:val="399D7D96"/>
    <w:rsid w:val="3A733271"/>
    <w:rsid w:val="3B1C5C89"/>
    <w:rsid w:val="3BDF37C8"/>
    <w:rsid w:val="3CA67D0E"/>
    <w:rsid w:val="3D793569"/>
    <w:rsid w:val="3D993E1E"/>
    <w:rsid w:val="3E004AC7"/>
    <w:rsid w:val="3FFE0D0A"/>
    <w:rsid w:val="404104F9"/>
    <w:rsid w:val="40B37534"/>
    <w:rsid w:val="42B34A7B"/>
    <w:rsid w:val="44E86C19"/>
    <w:rsid w:val="47496783"/>
    <w:rsid w:val="48BB5360"/>
    <w:rsid w:val="49493CCA"/>
    <w:rsid w:val="4A5F5A11"/>
    <w:rsid w:val="4C2F5C8C"/>
    <w:rsid w:val="4D000563"/>
    <w:rsid w:val="4F547732"/>
    <w:rsid w:val="50365B27"/>
    <w:rsid w:val="509129BD"/>
    <w:rsid w:val="514C30F0"/>
    <w:rsid w:val="51914ADE"/>
    <w:rsid w:val="51B4181B"/>
    <w:rsid w:val="51F85787"/>
    <w:rsid w:val="5316015D"/>
    <w:rsid w:val="54DA32C1"/>
    <w:rsid w:val="54F476EE"/>
    <w:rsid w:val="56E83021"/>
    <w:rsid w:val="59564420"/>
    <w:rsid w:val="59D13D69"/>
    <w:rsid w:val="5A79327D"/>
    <w:rsid w:val="5ABC71EA"/>
    <w:rsid w:val="5B6231FB"/>
    <w:rsid w:val="5BC11016"/>
    <w:rsid w:val="5BFF437E"/>
    <w:rsid w:val="5C2432B9"/>
    <w:rsid w:val="600F12A5"/>
    <w:rsid w:val="60DB54F6"/>
    <w:rsid w:val="6185210C"/>
    <w:rsid w:val="62B75D01"/>
    <w:rsid w:val="62BF0B8F"/>
    <w:rsid w:val="62F66AEA"/>
    <w:rsid w:val="633E4CE0"/>
    <w:rsid w:val="655962D4"/>
    <w:rsid w:val="660B3B79"/>
    <w:rsid w:val="677840D0"/>
    <w:rsid w:val="67A24F14"/>
    <w:rsid w:val="684734A4"/>
    <w:rsid w:val="686471D1"/>
    <w:rsid w:val="697A6D19"/>
    <w:rsid w:val="69E7734D"/>
    <w:rsid w:val="6A9277E6"/>
    <w:rsid w:val="6B01589B"/>
    <w:rsid w:val="6B5A722E"/>
    <w:rsid w:val="6C01543E"/>
    <w:rsid w:val="6C041C46"/>
    <w:rsid w:val="6C5C4853"/>
    <w:rsid w:val="6CA901D5"/>
    <w:rsid w:val="6CC71984"/>
    <w:rsid w:val="6D527369"/>
    <w:rsid w:val="6E200CBB"/>
    <w:rsid w:val="6F0D763F"/>
    <w:rsid w:val="6F1624CD"/>
    <w:rsid w:val="6F7C56F5"/>
    <w:rsid w:val="6F884D8A"/>
    <w:rsid w:val="706743F9"/>
    <w:rsid w:val="71167A14"/>
    <w:rsid w:val="717C2C3C"/>
    <w:rsid w:val="727453D2"/>
    <w:rsid w:val="730A49CC"/>
    <w:rsid w:val="73CF7C0D"/>
    <w:rsid w:val="73F15BC3"/>
    <w:rsid w:val="74CE7B30"/>
    <w:rsid w:val="758B5965"/>
    <w:rsid w:val="760E5F3E"/>
    <w:rsid w:val="776C16FD"/>
    <w:rsid w:val="77BC6EFE"/>
    <w:rsid w:val="78023DEF"/>
    <w:rsid w:val="781E371F"/>
    <w:rsid w:val="783A3050"/>
    <w:rsid w:val="79D704F2"/>
    <w:rsid w:val="7B93404B"/>
    <w:rsid w:val="7BCE642F"/>
    <w:rsid w:val="7C2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iPriority w:val="99"/>
    <w:unhideWhenUsed/>
    <w:rPr>
      <w:sz w:val="21"/>
      <w:szCs w:val="21"/>
    </w:r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link w:val="Char6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2">
    <w:name w:val="日期 Char"/>
    <w:basedOn w:val="a0"/>
    <w:link w:val="a6"/>
    <w:uiPriority w:val="99"/>
    <w:semiHidden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文档结构图 Char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批注框文本 Char"/>
    <w:link w:val="a7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6">
    <w:name w:val="列出段落 Char"/>
    <w:basedOn w:val="a0"/>
    <w:link w:val="11"/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 w:cs="黑体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paragraph" w:customStyle="1" w:styleId="ad"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ae"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0A0F43-6AB2-42E4-B65F-9A74FD53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945</Words>
  <Characters>5390</Characters>
  <Application>Microsoft Office Word</Application>
  <DocSecurity>0</DocSecurity>
  <Lines>44</Lines>
  <Paragraphs>12</Paragraphs>
  <ScaleCrop>false</ScaleCrop>
  <Company>cyou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SSL应用安全网关测试计划</dc:title>
  <dc:creator>larry</dc:creator>
  <cp:lastModifiedBy>guan</cp:lastModifiedBy>
  <cp:revision>40</cp:revision>
  <dcterms:created xsi:type="dcterms:W3CDTF">2014-11-05T07:00:00Z</dcterms:created>
  <dcterms:modified xsi:type="dcterms:W3CDTF">2015-05-21T14:29:00Z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