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bookmarkStart w:id="3" w:name="_GoBack"/>
      <w:bookmarkStart w:id="0" w:name="OLE_LINK3"/>
      <w:r>
        <w:rPr>
          <w:rFonts w:hint="eastAsia"/>
          <w:lang w:val="en-US" w:eastAsia="zh-CN"/>
        </w:rPr>
        <w:t>JS基础</w:t>
      </w:r>
      <w:bookmarkEnd w:id="0"/>
    </w:p>
    <w:bookmarkEnd w:id="3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课程大纲：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阶段一：复习，补充。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阶段二：逻辑运算符。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阶段三：语句</w:t>
      </w:r>
    </w:p>
    <w:p>
      <w:pPr>
        <w:pStyle w:val="3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阶段一：复习，补充</w:t>
      </w:r>
    </w:p>
    <w:p>
      <w:pPr>
        <w:pStyle w:val="7"/>
        <w:numPr>
          <w:ilvl w:val="0"/>
          <w:numId w:val="0"/>
        </w:numPr>
        <w:spacing w:line="360" w:lineRule="exact"/>
        <w:ind w:left="420" w:leftChars="0" w:right="-806" w:rightChars="-384"/>
        <w:rPr>
          <w:rFonts w:hint="eastAsia" w:ascii="微软雅黑" w:hAnsi="微软雅黑" w:eastAsia="微软雅黑"/>
        </w:rPr>
      </w:pPr>
    </w:p>
    <w:p>
      <w:pPr>
        <w:pStyle w:val="3"/>
        <w:rPr>
          <w:rFonts w:hint="eastAsia" w:ascii="微软雅黑" w:hAnsi="微软雅黑" w:eastAsia="微软雅黑"/>
          <w:shd w:val="clear" w:color="FFFFFF" w:fill="D9D9D9"/>
          <w:lang w:eastAsia="zh-CN"/>
        </w:rPr>
      </w:pPr>
      <w:r>
        <w:rPr>
          <w:rFonts w:hint="eastAsia" w:ascii="微软雅黑" w:hAnsi="微软雅黑" w:eastAsia="微软雅黑"/>
          <w:shd w:val="clear" w:color="FFFFFF" w:fill="D9D9D9"/>
          <w:lang w:eastAsia="zh-CN"/>
        </w:rPr>
        <w:t>阶段二：逻辑运算符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2.1- &amp;&amp; 且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2.2- || 或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2.3 - !  非（否），取反  </w:t>
      </w:r>
    </w:p>
    <w:p>
      <w:pPr>
        <w:pStyle w:val="3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阶段三：语句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3.1-三大语句：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顺序语句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选择语句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3.3-顺序语句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3.4-选择语句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3.4.0：{} 代码块 或 “区块”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3.4.1：if语句       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语法：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if(条件表达式){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//执行代码  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案例：判断一个数是否是偶数。 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left="168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3.4.1：if-else 语句   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语法：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if(条件表达式){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//执行代码  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}else{</w:t>
      </w: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//执行代码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案例：判断一个数是偶数还是奇数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三目运算符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条件表达式?结果1:结果2;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若条件表达式的结果为true，则执行结果1。否则执行结果2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3.4.3：if-else if-else if ...-else 语句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语法：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if(条件表达式){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//执行代码  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}else if(条件表达式){</w:t>
      </w: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//执行代码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}else if(条件表达式){</w:t>
      </w: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//执行代码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}else if(条件表达式){</w:t>
      </w: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//执行代码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...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else{</w:t>
      </w: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bookmarkStart w:id="1" w:name="OLE_LINK2"/>
      <w:r>
        <w:rPr>
          <w:rFonts w:hint="eastAsia"/>
          <w:b w:val="0"/>
          <w:bCs w:val="0"/>
          <w:lang w:val="en-US" w:eastAsia="zh-CN"/>
        </w:rPr>
        <w:t>//执行代码</w:t>
      </w:r>
    </w:p>
    <w:bookmarkEnd w:id="1"/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案例：成绩评级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3.4.4：switch语句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语法：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switch(值){</w:t>
      </w: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case 值1:</w:t>
      </w: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break;</w:t>
      </w: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case 值2:</w:t>
      </w: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break;</w:t>
      </w: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case 值3:</w:t>
      </w: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break;</w:t>
      </w: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case 值4:</w:t>
      </w: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break;</w:t>
      </w: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案例：判断今天是星期几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作业：</w:t>
      </w:r>
    </w:p>
    <w:p>
      <w:pPr>
        <w:pStyle w:val="7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bookmarkStart w:id="2" w:name="OLE_LINK1"/>
      <w:r>
        <w:rPr>
          <w:rFonts w:hint="eastAsia" w:ascii="微软雅黑" w:hAnsi="微软雅黑" w:eastAsia="微软雅黑" w:cs="宋体"/>
        </w:rPr>
        <w:t>判断一个整数，属于哪个范围：大于</w:t>
      </w:r>
      <w:r>
        <w:rPr>
          <w:rFonts w:ascii="微软雅黑" w:hAnsi="微软雅黑" w:eastAsia="微软雅黑" w:cs="宋体"/>
        </w:rPr>
        <w:t>0</w:t>
      </w:r>
      <w:r>
        <w:rPr>
          <w:rFonts w:hint="eastAsia" w:ascii="微软雅黑" w:hAnsi="微软雅黑" w:eastAsia="微软雅黑" w:cs="宋体"/>
        </w:rPr>
        <w:t>；小于</w:t>
      </w:r>
      <w:r>
        <w:rPr>
          <w:rFonts w:ascii="微软雅黑" w:hAnsi="微软雅黑" w:eastAsia="微软雅黑" w:cs="宋体"/>
        </w:rPr>
        <w:t>0</w:t>
      </w:r>
      <w:r>
        <w:rPr>
          <w:rFonts w:hint="eastAsia" w:ascii="微软雅黑" w:hAnsi="微软雅黑" w:eastAsia="微软雅黑" w:cs="宋体"/>
        </w:rPr>
        <w:t>；等于</w:t>
      </w:r>
      <w:r>
        <w:rPr>
          <w:rFonts w:ascii="微软雅黑" w:hAnsi="微软雅黑" w:eastAsia="微软雅黑" w:cs="宋体"/>
        </w:rPr>
        <w:t>0</w:t>
      </w:r>
    </w:p>
    <w:p>
      <w:pPr>
        <w:pStyle w:val="7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判断一个整数是偶数还是奇数，并输出判断结果</w:t>
      </w:r>
    </w:p>
    <w:p>
      <w:pPr>
        <w:pStyle w:val="7"/>
        <w:numPr>
          <w:ilvl w:val="1"/>
          <w:numId w:val="1"/>
        </w:numPr>
        <w:spacing w:line="360" w:lineRule="exact"/>
        <w:ind w:right="-806" w:rightChars="-384" w:firstLineChars="0"/>
        <w:rPr>
          <w:rStyle w:val="5"/>
        </w:rPr>
      </w:pPr>
      <w:r>
        <w:rPr>
          <w:rFonts w:hint="eastAsia" w:ascii="微软雅黑" w:hAnsi="微软雅黑" w:eastAsia="微软雅黑"/>
          <w:lang w:eastAsia="zh-CN"/>
        </w:rPr>
        <w:t>根据月份判断季节：</w:t>
      </w:r>
      <w:r>
        <w:rPr>
          <w:rStyle w:val="5"/>
        </w:rPr>
        <w:t>12-2月为冬季，3-5月为春季，6-8月为夏季，9-11月为秋季。</w:t>
      </w:r>
    </w:p>
    <w:bookmarkEnd w:id="2"/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pStyle w:val="7"/>
        <w:numPr>
          <w:ilvl w:val="0"/>
          <w:numId w:val="0"/>
        </w:numPr>
        <w:spacing w:line="360" w:lineRule="exact"/>
        <w:ind w:left="420" w:leftChars="0" w:right="-806" w:rightChars="-384"/>
        <w:rPr>
          <w:rFonts w:ascii="微软雅黑" w:hAnsi="微软雅黑" w:eastAsia="微软雅黑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YaHei UI">
    <w:altName w:val="微软雅黑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F091F"/>
    <w:rsid w:val="04CC2A9A"/>
    <w:rsid w:val="05290C5E"/>
    <w:rsid w:val="07B12696"/>
    <w:rsid w:val="09C52961"/>
    <w:rsid w:val="0A475B18"/>
    <w:rsid w:val="117278AA"/>
    <w:rsid w:val="13D52118"/>
    <w:rsid w:val="14E51600"/>
    <w:rsid w:val="16B00505"/>
    <w:rsid w:val="180F1170"/>
    <w:rsid w:val="18676AE8"/>
    <w:rsid w:val="18B448F3"/>
    <w:rsid w:val="191B7A73"/>
    <w:rsid w:val="1B221F35"/>
    <w:rsid w:val="1B3C25DB"/>
    <w:rsid w:val="1CBC2354"/>
    <w:rsid w:val="1CF87F53"/>
    <w:rsid w:val="1D5777E6"/>
    <w:rsid w:val="1DF26E60"/>
    <w:rsid w:val="1F681F63"/>
    <w:rsid w:val="229F377A"/>
    <w:rsid w:val="23125EE6"/>
    <w:rsid w:val="231B523C"/>
    <w:rsid w:val="247408F7"/>
    <w:rsid w:val="302B193E"/>
    <w:rsid w:val="30E27ACF"/>
    <w:rsid w:val="3361613B"/>
    <w:rsid w:val="376F4DF1"/>
    <w:rsid w:val="38FF210C"/>
    <w:rsid w:val="3B9414DE"/>
    <w:rsid w:val="3F663C03"/>
    <w:rsid w:val="40256AFF"/>
    <w:rsid w:val="41536323"/>
    <w:rsid w:val="420A1256"/>
    <w:rsid w:val="42AC05A8"/>
    <w:rsid w:val="42C60605"/>
    <w:rsid w:val="42EB5FA6"/>
    <w:rsid w:val="44676BF7"/>
    <w:rsid w:val="44805D0B"/>
    <w:rsid w:val="455F7529"/>
    <w:rsid w:val="47F76E3B"/>
    <w:rsid w:val="49192941"/>
    <w:rsid w:val="494F6C25"/>
    <w:rsid w:val="507B2AF3"/>
    <w:rsid w:val="53DC3E3B"/>
    <w:rsid w:val="568F3C98"/>
    <w:rsid w:val="648E3504"/>
    <w:rsid w:val="65097F2E"/>
    <w:rsid w:val="66597565"/>
    <w:rsid w:val="66BE2D32"/>
    <w:rsid w:val="67036BF9"/>
    <w:rsid w:val="6CD85B50"/>
    <w:rsid w:val="6CF71465"/>
    <w:rsid w:val="6F49222A"/>
    <w:rsid w:val="72533496"/>
    <w:rsid w:val="752A74FC"/>
    <w:rsid w:val="78D07527"/>
    <w:rsid w:val="78E77EFE"/>
    <w:rsid w:val="7A50477D"/>
    <w:rsid w:val="7AC22BCF"/>
    <w:rsid w:val="7BB43484"/>
    <w:rsid w:val="7EA546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2016-08-06T04:07:49Z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