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Style w:val="8"/>
          <w:b/>
          <w:bCs/>
        </w:rPr>
      </w:pPr>
      <w:r>
        <w:rPr>
          <w:rStyle w:val="8"/>
          <w:b/>
          <w:bCs/>
        </w:rPr>
        <w:t>VS2010+OpenCV2.4.</w:t>
      </w:r>
      <w:r>
        <w:rPr>
          <w:rStyle w:val="8"/>
          <w:rFonts w:hint="eastAsia"/>
          <w:b/>
          <w:bCs/>
        </w:rPr>
        <w:t>6</w:t>
      </w:r>
      <w:r>
        <w:rPr>
          <w:rStyle w:val="8"/>
          <w:b/>
          <w:bCs/>
        </w:rPr>
        <w:t>永久性配置方法</w:t>
      </w:r>
    </w:p>
    <w:p>
      <w:pPr>
        <w:pStyle w:val="10"/>
        <w:numPr>
          <w:ilvl w:val="0"/>
          <w:numId w:val="1"/>
        </w:numPr>
        <w:ind w:firstLineChars="0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配置OpenCV环境变量</w:t>
      </w:r>
    </w:p>
    <w:p>
      <w:pPr>
        <w:pStyle w:val="10"/>
        <w:ind w:left="360" w:firstLine="0" w:firstLineChars="0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计算机-&gt;（右键）属性，出现如图1所示界面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2405" cy="318833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单击“</w:t>
      </w:r>
      <w:r>
        <w:rPr>
          <w:rFonts w:hint="eastAsia" w:ascii="Tahoma" w:hAnsi="Tahoma" w:cs="Tahoma"/>
          <w:color w:val="333333"/>
          <w:szCs w:val="21"/>
          <w:shd w:val="clear" w:color="auto" w:fill="FAFAFA"/>
        </w:rPr>
        <w:t>高级</w:t>
      </w:r>
      <w:r>
        <w:rPr>
          <w:rFonts w:ascii="Tahoma" w:hAnsi="Tahoma" w:cs="Tahoma"/>
          <w:color w:val="333333"/>
          <w:szCs w:val="21"/>
          <w:shd w:val="clear" w:color="auto" w:fill="FAFAFA"/>
        </w:rPr>
        <w:t>系统设置”，选中高级（标签）出现如图2所示界面</w:t>
      </w:r>
    </w:p>
    <w:p>
      <w:pPr>
        <w:pStyle w:val="10"/>
        <w:ind w:left="360" w:firstLine="0" w:firstLineChars="0"/>
      </w:pPr>
      <w:r>
        <w:rPr>
          <w:rFonts w:hint="eastAsia" w:ascii="Tahoma" w:hAnsi="Tahoma" w:cs="Tahoma"/>
          <w:color w:val="333333"/>
          <w:szCs w:val="21"/>
          <w:shd w:val="clear" w:color="auto" w:fill="FAFAFA"/>
        </w:rPr>
        <w:drawing>
          <wp:inline distT="0" distB="0" distL="0" distR="0">
            <wp:extent cx="4023360" cy="42062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单击右下方的“环境变量”，弹出如图3所示界面</w:t>
      </w:r>
    </w:p>
    <w:p>
      <w:pPr>
        <w:pStyle w:val="10"/>
        <w:ind w:left="360" w:firstLine="0" w:firstLineChars="0"/>
        <w:rPr>
          <w:rFonts w:ascii="Tahoma" w:hAnsi="Tahoma" w:cs="Tahoma"/>
          <w:color w:val="333333"/>
          <w:szCs w:val="21"/>
          <w:shd w:val="clear" w:color="auto" w:fill="FAFAFA"/>
        </w:rPr>
      </w:pPr>
    </w:p>
    <w:p>
      <w:pPr>
        <w:pStyle w:val="10"/>
        <w:ind w:left="360" w:firstLine="0" w:firstLineChars="0"/>
      </w:pPr>
      <w:r>
        <w:drawing>
          <wp:inline distT="0" distB="0" distL="0" distR="0">
            <wp:extent cx="3735070" cy="386524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选中path，单击下方“编辑”按钮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023360" cy="43891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在变量值里面添加” …\build\x86\vc10\bin”（里面的…为自己的opencv路径。例如我的： D:\ProgramFiles \opencv\build\x86\vc10\bin; </w:t>
      </w:r>
    </w:p>
    <w:p>
      <w:pPr>
        <w:pStyle w:val="6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AFAFA"/>
        </w:rPr>
      </w:pPr>
    </w:p>
    <w:p>
      <w:pPr>
        <w:pStyle w:val="6"/>
        <w:numPr>
          <w:ilvl w:val="0"/>
          <w:numId w:val="1"/>
        </w:numPr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A"/>
        </w:rPr>
        <w:t>配置VS2010环境</w:t>
      </w:r>
    </w:p>
    <w:p>
      <w:pPr>
        <w:pStyle w:val="6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A"/>
        </w:rPr>
        <w:t>大家在使用opencv的时候肯定会面对这样一个问题：根据官网以及大多数教程提供的方法中，似乎每一次新建一个opencv的新项目以后都需要重新再配置“VC++目录”中的“包含目录”和“库目录”；以及“链接器”中的“附加依赖项”。这给我们造成了很多的不便，大家都希望寻找一种只需要</w:t>
      </w:r>
      <w:r>
        <w:rPr>
          <w:rStyle w:val="8"/>
          <w:rFonts w:ascii="Tahoma" w:hAnsi="Tahoma" w:cs="Tahoma"/>
          <w:color w:val="333333"/>
          <w:sz w:val="21"/>
          <w:szCs w:val="21"/>
          <w:shd w:val="clear" w:color="auto" w:fill="FAFAFA"/>
        </w:rPr>
        <w:t>配置一次opencv环境</w:t>
      </w:r>
      <w:r>
        <w:rPr>
          <w:rFonts w:ascii="Tahoma" w:hAnsi="Tahoma" w:cs="Tahoma"/>
          <w:color w:val="333333"/>
          <w:sz w:val="21"/>
          <w:szCs w:val="21"/>
          <w:shd w:val="clear" w:color="auto" w:fill="FAFAFA"/>
        </w:rPr>
        <w:t>的方法，下面我就给大家介绍一种简单的方法：</w:t>
      </w:r>
    </w:p>
    <w:p>
      <w:pPr>
        <w:pStyle w:val="6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AFAFA"/>
        </w:rPr>
      </w:pPr>
    </w:p>
    <w:p>
      <w:pPr>
        <w:pStyle w:val="6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A"/>
        </w:rPr>
        <w:t>VS2010中传统配置opencv环境是通过设置项目中的“属性”来完成的。如图5：</w:t>
      </w:r>
    </w:p>
    <w:p>
      <w:pPr>
        <w:pStyle w:val="6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274310" cy="3369310"/>
            <wp:effectExtent l="0" t="0" r="2540" b="2540"/>
            <wp:docPr id="5" name="图片 5" descr="c:\users\uaer01\appdata\roaming\360se6\USERDA~1\Temp\LARGE_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uaer01\appdata\roaming\360se6\USERDA~1\Temp\LARGE_~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A"/>
        </w:rPr>
        <w:t>这里就是我们看到的每次都需要进行opencv配置的界面。</w:t>
      </w:r>
    </w:p>
    <w:p>
      <w:pPr>
        <w:pStyle w:val="6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AFAFA"/>
        </w:rPr>
      </w:pPr>
    </w:p>
    <w:p>
      <w:pPr>
        <w:pStyle w:val="6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A"/>
        </w:rPr>
        <w:t>这并不是我们所用的配置环境，在这里我们的配置过程如下：首先确保已经打开一个C++的工程，在IDE中，打开视图-&gt;属性管理器（有的是视图-&gt;其它窗口-&gt;属性管理器，没有什么区别）。展开树形后，你会发现一个名为“Microsoft.Cpp.Win32.user”的项目，如图6：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2713355" cy="63595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6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右击并点击“属性”后，你会看到一个和工程属性页类似的属性设置框”Microsoft.Cpp.Win32.user属性页”。如图7：</w:t>
      </w:r>
    </w:p>
    <w:p>
      <w:pPr>
        <w:pStyle w:val="6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drawing>
          <wp:inline distT="0" distB="0" distL="0" distR="0">
            <wp:extent cx="5272405" cy="379984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在以上的属性页中，我们就按照opencv配置的过程进行配置：</w:t>
      </w:r>
    </w:p>
    <w:p>
      <w:pPr>
        <w:widowControl/>
        <w:numPr>
          <w:ilvl w:val="0"/>
          <w:numId w:val="2"/>
        </w:numPr>
        <w:shd w:val="clear" w:color="auto" w:fill="FAFAFA"/>
        <w:spacing w:line="330" w:lineRule="atLeast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选择“VC++目录”选项；</w:t>
      </w:r>
    </w:p>
    <w:p>
      <w:pPr>
        <w:widowControl/>
        <w:shd w:val="clear" w:color="auto" w:fill="FAFAFA"/>
        <w:spacing w:line="330" w:lineRule="atLeast"/>
        <w:jc w:val="left"/>
        <w:rPr>
          <w:rFonts w:ascii="Tahoma" w:hAnsi="Tahoma" w:eastAsia="宋体" w:cs="Tahoma"/>
          <w:color w:val="333333"/>
          <w:kern w:val="0"/>
          <w:szCs w:val="21"/>
        </w:rPr>
      </w:pPr>
    </w:p>
    <w:p>
      <w:pPr>
        <w:widowControl/>
        <w:numPr>
          <w:ilvl w:val="0"/>
          <w:numId w:val="3"/>
        </w:numPr>
        <w:shd w:val="clear" w:color="auto" w:fill="FAFAFA"/>
        <w:spacing w:line="330" w:lineRule="atLeast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将” …\opencv\build\include;…\opencv\build\include\opencv;…\opencv\build\include\opencv2”，添加到包含目录；（”…\”表示opencv安装目录）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4"/>
        </w:numPr>
        <w:shd w:val="clear" w:color="auto" w:fill="FAFAFA"/>
        <w:spacing w:line="330" w:lineRule="atLeast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将”…\opencv\build\x86\vc10\lib”，添加到库目录；</w:t>
      </w:r>
    </w:p>
    <w:p>
      <w:pPr>
        <w:widowControl/>
        <w:numPr>
          <w:ilvl w:val="0"/>
          <w:numId w:val="4"/>
        </w:numPr>
        <w:shd w:val="clear" w:color="auto" w:fill="FAFAFA"/>
        <w:spacing w:line="330" w:lineRule="atLeast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打开连接器-&gt;输入-&gt;附加依赖项；</w:t>
      </w:r>
    </w:p>
    <w:p>
      <w:pPr>
        <w:widowControl/>
        <w:shd w:val="clear" w:color="auto" w:fill="FAFAFA"/>
        <w:spacing w:line="330" w:lineRule="atLeast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将所需的库文件添加到附加依赖项中去：</w:t>
      </w: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对于Debug配置需要添加如下库（我的版本号是2.4.0，并且把所有的库都添加进去了，大家可以视情况而定）</w:t>
      </w: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opencv_calib3d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d.lib;opencv_contrib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d.lib;opencv_core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</w:t>
      </w: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opencv_features2d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d.lib;opencv_flann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d.lib;opencv_gpu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</w:t>
      </w: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opencv_haartraining_engined.lib;opencv_highgui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</w:t>
      </w:r>
    </w:p>
    <w:p>
      <w:pPr>
        <w:rPr>
          <w:rFonts w:hint="eastAsia" w:ascii="Tahoma" w:hAnsi="Tahoma" w:cs="Tahoma"/>
          <w:color w:val="333333"/>
          <w:szCs w:val="21"/>
          <w:shd w:val="clear" w:color="auto" w:fill="FAFAFA"/>
          <w:lang w:val="en-US" w:eastAsia="zh-CN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opencv_imgproc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d.lib;opencv_legacy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d.lib;opencv_ml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</w:t>
      </w:r>
      <w:r>
        <w:rPr>
          <w:rFonts w:hint="eastAsia" w:ascii="Tahoma" w:hAnsi="Tahoma" w:cs="Tahoma"/>
          <w:color w:val="333333"/>
          <w:szCs w:val="21"/>
          <w:shd w:val="clear" w:color="auto" w:fill="FAFAFA"/>
        </w:rPr>
        <w:t>opencv_ocl246d.lib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val="en-US" w:eastAsia="zh-CN"/>
        </w:rPr>
        <w:t>;</w:t>
      </w: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opencv_nonfree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d.lib;opencv_objdetect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val="en-US" w:eastAsia="zh-CN"/>
        </w:rPr>
        <w:t xml:space="preserve"> </w:t>
      </w: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opencv_photo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d.lib;opencv_stitching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d.lib;opencv_ts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</w:t>
      </w: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hint="eastAsia" w:ascii="Tahoma" w:hAnsi="Tahoma" w:cs="Tahoma"/>
          <w:color w:val="333333"/>
          <w:szCs w:val="21"/>
          <w:shd w:val="clear" w:color="auto" w:fill="FAFAFA"/>
        </w:rPr>
        <w:t>opencv_superres246.lib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val="en-US" w:eastAsia="zh-CN"/>
        </w:rPr>
        <w:t>;</w:t>
      </w:r>
      <w:bookmarkStart w:id="0" w:name="_GoBack"/>
      <w:bookmarkEnd w:id="0"/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opencv_video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d.lib;opencv_videostab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d.lib;</w:t>
      </w: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如果是release配置，则添加：</w:t>
      </w: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opencv_calib3d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.lib;opencv_contrib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.lib;opencv_core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.lib;</w:t>
      </w: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opencv_features2d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.lib;opencv_flann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.lib;opencv_gpu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.lib;</w:t>
      </w:r>
    </w:p>
    <w:p>
      <w:pPr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opencv_haartraining_engine.lib;opencv_highgui</w:t>
      </w:r>
      <w:r>
        <w:rPr>
          <w:rFonts w:hint="eastAsia" w:ascii="Tahoma" w:hAnsi="Tahoma" w:cs="Tahoma"/>
          <w:color w:val="333333"/>
          <w:szCs w:val="21"/>
          <w:shd w:val="clear" w:color="auto" w:fill="FAFAFA"/>
          <w:lang w:eastAsia="zh-CN"/>
        </w:rPr>
        <w:t>246</w:t>
      </w:r>
      <w:r>
        <w:rPr>
          <w:rFonts w:ascii="Tahoma" w:hAnsi="Tahoma" w:cs="Tahoma"/>
          <w:color w:val="333333"/>
          <w:szCs w:val="21"/>
          <w:shd w:val="clear" w:color="auto" w:fill="FAFAFA"/>
        </w:rPr>
        <w:t>.lib;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opencv_imgproc</w:t>
      </w:r>
      <w:r>
        <w:rPr>
          <w:rFonts w:hint="eastAsia" w:ascii="Tahoma" w:hAnsi="Tahoma" w:eastAsia="宋体" w:cs="Tahoma"/>
          <w:color w:val="333333"/>
          <w:kern w:val="0"/>
          <w:szCs w:val="21"/>
          <w:lang w:eastAsia="zh-CN"/>
        </w:rPr>
        <w:t>246</w:t>
      </w:r>
      <w:r>
        <w:rPr>
          <w:rFonts w:ascii="Tahoma" w:hAnsi="Tahoma" w:eastAsia="宋体" w:cs="Tahoma"/>
          <w:color w:val="333333"/>
          <w:kern w:val="0"/>
          <w:szCs w:val="21"/>
        </w:rPr>
        <w:t>.lib;opencv_legacy</w:t>
      </w:r>
      <w:r>
        <w:rPr>
          <w:rFonts w:hint="eastAsia" w:ascii="Tahoma" w:hAnsi="Tahoma" w:eastAsia="宋体" w:cs="Tahoma"/>
          <w:color w:val="333333"/>
          <w:kern w:val="0"/>
          <w:szCs w:val="21"/>
          <w:lang w:eastAsia="zh-CN"/>
        </w:rPr>
        <w:t>246</w:t>
      </w:r>
      <w:r>
        <w:rPr>
          <w:rFonts w:ascii="Tahoma" w:hAnsi="Tahoma" w:eastAsia="宋体" w:cs="Tahoma"/>
          <w:color w:val="333333"/>
          <w:kern w:val="0"/>
          <w:szCs w:val="21"/>
        </w:rPr>
        <w:t>.lib;opencv_ml</w:t>
      </w:r>
      <w:r>
        <w:rPr>
          <w:rFonts w:hint="eastAsia" w:ascii="Tahoma" w:hAnsi="Tahoma" w:eastAsia="宋体" w:cs="Tahoma"/>
          <w:color w:val="333333"/>
          <w:kern w:val="0"/>
          <w:szCs w:val="21"/>
          <w:lang w:eastAsia="zh-CN"/>
        </w:rPr>
        <w:t>246</w:t>
      </w:r>
      <w:r>
        <w:rPr>
          <w:rFonts w:ascii="Tahoma" w:hAnsi="Tahoma" w:eastAsia="宋体" w:cs="Tahoma"/>
          <w:color w:val="333333"/>
          <w:kern w:val="0"/>
          <w:szCs w:val="21"/>
        </w:rPr>
        <w:t>.lib;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opencv_nonfree</w:t>
      </w:r>
      <w:r>
        <w:rPr>
          <w:rFonts w:hint="eastAsia" w:ascii="Tahoma" w:hAnsi="Tahoma" w:eastAsia="宋体" w:cs="Tahoma"/>
          <w:color w:val="333333"/>
          <w:kern w:val="0"/>
          <w:szCs w:val="21"/>
          <w:lang w:eastAsia="zh-CN"/>
        </w:rPr>
        <w:t>246</w:t>
      </w:r>
      <w:r>
        <w:rPr>
          <w:rFonts w:ascii="Tahoma" w:hAnsi="Tahoma" w:eastAsia="宋体" w:cs="Tahoma"/>
          <w:color w:val="333333"/>
          <w:kern w:val="0"/>
          <w:szCs w:val="21"/>
        </w:rPr>
        <w:t>.lib;opencv_objdetect</w:t>
      </w:r>
      <w:r>
        <w:rPr>
          <w:rFonts w:hint="eastAsia" w:ascii="Tahoma" w:hAnsi="Tahoma" w:eastAsia="宋体" w:cs="Tahoma"/>
          <w:color w:val="333333"/>
          <w:kern w:val="0"/>
          <w:szCs w:val="21"/>
          <w:lang w:eastAsia="zh-CN"/>
        </w:rPr>
        <w:t>246</w:t>
      </w:r>
      <w:r>
        <w:rPr>
          <w:rFonts w:ascii="Tahoma" w:hAnsi="Tahoma" w:eastAsia="宋体" w:cs="Tahoma"/>
          <w:color w:val="333333"/>
          <w:kern w:val="0"/>
          <w:szCs w:val="21"/>
        </w:rPr>
        <w:t>.lib;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opencv_photo</w:t>
      </w:r>
      <w:r>
        <w:rPr>
          <w:rFonts w:hint="eastAsia" w:ascii="Tahoma" w:hAnsi="Tahoma" w:eastAsia="宋体" w:cs="Tahoma"/>
          <w:color w:val="333333"/>
          <w:kern w:val="0"/>
          <w:szCs w:val="21"/>
          <w:lang w:eastAsia="zh-CN"/>
        </w:rPr>
        <w:t>246</w:t>
      </w:r>
      <w:r>
        <w:rPr>
          <w:rFonts w:ascii="Tahoma" w:hAnsi="Tahoma" w:eastAsia="宋体" w:cs="Tahoma"/>
          <w:color w:val="333333"/>
          <w:kern w:val="0"/>
          <w:szCs w:val="21"/>
        </w:rPr>
        <w:t>.lib;opencv_stitching</w:t>
      </w:r>
      <w:r>
        <w:rPr>
          <w:rFonts w:hint="eastAsia" w:ascii="Tahoma" w:hAnsi="Tahoma" w:eastAsia="宋体" w:cs="Tahoma"/>
          <w:color w:val="333333"/>
          <w:kern w:val="0"/>
          <w:szCs w:val="21"/>
          <w:lang w:eastAsia="zh-CN"/>
        </w:rPr>
        <w:t>246</w:t>
      </w:r>
      <w:r>
        <w:rPr>
          <w:rFonts w:ascii="Tahoma" w:hAnsi="Tahoma" w:eastAsia="宋体" w:cs="Tahoma"/>
          <w:color w:val="333333"/>
          <w:kern w:val="0"/>
          <w:szCs w:val="21"/>
        </w:rPr>
        <w:t>.lib;opencv_ts</w:t>
      </w:r>
      <w:r>
        <w:rPr>
          <w:rFonts w:hint="eastAsia" w:ascii="Tahoma" w:hAnsi="Tahoma" w:eastAsia="宋体" w:cs="Tahoma"/>
          <w:color w:val="333333"/>
          <w:kern w:val="0"/>
          <w:szCs w:val="21"/>
          <w:lang w:eastAsia="zh-CN"/>
        </w:rPr>
        <w:t>246</w:t>
      </w:r>
      <w:r>
        <w:rPr>
          <w:rFonts w:ascii="Tahoma" w:hAnsi="Tahoma" w:eastAsia="宋体" w:cs="Tahoma"/>
          <w:color w:val="333333"/>
          <w:kern w:val="0"/>
          <w:szCs w:val="21"/>
        </w:rPr>
        <w:t>.lib;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opencv_video</w:t>
      </w:r>
      <w:r>
        <w:rPr>
          <w:rFonts w:hint="eastAsia" w:ascii="Tahoma" w:hAnsi="Tahoma" w:eastAsia="宋体" w:cs="Tahoma"/>
          <w:color w:val="333333"/>
          <w:kern w:val="0"/>
          <w:szCs w:val="21"/>
          <w:lang w:eastAsia="zh-CN"/>
        </w:rPr>
        <w:t>246</w:t>
      </w:r>
      <w:r>
        <w:rPr>
          <w:rFonts w:ascii="Tahoma" w:hAnsi="Tahoma" w:eastAsia="宋体" w:cs="Tahoma"/>
          <w:color w:val="333333"/>
          <w:kern w:val="0"/>
          <w:szCs w:val="21"/>
        </w:rPr>
        <w:t>.lib;opencv_videostab</w:t>
      </w:r>
      <w:r>
        <w:rPr>
          <w:rFonts w:hint="eastAsia" w:ascii="Tahoma" w:hAnsi="Tahoma" w:eastAsia="宋体" w:cs="Tahoma"/>
          <w:color w:val="333333"/>
          <w:kern w:val="0"/>
          <w:szCs w:val="21"/>
          <w:lang w:eastAsia="zh-CN"/>
        </w:rPr>
        <w:t>246</w:t>
      </w:r>
      <w:r>
        <w:rPr>
          <w:rFonts w:ascii="Tahoma" w:hAnsi="Tahoma" w:eastAsia="宋体" w:cs="Tahoma"/>
          <w:color w:val="333333"/>
          <w:kern w:val="0"/>
          <w:szCs w:val="21"/>
        </w:rPr>
        <w:t>.lib;</w:t>
      </w:r>
    </w:p>
    <w:p>
      <w:pPr>
        <w:widowControl/>
        <w:shd w:val="clear" w:color="auto" w:fill="FAFAFA"/>
        <w:spacing w:after="192"/>
        <w:jc w:val="left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最后点击“确定”就Ok啦！</w:t>
      </w:r>
    </w:p>
    <w:p>
      <w:pPr>
        <w:widowControl/>
        <w:shd w:val="clear" w:color="auto" w:fill="FAFAFA"/>
        <w:spacing w:after="192"/>
        <w:jc w:val="left"/>
        <w:rPr>
          <w:rFonts w:ascii="Tahoma" w:hAnsi="Tahoma" w:cs="Tahoma"/>
          <w:color w:val="333333"/>
          <w:szCs w:val="21"/>
          <w:shd w:val="clear" w:color="auto" w:fill="FAFAFA"/>
        </w:rPr>
      </w:pPr>
    </w:p>
    <w:p>
      <w:pPr>
        <w:pStyle w:val="10"/>
        <w:widowControl/>
        <w:numPr>
          <w:ilvl w:val="0"/>
          <w:numId w:val="1"/>
        </w:numPr>
        <w:shd w:val="clear" w:color="auto" w:fill="FAFAFA"/>
        <w:spacing w:after="192"/>
        <w:ind w:firstLineChars="0"/>
        <w:jc w:val="left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用VS2010新建控制台工程测试：</w:t>
      </w:r>
    </w:p>
    <w:p>
      <w:pPr>
        <w:pStyle w:val="10"/>
        <w:widowControl/>
        <w:shd w:val="clear" w:color="auto" w:fill="FAFAFA"/>
        <w:spacing w:after="192"/>
        <w:ind w:left="360" w:firstLine="0" w:firstLineChars="0"/>
        <w:jc w:val="left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文件-&gt;新建-&gt;项目-&gt;Visual C++-&gt;Win32 控制台应用程序（输入名称test1），如图8所示：</w:t>
      </w:r>
    </w:p>
    <w:p>
      <w:pPr>
        <w:pStyle w:val="10"/>
        <w:widowControl/>
        <w:shd w:val="clear" w:color="auto" w:fill="FAFAFA"/>
        <w:spacing w:after="192"/>
        <w:ind w:left="360" w:firstLine="0" w:firstLineChars="0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drawing>
          <wp:inline distT="0" distB="0" distL="0" distR="0">
            <wp:extent cx="5274310" cy="3186430"/>
            <wp:effectExtent l="0" t="0" r="2540" b="0"/>
            <wp:docPr id="8" name="图片 8" descr="c:\users\uaer01\appdata\roaming\360se6\USERDA~1\Temp\LA325D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uaer01\appdata\roaming\360se6\USERDA~1\Temp\LA325D~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hd w:val="clear" w:color="auto" w:fill="FAFAFA"/>
        <w:spacing w:after="192"/>
        <w:ind w:left="360" w:firstLine="0" w:firstLineChars="0"/>
        <w:jc w:val="left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点击确定-&gt;下一步-&gt;附加选项选“空项目”-&gt;完成，如图9：</w:t>
      </w:r>
    </w:p>
    <w:p>
      <w:pPr>
        <w:pStyle w:val="10"/>
        <w:widowControl/>
        <w:shd w:val="clear" w:color="auto" w:fill="FAFAFA"/>
        <w:spacing w:after="192"/>
        <w:ind w:left="360" w:firstLine="0" w:firstLineChars="0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drawing>
          <wp:inline distT="0" distB="0" distL="0" distR="0">
            <wp:extent cx="5274310" cy="4422140"/>
            <wp:effectExtent l="0" t="0" r="2540" b="0"/>
            <wp:docPr id="9" name="图片 9" descr="c:\users\uaer01\appdata\roaming\360se6\USERDA~1\Temp\ORIGIN~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uaer01\appdata\roaming\360se6\USERDA~1\Temp\ORIGIN~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hd w:val="clear" w:color="auto" w:fill="FAFAFA"/>
        <w:spacing w:after="192"/>
        <w:ind w:left="360" w:firstLine="0" w:firstLineChars="0"/>
        <w:jc w:val="left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解决方案资源管理器-&gt;源文件（右击）-&gt;添加-&gt;新建项，如图10：</w:t>
      </w:r>
    </w:p>
    <w:p>
      <w:pPr>
        <w:pStyle w:val="10"/>
        <w:widowControl/>
        <w:shd w:val="clear" w:color="auto" w:fill="FAFAFA"/>
        <w:spacing w:after="192"/>
        <w:ind w:left="360" w:firstLine="0" w:firstLineChars="0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drawing>
          <wp:inline distT="0" distB="0" distL="0" distR="0">
            <wp:extent cx="4629150" cy="4686300"/>
            <wp:effectExtent l="0" t="0" r="0" b="0"/>
            <wp:docPr id="10" name="图片 10" descr="c:\users\uaer01\appdata\roaming\360se6\USERDA~1\Temp\OR7766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uaer01\appdata\roaming\360se6\USERDA~1\Temp\OR7766~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hd w:val="clear" w:color="auto" w:fill="FAFAFA"/>
        <w:spacing w:after="192"/>
        <w:ind w:left="360" w:firstLine="0" w:firstLineChars="0"/>
        <w:jc w:val="left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Visual C++-&gt;C++文件：输入文件名（这里用的是test），点击添加，如图11：</w:t>
      </w:r>
    </w:p>
    <w:p>
      <w:pPr>
        <w:pStyle w:val="10"/>
        <w:widowControl/>
        <w:shd w:val="clear" w:color="auto" w:fill="FAFAFA"/>
        <w:spacing w:after="192"/>
        <w:ind w:left="360" w:firstLine="0" w:firstLineChars="0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drawing>
          <wp:inline distT="0" distB="0" distL="0" distR="0">
            <wp:extent cx="5274310" cy="3186430"/>
            <wp:effectExtent l="0" t="0" r="2540" b="0"/>
            <wp:docPr id="11" name="图片 11" descr="c:\users\uaer01\appdata\roaming\360se6\USERDA~1\Temp\LA731E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uaer01\appdata\roaming\360se6\USERDA~1\Temp\LA731E~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hd w:val="clear" w:color="auto" w:fill="FAFAFA"/>
        <w:spacing w:after="192"/>
        <w:ind w:left="360" w:firstLine="0" w:firstLineChars="0"/>
        <w:jc w:val="left"/>
        <w:rPr>
          <w:rFonts w:ascii="Tahoma" w:hAnsi="Tahoma" w:cs="Tahoma"/>
          <w:color w:val="333333"/>
          <w:szCs w:val="21"/>
          <w:shd w:val="clear" w:color="auto" w:fill="FAFAFA"/>
        </w:rPr>
      </w:pPr>
      <w:r>
        <w:rPr>
          <w:rFonts w:ascii="Tahoma" w:hAnsi="Tahoma" w:cs="Tahoma"/>
          <w:color w:val="333333"/>
          <w:szCs w:val="21"/>
          <w:shd w:val="clear" w:color="auto" w:fill="FAFAFA"/>
        </w:rPr>
        <w:t>输入以下代码：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#include &lt;stdio.h&gt;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#include &lt;opencv/highgui.h&gt; 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int main(int argc, char** argv)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{ 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          IplImage*img = cvLoadImage("test.jpg" ); 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          if(!img)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          {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                     printf("error");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          }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          cvNamedWindow("OpenCV", CV_WINDOW_AUTOSIZE ); 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          cvShowImage("OpenCV", img ); 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          cvWaitKey(0); 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          cvReleaseImage(&amp;img ); 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          cvDestroyWindow("OpenCV" ); 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          return0;</w:t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}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AFAFA"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点击保存，然后运行，结果如图12所示：</w:t>
      </w:r>
    </w:p>
    <w:p>
      <w:pPr>
        <w:pStyle w:val="10"/>
        <w:widowControl/>
        <w:shd w:val="clear" w:color="auto" w:fill="FAFAFA"/>
        <w:spacing w:after="192"/>
        <w:ind w:left="360" w:firstLine="0" w:firstLineChars="0"/>
        <w:jc w:val="left"/>
        <w:rPr>
          <w:rFonts w:ascii="Tahoma" w:hAnsi="Tahoma" w:eastAsia="宋体" w:cs="Tahoma"/>
          <w:color w:val="333333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89961980">
    <w:nsid w:val="7C9249FC"/>
    <w:multiLevelType w:val="multilevel"/>
    <w:tmpl w:val="7C9249F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2735268">
    <w:nsid w:val="5696FB24"/>
    <w:multiLevelType w:val="multilevel"/>
    <w:tmpl w:val="5696FB24"/>
    <w:lvl w:ilvl="0" w:tentative="1">
      <w:start w:val="0"/>
      <w:numFmt w:val="decimal"/>
      <w:lvlText w:val="%1."/>
      <w:lvlJc w:val="left"/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52735279">
    <w:nsid w:val="5696FB2F"/>
    <w:multiLevelType w:val="multilevel"/>
    <w:tmpl w:val="5696FB2F"/>
    <w:lvl w:ilvl="0" w:tentative="1">
      <w:start w:val="0"/>
      <w:numFmt w:val="decimal"/>
      <w:lvlText w:val="%1."/>
      <w:lvlJc w:val="left"/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52735290">
    <w:nsid w:val="5696FB3A"/>
    <w:multiLevelType w:val="multilevel"/>
    <w:tmpl w:val="5696FB3A"/>
    <w:lvl w:ilvl="0" w:tentative="1">
      <w:start w:val="0"/>
      <w:numFmt w:val="decimal"/>
      <w:lvlText w:val="%1."/>
      <w:lvlJc w:val="left"/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089961980"/>
  </w:num>
  <w:num w:numId="2">
    <w:abstractNumId w:val="1452735268"/>
  </w:num>
  <w:num w:numId="3">
    <w:abstractNumId w:val="1452735279"/>
  </w:num>
  <w:num w:numId="4">
    <w:abstractNumId w:val="14527352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FA9"/>
    <w:rsid w:val="00000F2A"/>
    <w:rsid w:val="00047E64"/>
    <w:rsid w:val="00516FA9"/>
    <w:rsid w:val="007B4142"/>
    <w:rsid w:val="007C191F"/>
    <w:rsid w:val="00886D2B"/>
    <w:rsid w:val="00A777BC"/>
    <w:rsid w:val="00BD5E88"/>
    <w:rsid w:val="00D32965"/>
    <w:rsid w:val="00E93DB3"/>
    <w:rsid w:val="4AEF78A3"/>
    <w:rsid w:val="706B2DFF"/>
    <w:rsid w:val="791A26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375</Words>
  <Characters>2140</Characters>
  <Lines>17</Lines>
  <Paragraphs>5</Paragraphs>
  <TotalTime>0</TotalTime>
  <ScaleCrop>false</ScaleCrop>
  <LinksUpToDate>false</LinksUpToDate>
  <CharactersWithSpaces>2510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2014-01-20T09:00:00Z</dcterms:created>
  <dc:creator>uaer01</dc:creator>
  <cp:lastModifiedBy>Administrator</cp:lastModifiedBy>
  <dcterms:modified xsi:type="dcterms:W3CDTF">2016-01-14T02:35:07Z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