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A958" w14:textId="77777777" w:rsidR="00B16EF0" w:rsidRDefault="00585A52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                                                       </w:t>
      </w:r>
    </w:p>
    <w:p w14:paraId="54C84273" w14:textId="77777777" w:rsidR="00585A52" w:rsidRPr="00354231" w:rsidRDefault="00354231" w:rsidP="00354231">
      <w:pPr>
        <w:spacing w:line="240" w:lineRule="auto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61312" behindDoc="0" locked="0" layoutInCell="1" allowOverlap="1" wp14:anchorId="434BA9C2" wp14:editId="48BC59DB">
            <wp:simplePos x="0" y="0"/>
            <wp:positionH relativeFrom="margin">
              <wp:posOffset>1920240</wp:posOffset>
            </wp:positionH>
            <wp:positionV relativeFrom="margin">
              <wp:posOffset>-27940</wp:posOffset>
            </wp:positionV>
            <wp:extent cx="2264410" cy="901700"/>
            <wp:effectExtent l="0" t="0" r="0" b="0"/>
            <wp:wrapSquare wrapText="bothSides"/>
            <wp:docPr id="134307557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434" r="-3077" b="18975"/>
                    <a:stretch/>
                  </pic:blipFill>
                  <pic:spPr bwMode="auto">
                    <a:xfrm>
                      <a:off x="0" y="0"/>
                      <a:ext cx="226441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59264" behindDoc="0" locked="0" layoutInCell="1" allowOverlap="1" wp14:anchorId="7CD0135A" wp14:editId="55835A02">
            <wp:simplePos x="0" y="0"/>
            <wp:positionH relativeFrom="margin">
              <wp:posOffset>266700</wp:posOffset>
            </wp:positionH>
            <wp:positionV relativeFrom="margin">
              <wp:posOffset>45085</wp:posOffset>
            </wp:positionV>
            <wp:extent cx="1525270" cy="649605"/>
            <wp:effectExtent l="0" t="0" r="0" b="0"/>
            <wp:wrapSquare wrapText="bothSides"/>
            <wp:docPr id="134307557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64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2B20D160" wp14:editId="250D10C4">
            <wp:simplePos x="0" y="0"/>
            <wp:positionH relativeFrom="margin">
              <wp:posOffset>4373880</wp:posOffset>
            </wp:positionH>
            <wp:positionV relativeFrom="margin">
              <wp:posOffset>156845</wp:posOffset>
            </wp:positionV>
            <wp:extent cx="1554480" cy="485140"/>
            <wp:effectExtent l="0" t="0" r="7620" b="0"/>
            <wp:wrapSquare wrapText="bothSides"/>
            <wp:docPr id="13430755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8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</w:t>
      </w:r>
    </w:p>
    <w:p w14:paraId="21AA196F" w14:textId="77777777" w:rsidR="00B16EF0" w:rsidRDefault="00585A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HỘI NGHỊ QUỐC TẾ </w:t>
      </w:r>
    </w:p>
    <w:p w14:paraId="159E8122" w14:textId="77777777" w:rsidR="00B16EF0" w:rsidRDefault="00585A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jdq9dnl4k4z0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VỀ MUA BÁN VÀ SÁP NHẬP (M&amp;A) TRONG NGÀNH Y TẾ NĂM 2025 </w:t>
      </w:r>
    </w:p>
    <w:p w14:paraId="7CCCA59A" w14:textId="77777777" w:rsidR="00B16EF0" w:rsidRDefault="00585A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" w:name="_heading=h.1gg4gjh43e4p" w:colFirst="0" w:colLast="0"/>
      <w:bookmarkEnd w:id="1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(Lần thứ 1)</w:t>
      </w:r>
    </w:p>
    <w:p w14:paraId="51FA043F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heading=h.euqq7yel4axb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>THÔNG TIN SỰ KIỆN:</w:t>
      </w:r>
    </w:p>
    <w:p w14:paraId="7F81D61A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d6win5nljlzk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Thời gian: Ngày 21/11/2025</w:t>
      </w:r>
    </w:p>
    <w:p w14:paraId="32FF8EE5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4" w:name="_heading=h.vt4gudgoqdqp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Địa điểm: Hội trường Thăng Long Ballroom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Tầng 7, Khách sạn Meliá, 44B Lý Thường Kiệt, Phường Cửa Nam, Thành phố Hà Nội.</w:t>
      </w:r>
    </w:p>
    <w:p w14:paraId="1119ACF4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5" w:name="_heading=h.dfjv1rklaz2k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Đơn vị bảo trợ truyền thông: Báo Sức khỏe &amp; Đời sống - Bộ Y Tế</w:t>
      </w:r>
    </w:p>
    <w:p w14:paraId="210CC43D" w14:textId="77777777" w:rsidR="00B16EF0" w:rsidRDefault="00585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heading=h.jh7mzkw386hi" w:colFirst="0" w:colLast="0"/>
      <w:bookmarkEnd w:id="6"/>
      <w:r>
        <w:rPr>
          <w:rFonts w:ascii="Times New Roman" w:eastAsia="Times New Roman" w:hAnsi="Times New Roman" w:cs="Times New Roman"/>
          <w:b/>
          <w:sz w:val="30"/>
          <w:szCs w:val="30"/>
        </w:rPr>
        <w:t>TIMELINE CHƯƠNG TRÌNH</w:t>
      </w:r>
    </w:p>
    <w:p w14:paraId="01D12976" w14:textId="7010E701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heading=h.90yuuztl8eza" w:colFirst="0" w:colLast="0"/>
      <w:bookmarkEnd w:id="7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PHẦN I: </w:t>
      </w:r>
      <w:r w:rsidR="00194202" w:rsidRPr="00194202">
        <w:rPr>
          <w:rFonts w:ascii="Times New Roman" w:eastAsia="Times New Roman" w:hAnsi="Times New Roman" w:cs="Times New Roman"/>
          <w:b/>
          <w:bCs/>
          <w:sz w:val="26"/>
          <w:szCs w:val="26"/>
        </w:rPr>
        <w:t>TIẾP ĐÓN ĐẠI BIỂU &amp; KHAI MẠC HỘI NGHỊ</w:t>
      </w:r>
    </w:p>
    <w:p w14:paraId="50304A6A" w14:textId="5EAA8FB5" w:rsidR="00B16EF0" w:rsidRPr="00194202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8" w:name="_Hlk210161853"/>
      <w:r w:rsidR="00194202" w:rsidRPr="00194202">
        <w:rPr>
          <w:rFonts w:ascii="Times New Roman" w:eastAsia="Times New Roman" w:hAnsi="Times New Roman" w:cs="Times New Roman"/>
          <w:b/>
          <w:bCs/>
          <w:sz w:val="26"/>
          <w:szCs w:val="26"/>
        </w:rPr>
        <w:t>07:30 - 08:30</w:t>
      </w:r>
      <w:bookmarkEnd w:id="8"/>
    </w:p>
    <w:tbl>
      <w:tblPr>
        <w:tblStyle w:val="af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4440"/>
        <w:gridCol w:w="3750"/>
      </w:tblGrid>
      <w:tr w:rsidR="00B16EF0" w14:paraId="29A6701B" w14:textId="77777777">
        <w:trPr>
          <w:tblHeader/>
        </w:trPr>
        <w:tc>
          <w:tcPr>
            <w:tcW w:w="1155" w:type="dxa"/>
            <w:vAlign w:val="center"/>
          </w:tcPr>
          <w:p w14:paraId="67A3A757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440" w:type="dxa"/>
            <w:vAlign w:val="center"/>
          </w:tcPr>
          <w:p w14:paraId="0C57957E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750" w:type="dxa"/>
            <w:vAlign w:val="center"/>
          </w:tcPr>
          <w:p w14:paraId="170EB0EF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16EF0" w14:paraId="0EF7FFC5" w14:textId="77777777">
        <w:tc>
          <w:tcPr>
            <w:tcW w:w="1155" w:type="dxa"/>
            <w:vAlign w:val="center"/>
          </w:tcPr>
          <w:p w14:paraId="712786E2" w14:textId="1E8CFFAC" w:rsidR="00B16EF0" w:rsidRP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07:30 - 08:25</w:t>
            </w:r>
          </w:p>
        </w:tc>
        <w:tc>
          <w:tcPr>
            <w:tcW w:w="4440" w:type="dxa"/>
            <w:vAlign w:val="center"/>
          </w:tcPr>
          <w:p w14:paraId="146E8C75" w14:textId="0D4A7B4F" w:rsidR="00B16EF0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t>Tiếp đón đại biểu khách mời và văn nghệ chào mừng</w:t>
            </w:r>
          </w:p>
        </w:tc>
        <w:tc>
          <w:tcPr>
            <w:tcW w:w="3750" w:type="dxa"/>
            <w:vAlign w:val="center"/>
          </w:tcPr>
          <w:p w14:paraId="700F1DD2" w14:textId="413B54CE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16EF0" w14:paraId="5A81DBCE" w14:textId="77777777">
        <w:tc>
          <w:tcPr>
            <w:tcW w:w="1155" w:type="dxa"/>
            <w:vAlign w:val="center"/>
          </w:tcPr>
          <w:p w14:paraId="5B1BF36B" w14:textId="1CD898D8" w:rsidR="00B16EF0" w:rsidRP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08:25 - 08:30</w:t>
            </w:r>
          </w:p>
        </w:tc>
        <w:tc>
          <w:tcPr>
            <w:tcW w:w="4440" w:type="dxa"/>
            <w:vAlign w:val="center"/>
          </w:tcPr>
          <w:p w14:paraId="5A563B51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biểu khai mạc Hội nghị</w:t>
            </w:r>
          </w:p>
          <w:p w14:paraId="392E7E66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Lãnh đạo Bộ Y tế</w:t>
            </w:r>
          </w:p>
        </w:tc>
        <w:tc>
          <w:tcPr>
            <w:tcW w:w="3750" w:type="dxa"/>
            <w:vAlign w:val="center"/>
          </w:tcPr>
          <w:p w14:paraId="47B3DF14" w14:textId="77777777" w:rsidR="00B16EF0" w:rsidRDefault="00B16EF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323AF0E" w14:textId="77777777" w:rsidR="00B16EF0" w:rsidRDefault="00B16EF0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FFAF10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PHẦN II: HỘI NGHỊ VỀ IPO VÀ CÁC QUỸ</w:t>
      </w:r>
    </w:p>
    <w:p w14:paraId="7DEBBFC4" w14:textId="24B9683C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4202" w:rsidRPr="00194202">
        <w:rPr>
          <w:rFonts w:ascii="Times New Roman" w:eastAsia="Times New Roman" w:hAnsi="Times New Roman" w:cs="Times New Roman"/>
          <w:b/>
          <w:bCs/>
          <w:sz w:val="26"/>
          <w:szCs w:val="26"/>
        </w:rPr>
        <w:t>08:30 - 11:00</w:t>
      </w:r>
    </w:p>
    <w:tbl>
      <w:tblPr>
        <w:tblStyle w:val="af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4545"/>
        <w:gridCol w:w="3741"/>
      </w:tblGrid>
      <w:tr w:rsidR="00B16EF0" w14:paraId="76354CD4" w14:textId="77777777">
        <w:trPr>
          <w:tblHeader/>
        </w:trPr>
        <w:tc>
          <w:tcPr>
            <w:tcW w:w="1065" w:type="dxa"/>
            <w:vAlign w:val="center"/>
          </w:tcPr>
          <w:p w14:paraId="5828C2EE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545" w:type="dxa"/>
            <w:vAlign w:val="center"/>
          </w:tcPr>
          <w:p w14:paraId="2ECB00B3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741" w:type="dxa"/>
            <w:vAlign w:val="center"/>
          </w:tcPr>
          <w:p w14:paraId="3CE69D82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94202" w14:paraId="62B76DD3" w14:textId="77777777">
        <w:tc>
          <w:tcPr>
            <w:tcW w:w="1065" w:type="dxa"/>
            <w:vAlign w:val="center"/>
          </w:tcPr>
          <w:p w14:paraId="749871ED" w14:textId="3C62AE37" w:rsidR="00194202" w:rsidRP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08:30- 09:00</w:t>
            </w:r>
          </w:p>
        </w:tc>
        <w:tc>
          <w:tcPr>
            <w:tcW w:w="4545" w:type="dxa"/>
            <w:vAlign w:val="center"/>
          </w:tcPr>
          <w:p w14:paraId="17578F81" w14:textId="40D79FD2" w:rsid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Phiên 1: </w:t>
            </w:r>
            <w:r w:rsidRPr="0019420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Bức tranh tổng thể về các vấn đề pháp lý của M&amp;A trong ngành y tế tại Việt Nam</w:t>
            </w:r>
          </w:p>
        </w:tc>
        <w:tc>
          <w:tcPr>
            <w:tcW w:w="3741" w:type="dxa"/>
            <w:vAlign w:val="center"/>
          </w:tcPr>
          <w:p w14:paraId="15290BD4" w14:textId="0386487D" w:rsid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Diễn giả: PGS.TS.BS. Đặng Đức Nhu </w:t>
            </w: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t>đã có nhiều năm kinh nghiệm làm việc tại Cục Quản lý Khám, chữa bệnh - Bộ Y Tế</w:t>
            </w:r>
          </w:p>
        </w:tc>
      </w:tr>
      <w:tr w:rsidR="00194202" w14:paraId="73977723" w14:textId="77777777">
        <w:tc>
          <w:tcPr>
            <w:tcW w:w="1065" w:type="dxa"/>
            <w:vAlign w:val="center"/>
          </w:tcPr>
          <w:p w14:paraId="1583CBB5" w14:textId="16CE0BE9" w:rsidR="00194202" w:rsidRP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09:00 - 09:35</w:t>
            </w:r>
          </w:p>
        </w:tc>
        <w:tc>
          <w:tcPr>
            <w:tcW w:w="4545" w:type="dxa"/>
            <w:vAlign w:val="center"/>
          </w:tcPr>
          <w:p w14:paraId="7C2AA0EA" w14:textId="2C5CE817" w:rsid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Phiên 2: </w:t>
            </w:r>
            <w:r w:rsidRPr="0019420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Chia sẻ về Quy trình M&amp;A Chuẩn quốc tế - Góc nhìn toàn cầu</w:t>
            </w:r>
          </w:p>
        </w:tc>
        <w:tc>
          <w:tcPr>
            <w:tcW w:w="3741" w:type="dxa"/>
            <w:vAlign w:val="center"/>
          </w:tcPr>
          <w:p w14:paraId="0A6C30C4" w14:textId="1BE7FA72" w:rsid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Diễn giả: Mr. Brian Langenberg </w:t>
            </w: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t>(Đại diện ONEtoONE).</w:t>
            </w:r>
            <w:r w:rsidR="00CF54F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ONEtoONE là đơn vị tư vấn đang hoạt động tại hơn 30 quốc gia, có văn phòng tại hơn 70 thành phố với </w:t>
            </w: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hơn 2.000 thương vụ đã được triển khai thành công</w:t>
            </w:r>
          </w:p>
        </w:tc>
      </w:tr>
      <w:tr w:rsidR="00B16EF0" w14:paraId="20CFB406" w14:textId="77777777">
        <w:tc>
          <w:tcPr>
            <w:tcW w:w="1065" w:type="dxa"/>
            <w:vAlign w:val="center"/>
          </w:tcPr>
          <w:p w14:paraId="75D16197" w14:textId="11D0B3FE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09:</w:t>
            </w:r>
            <w:r w:rsidR="00A25F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10:15</w:t>
            </w:r>
          </w:p>
        </w:tc>
        <w:tc>
          <w:tcPr>
            <w:tcW w:w="4545" w:type="dxa"/>
            <w:vAlign w:val="center"/>
          </w:tcPr>
          <w:p w14:paraId="34284B5F" w14:textId="62F077BA" w:rsidR="00B16EF0" w:rsidRPr="00CF54FF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3: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Tổng quan về thị trường vốn tại Việt Nam: cổ phiếu và trái phiếu, cùng với những lợi ích của IPO. </w:t>
            </w:r>
          </w:p>
        </w:tc>
        <w:tc>
          <w:tcPr>
            <w:tcW w:w="3741" w:type="dxa"/>
            <w:vAlign w:val="center"/>
          </w:tcPr>
          <w:p w14:paraId="08E052A8" w14:textId="3E2E07D1" w:rsidR="00B16EF0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Diễn giả: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diện đến từ Quỹ quản lý tài sản và công ty chứng khoán.</w:t>
            </w:r>
          </w:p>
        </w:tc>
      </w:tr>
      <w:tr w:rsidR="00B16EF0" w14:paraId="0FEB78A1" w14:textId="77777777">
        <w:tc>
          <w:tcPr>
            <w:tcW w:w="1065" w:type="dxa"/>
            <w:vAlign w:val="center"/>
          </w:tcPr>
          <w:p w14:paraId="5B3A1E79" w14:textId="5E350758" w:rsidR="00B16EF0" w:rsidRPr="00194202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10:15 - 11:00</w:t>
            </w:r>
          </w:p>
        </w:tc>
        <w:tc>
          <w:tcPr>
            <w:tcW w:w="4545" w:type="dxa"/>
            <w:vAlign w:val="center"/>
          </w:tcPr>
          <w:p w14:paraId="7B72E9E3" w14:textId="4B4FE314" w:rsidR="00B16EF0" w:rsidRPr="00CF54FF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4: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Nhà đầu tư – Những kỳ vọng và yêu cầu – Góc nhìn từ Quỹ đầu tư quốc tế</w:t>
            </w:r>
          </w:p>
        </w:tc>
        <w:tc>
          <w:tcPr>
            <w:tcW w:w="3741" w:type="dxa"/>
            <w:vAlign w:val="center"/>
          </w:tcPr>
          <w:p w14:paraId="0283A8B2" w14:textId="187D941B" w:rsidR="00B16EF0" w:rsidRDefault="0019420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Diễn giả: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diện đến từ Quỹ đầu tư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nước ngoài</w:t>
            </w:r>
          </w:p>
        </w:tc>
      </w:tr>
    </w:tbl>
    <w:p w14:paraId="577F624D" w14:textId="77777777" w:rsidR="00B16EF0" w:rsidRDefault="00B16EF0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CEAFC16" w14:textId="3E7FD97F" w:rsidR="00B16EF0" w:rsidRPr="00194202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PHẦN III: TỌA ĐÀM</w:t>
      </w:r>
      <w:r w:rsidR="00194202" w:rsidRPr="00194202">
        <w:rPr>
          <w:rFonts w:ascii="Times New Roman" w:eastAsia="Times New Roman" w:hAnsi="Times New Roman" w:cs="Times New Roman"/>
          <w:b/>
          <w:sz w:val="26"/>
          <w:szCs w:val="26"/>
        </w:rPr>
        <w:t xml:space="preserve"> VÀ KÝ KẾT</w:t>
      </w:r>
    </w:p>
    <w:p w14:paraId="6DD5C935" w14:textId="176B2AA2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F54FF">
        <w:rPr>
          <w:rFonts w:ascii="Times New Roman" w:eastAsia="Times New Roman" w:hAnsi="Times New Roman" w:cs="Times New Roman"/>
          <w:b/>
          <w:bCs/>
          <w:sz w:val="26"/>
          <w:szCs w:val="26"/>
        </w:rPr>
        <w:t>11:00 – 1</w:t>
      </w:r>
      <w:r w:rsidR="00194202" w:rsidRPr="00CF54FF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</w:t>
      </w:r>
      <w:r w:rsidRPr="00CF54FF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194202" w:rsidRPr="00CF54FF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0</w:t>
      </w:r>
      <w:r w:rsidRPr="00CF54FF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</w:p>
    <w:tbl>
      <w:tblPr>
        <w:tblStyle w:val="af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4590"/>
        <w:gridCol w:w="3675"/>
      </w:tblGrid>
      <w:tr w:rsidR="00B16EF0" w14:paraId="540A7F80" w14:textId="77777777">
        <w:trPr>
          <w:tblHeader/>
        </w:trPr>
        <w:tc>
          <w:tcPr>
            <w:tcW w:w="1080" w:type="dxa"/>
            <w:vAlign w:val="center"/>
          </w:tcPr>
          <w:p w14:paraId="3D94E1B4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590" w:type="dxa"/>
            <w:vAlign w:val="center"/>
          </w:tcPr>
          <w:p w14:paraId="13A37C27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675" w:type="dxa"/>
            <w:vAlign w:val="center"/>
          </w:tcPr>
          <w:p w14:paraId="01DE9BC5" w14:textId="77777777" w:rsidR="00B16EF0" w:rsidRDefault="00585A5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16EF0" w14:paraId="535AE10C" w14:textId="77777777">
        <w:tc>
          <w:tcPr>
            <w:tcW w:w="1080" w:type="dxa"/>
            <w:vAlign w:val="center"/>
          </w:tcPr>
          <w:p w14:paraId="31CA2E6A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11:00 – 11:30</w:t>
            </w:r>
          </w:p>
        </w:tc>
        <w:tc>
          <w:tcPr>
            <w:tcW w:w="4590" w:type="dxa"/>
            <w:vAlign w:val="center"/>
          </w:tcPr>
          <w:p w14:paraId="34636BFB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Tọa đàm chia sẻ về M&amp;A y tế tại Việt Nam</w:t>
            </w:r>
          </w:p>
        </w:tc>
        <w:tc>
          <w:tcPr>
            <w:tcW w:w="3675" w:type="dxa"/>
            <w:vAlign w:val="center"/>
          </w:tcPr>
          <w:p w14:paraId="65323CFF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diện OnetoOne, Medicallaw, Công ty chứng khoán, Quỹ đầu tư quốc tế và Doanh nghiệp y tế.</w:t>
            </w:r>
          </w:p>
        </w:tc>
      </w:tr>
      <w:tr w:rsidR="00B16EF0" w14:paraId="0CCAB5D0" w14:textId="77777777">
        <w:tc>
          <w:tcPr>
            <w:tcW w:w="1080" w:type="dxa"/>
            <w:vAlign w:val="center"/>
          </w:tcPr>
          <w:p w14:paraId="60785E1A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11:30 – 12:00</w:t>
            </w:r>
          </w:p>
        </w:tc>
        <w:tc>
          <w:tcPr>
            <w:tcW w:w="4590" w:type="dxa"/>
            <w:vAlign w:val="center"/>
          </w:tcPr>
          <w:p w14:paraId="04BEF5FF" w14:textId="77777777" w:rsidR="00B16EF0" w:rsidRDefault="00585A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Ký kết MOU với các đối tác trong nước và quốc tế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75" w:type="dxa"/>
            <w:vAlign w:val="center"/>
          </w:tcPr>
          <w:p w14:paraId="2CEFF65A" w14:textId="77777777" w:rsidR="00B16EF0" w:rsidRDefault="00B16EF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</w:tr>
    </w:tbl>
    <w:p w14:paraId="5E82253F" w14:textId="77777777" w:rsidR="00B16EF0" w:rsidRPr="00CF54FF" w:rsidRDefault="00B16EF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A9C376" w14:textId="5A61D885" w:rsidR="00194202" w:rsidRPr="00CF54FF" w:rsidRDefault="00194202" w:rsidP="0019420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PHẦN I</w:t>
      </w:r>
      <w:r w:rsidRPr="00CF54FF"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Pr="00CF54FF">
        <w:rPr>
          <w:rFonts w:ascii="Times New Roman" w:eastAsia="Times New Roman" w:hAnsi="Times New Roman" w:cs="Times New Roman"/>
          <w:b/>
          <w:sz w:val="26"/>
          <w:szCs w:val="26"/>
        </w:rPr>
        <w:t>TIỆC TRƯA KẾT NỐI &amp; TRAO QUÀ CHO QUỸ VÌ TRẺ EM KHUYẾT TẬT VIỆT NAM</w:t>
      </w:r>
    </w:p>
    <w:p w14:paraId="11BC6D32" w14:textId="135FBDD9" w:rsidR="00194202" w:rsidRDefault="00194202" w:rsidP="0019420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F54FF">
        <w:rPr>
          <w:rFonts w:ascii="Times New Roman" w:eastAsia="Times New Roman" w:hAnsi="Times New Roman" w:cs="Times New Roman"/>
          <w:b/>
          <w:bCs/>
          <w:sz w:val="26"/>
          <w:szCs w:val="26"/>
        </w:rPr>
        <w:t>12:00 - 13:30</w:t>
      </w:r>
    </w:p>
    <w:tbl>
      <w:tblPr>
        <w:tblStyle w:val="af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4590"/>
        <w:gridCol w:w="3675"/>
      </w:tblGrid>
      <w:tr w:rsidR="00194202" w14:paraId="71300027" w14:textId="77777777" w:rsidTr="003C1C39">
        <w:trPr>
          <w:tblHeader/>
        </w:trPr>
        <w:tc>
          <w:tcPr>
            <w:tcW w:w="1080" w:type="dxa"/>
            <w:vAlign w:val="center"/>
          </w:tcPr>
          <w:p w14:paraId="63AC4670" w14:textId="77777777" w:rsidR="00194202" w:rsidRDefault="00194202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590" w:type="dxa"/>
            <w:vAlign w:val="center"/>
          </w:tcPr>
          <w:p w14:paraId="6317358B" w14:textId="77777777" w:rsidR="00194202" w:rsidRDefault="00194202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675" w:type="dxa"/>
            <w:vAlign w:val="center"/>
          </w:tcPr>
          <w:p w14:paraId="0C6DF3D6" w14:textId="77777777" w:rsidR="00194202" w:rsidRDefault="00194202" w:rsidP="003C1C3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94202" w14:paraId="0397C7E7" w14:textId="77777777" w:rsidTr="003C1C39">
        <w:tc>
          <w:tcPr>
            <w:tcW w:w="1080" w:type="dxa"/>
            <w:vAlign w:val="center"/>
          </w:tcPr>
          <w:p w14:paraId="5982C6D6" w14:textId="1E30F85D" w:rsidR="00194202" w:rsidRDefault="00194202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12:00 – 13:30</w:t>
            </w:r>
          </w:p>
        </w:tc>
        <w:tc>
          <w:tcPr>
            <w:tcW w:w="4590" w:type="dxa"/>
            <w:vAlign w:val="center"/>
          </w:tcPr>
          <w:p w14:paraId="0912E486" w14:textId="296A4C39" w:rsidR="00194202" w:rsidRDefault="00194202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420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Tiệc trưa kết nối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94202">
              <w:rPr>
                <w:rFonts w:ascii="Times New Roman" w:eastAsia="Times New Roman" w:hAnsi="Times New Roman" w:cs="Times New Roman"/>
                <w:sz w:val="26"/>
                <w:szCs w:val="26"/>
              </w:rPr>
              <w:t>và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hát động chương trình trách nhiệm cộng đồng, trao quà cho Quỹ Trẻ em khuyết tật Việt Nam</w:t>
            </w:r>
          </w:p>
        </w:tc>
        <w:tc>
          <w:tcPr>
            <w:tcW w:w="3675" w:type="dxa"/>
            <w:vAlign w:val="center"/>
          </w:tcPr>
          <w:p w14:paraId="34D5A7EC" w14:textId="67385BDD" w:rsidR="00194202" w:rsidRDefault="00194202" w:rsidP="003C1C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Tiệc trưa tại khách sạn 5 sao Meliá</w:t>
            </w:r>
          </w:p>
        </w:tc>
      </w:tr>
    </w:tbl>
    <w:p w14:paraId="1EF1D5F4" w14:textId="77777777" w:rsidR="00194202" w:rsidRPr="00194202" w:rsidRDefault="00194202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BBC40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Thông tin liên hệ</w:t>
      </w:r>
    </w:p>
    <w:p w14:paraId="25D1BF57" w14:textId="529E877F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Đơn vị tổ chức: CÔNG TY TNHH TƯ VẤN PHÁP LÝ Y TẾ VIỆT NAM (MEDICALLAW)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AA62925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Hotline: 0559.322.322/0914.266.688 (Mrs. Hương)/0911.883.899 (Mr. Cương)</w:t>
      </w:r>
    </w:p>
    <w:p w14:paraId="538567A7" w14:textId="7D55760B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 w:rsidR="002164D7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info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@</w:t>
      </w:r>
      <w:r w:rsidR="002164D7" w:rsidRPr="002164D7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164D7">
        <w:rPr>
          <w:rFonts w:ascii="Times New Roman" w:eastAsia="Times New Roman" w:hAnsi="Times New Roman" w:cs="Times New Roman"/>
          <w:sz w:val="26"/>
          <w:szCs w:val="26"/>
          <w:highlight w:val="white"/>
        </w:rPr>
        <w:t>medicallaw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.vn</w:t>
      </w:r>
    </w:p>
    <w:p w14:paraId="3FE64B35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Website: https://medicallaw.vn/</w:t>
      </w:r>
    </w:p>
    <w:p w14:paraId="00E00C6B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chỉ: Số 95 Nguyễn Tuân, phường Thanh Xuân, thành phố Hà Nội</w:t>
      </w:r>
    </w:p>
    <w:p w14:paraId="2E492862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Địa điểm tổ chức MELIÁ HOTEL:</w:t>
      </w:r>
    </w:p>
    <w:p w14:paraId="479F0454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Hotline: </w:t>
      </w:r>
      <w:hyperlink r:id="rId8">
        <w:r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024 3934 3343</w:t>
        </w:r>
      </w:hyperlink>
    </w:p>
    <w:p w14:paraId="3A75EFDB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rsvn@meliahanoi.com.vn</w:t>
      </w:r>
    </w:p>
    <w:p w14:paraId="597F84EA" w14:textId="77777777" w:rsidR="00B16EF0" w:rsidRDefault="00585A52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chỉ: số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44B Lý Thường Kiệt, phường Cửa Nam, Hà Nội</w:t>
      </w:r>
    </w:p>
    <w:p w14:paraId="0C1AF57B" w14:textId="77777777" w:rsidR="00B16EF0" w:rsidRDefault="00B16EF0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DAEBB13" w14:textId="77777777" w:rsidR="00B16EF0" w:rsidRDefault="00B16EF0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sectPr w:rsidR="00B16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F0"/>
    <w:rsid w:val="00194202"/>
    <w:rsid w:val="002164D7"/>
    <w:rsid w:val="002A59BE"/>
    <w:rsid w:val="00354231"/>
    <w:rsid w:val="00585A52"/>
    <w:rsid w:val="006F2B2F"/>
    <w:rsid w:val="00A25F5C"/>
    <w:rsid w:val="00B16EF0"/>
    <w:rsid w:val="00B5296F"/>
    <w:rsid w:val="00CF54FF"/>
    <w:rsid w:val="00D34F18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E3B0"/>
  <w15:docId w15:val="{81ACD8D1-847F-4373-BA8E-C081D5B9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3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4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5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6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7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kh%C3%A1ch+s%E1%BA%A1n+melia+h%C3%A0+n%E1%BB%99i&amp;oq=kh%C3%A1ch+s%E1%BA%A1n+melia&amp;gs_lcrp=EgZjaHJvbWUqCggAEAAY4wIYgAQyCggAEAAY4wIYgAQyFggBEC4YrwEYxwEYgAQYmAUYmQUYngUyBggCEEUYOTIHCAMQABiABDIWCAQQLhivARjHARiABBiYBRiZBRieBTIHCAUQABiABDIHCAYQABiABDIGCAcQRRg90gEIMzYxNmowajeoAgCwAgA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+GDACTuUZto66FNvWjEprp3qnw==">CgMxLjAyDmguamRxOWRubDRrNHowMg5oLjFnZzRnamg0M2U0cDIOaC5ldXFxN3llbDRheGIyDmguZDZ3aW41bmxqbHprMg5oLnZ0NGd1ZGdvcWRxcDIOaC5kZmp2MXJrbGF6MmsyDmguamg3bXprdzM4NmhpMg5oLjkweXV1enRsOGV6YTgAciExMV9KUENfcDlQWEIxalRuS2xuNC1YQlBFenNwM1ZfX3A=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7</cp:revision>
  <dcterms:created xsi:type="dcterms:W3CDTF">2025-09-26T02:30:00Z</dcterms:created>
  <dcterms:modified xsi:type="dcterms:W3CDTF">2025-10-01T09:28:00Z</dcterms:modified>
</cp:coreProperties>
</file>