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C823" w14:textId="0A5A9BBE" w:rsidR="00354B4C" w:rsidRDefault="00354B4C" w:rsidP="00354B4C">
      <w:pPr>
        <w:pStyle w:val="a4"/>
        <w:numPr>
          <w:ilvl w:val="0"/>
          <w:numId w:val="1"/>
        </w:numPr>
        <w:shd w:val="clear" w:color="auto" w:fill="FCFFFF"/>
        <w:adjustRightInd w:val="0"/>
        <w:snapToGrid w:val="0"/>
        <w:spacing w:after="0" w:afterAutospacing="0" w:line="360" w:lineRule="auto"/>
        <w:ind w:left="357" w:hanging="357"/>
      </w:pPr>
      <w:r>
        <w:rPr>
          <w:rFonts w:hint="eastAsia"/>
        </w:rPr>
        <w:t>Puma560机器人的DH参数定义如下：</w:t>
      </w:r>
      <w:r w:rsidR="005C0B2A">
        <w:rPr>
          <w:rFonts w:hint="eastAsia"/>
        </w:rPr>
        <w:t>1</w:t>
      </w:r>
      <w:r w:rsidRPr="009E7E23">
        <w:t xml:space="preserve">  </w:t>
      </w:r>
    </w:p>
    <w:tbl>
      <w:tblPr>
        <w:tblStyle w:val="a3"/>
        <w:tblW w:w="0" w:type="auto"/>
        <w:tblInd w:w="1271" w:type="dxa"/>
        <w:tblLook w:val="04A0" w:firstRow="1" w:lastRow="0" w:firstColumn="1" w:lastColumn="0" w:noHBand="0" w:noVBand="1"/>
      </w:tblPr>
      <w:tblGrid>
        <w:gridCol w:w="1276"/>
        <w:gridCol w:w="1276"/>
        <w:gridCol w:w="1842"/>
        <w:gridCol w:w="936"/>
        <w:gridCol w:w="1276"/>
      </w:tblGrid>
      <w:tr w:rsidR="00354B4C" w14:paraId="22FC6D4E" w14:textId="77777777" w:rsidTr="00EF08F7">
        <w:tc>
          <w:tcPr>
            <w:tcW w:w="1276" w:type="dxa"/>
          </w:tcPr>
          <w:p w14:paraId="7C29F11B" w14:textId="77777777" w:rsidR="00354B4C" w:rsidRDefault="00354B4C" w:rsidP="00EF08F7">
            <w:pPr>
              <w:widowControl/>
              <w:jc w:val="left"/>
              <w:rPr>
                <w:rFonts w:ascii="宋体" w:eastAsia="宋体" w:hAnsi="宋体" w:cs="宋体"/>
                <w:kern w:val="0"/>
                <w:sz w:val="24"/>
              </w:rPr>
            </w:pPr>
            <w:r>
              <w:rPr>
                <w:rFonts w:ascii="宋体" w:eastAsia="宋体" w:hAnsi="宋体" w:cs="宋体" w:hint="eastAsia"/>
                <w:kern w:val="0"/>
                <w:sz w:val="24"/>
              </w:rPr>
              <w:t>DH参数</w:t>
            </w:r>
          </w:p>
        </w:tc>
        <w:tc>
          <w:tcPr>
            <w:tcW w:w="1276" w:type="dxa"/>
          </w:tcPr>
          <w:p w14:paraId="70138587" w14:textId="77777777" w:rsidR="00354B4C" w:rsidRDefault="00354B4C" w:rsidP="00EF08F7">
            <w:pPr>
              <w:widowControl/>
              <w:tabs>
                <w:tab w:val="left" w:pos="799"/>
              </w:tabs>
              <w:jc w:val="left"/>
              <w:rPr>
                <w:rFonts w:ascii="宋体" w:eastAsia="宋体" w:hAnsi="宋体" w:cs="宋体"/>
                <w:kern w:val="0"/>
                <w:sz w:val="24"/>
              </w:rPr>
            </w:pPr>
            <w:r>
              <w:rPr>
                <w:rFonts w:ascii="宋体" w:eastAsia="宋体" w:hAnsi="宋体" w:cs="宋体" w:hint="eastAsia"/>
                <w:kern w:val="0"/>
                <w:sz w:val="24"/>
              </w:rPr>
              <w:t>d（m）</w:t>
            </w:r>
          </w:p>
        </w:tc>
        <w:tc>
          <w:tcPr>
            <w:tcW w:w="1842" w:type="dxa"/>
          </w:tcPr>
          <w:p w14:paraId="37F67B76"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t</w:t>
            </w:r>
            <w:r>
              <w:rPr>
                <w:rFonts w:ascii="宋体" w:eastAsia="宋体" w:hAnsi="宋体" w:cs="宋体"/>
                <w:kern w:val="0"/>
                <w:sz w:val="24"/>
              </w:rPr>
              <w:t>heta*</w:t>
            </w:r>
          </w:p>
        </w:tc>
        <w:tc>
          <w:tcPr>
            <w:tcW w:w="851" w:type="dxa"/>
          </w:tcPr>
          <w:p w14:paraId="05EB3B9B" w14:textId="77777777" w:rsidR="00354B4C" w:rsidRDefault="00354B4C" w:rsidP="00EF08F7">
            <w:pPr>
              <w:widowControl/>
              <w:jc w:val="left"/>
              <w:rPr>
                <w:rFonts w:ascii="宋体" w:eastAsia="宋体" w:hAnsi="宋体" w:cs="宋体"/>
                <w:kern w:val="0"/>
                <w:sz w:val="24"/>
              </w:rPr>
            </w:pPr>
            <w:r>
              <w:rPr>
                <w:rFonts w:ascii="宋体" w:eastAsia="宋体" w:hAnsi="宋体" w:cs="宋体"/>
                <w:kern w:val="0"/>
                <w:sz w:val="24"/>
              </w:rPr>
              <w:t>a(m)</w:t>
            </w:r>
          </w:p>
        </w:tc>
        <w:tc>
          <w:tcPr>
            <w:tcW w:w="1276" w:type="dxa"/>
          </w:tcPr>
          <w:p w14:paraId="2C5A65B4" w14:textId="77777777" w:rsidR="00354B4C" w:rsidRDefault="00354B4C" w:rsidP="00EF08F7">
            <w:pPr>
              <w:widowControl/>
              <w:jc w:val="left"/>
              <w:rPr>
                <w:rFonts w:ascii="宋体" w:eastAsia="宋体" w:hAnsi="宋体" w:cs="宋体"/>
                <w:kern w:val="0"/>
                <w:sz w:val="24"/>
              </w:rPr>
            </w:pPr>
            <w:r>
              <w:rPr>
                <w:rFonts w:ascii="宋体" w:eastAsia="宋体" w:hAnsi="宋体" w:cs="宋体"/>
                <w:kern w:val="0"/>
                <w:sz w:val="24"/>
              </w:rPr>
              <w:t>A</w:t>
            </w:r>
            <w:r>
              <w:rPr>
                <w:rFonts w:ascii="宋体" w:eastAsia="宋体" w:hAnsi="宋体" w:cs="宋体" w:hint="eastAsia"/>
                <w:kern w:val="0"/>
                <w:sz w:val="24"/>
              </w:rPr>
              <w:t>lpha</w:t>
            </w:r>
          </w:p>
        </w:tc>
      </w:tr>
      <w:tr w:rsidR="00354B4C" w14:paraId="1A3C180D" w14:textId="77777777" w:rsidTr="00EF08F7">
        <w:tc>
          <w:tcPr>
            <w:tcW w:w="1276" w:type="dxa"/>
          </w:tcPr>
          <w:p w14:paraId="48FA04AE"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1</w:t>
            </w:r>
          </w:p>
        </w:tc>
        <w:tc>
          <w:tcPr>
            <w:tcW w:w="1276" w:type="dxa"/>
          </w:tcPr>
          <w:p w14:paraId="3A925BA8"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w:t>
            </w:r>
          </w:p>
        </w:tc>
        <w:tc>
          <w:tcPr>
            <w:tcW w:w="1842" w:type="dxa"/>
          </w:tcPr>
          <w:p w14:paraId="1BD30AB5" w14:textId="77777777" w:rsidR="00354B4C" w:rsidRPr="008174AF" w:rsidRDefault="005C0B2A" w:rsidP="00EF08F7">
            <w:pPr>
              <w:widowControl/>
              <w:jc w:val="center"/>
              <w:rPr>
                <w:rFonts w:ascii="宋体" w:eastAsia="宋体" w:hAnsi="宋体" w:cs="宋体"/>
                <w:b/>
                <w:bCs/>
                <w:kern w:val="0"/>
                <w:sz w:val="24"/>
              </w:rPr>
            </w:pPr>
            <m:oMathPara>
              <m:oMath>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1</m:t>
                    </m:r>
                  </m:sub>
                </m:sSub>
              </m:oMath>
            </m:oMathPara>
          </w:p>
        </w:tc>
        <w:tc>
          <w:tcPr>
            <w:tcW w:w="851" w:type="dxa"/>
          </w:tcPr>
          <w:p w14:paraId="7AD220A9"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c>
          <w:tcPr>
            <w:tcW w:w="1276" w:type="dxa"/>
          </w:tcPr>
          <w:p w14:paraId="6A3BFBE9"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pi/2</w:t>
            </w:r>
          </w:p>
        </w:tc>
      </w:tr>
      <w:tr w:rsidR="00354B4C" w14:paraId="3F40CA9A" w14:textId="77777777" w:rsidTr="00EF08F7">
        <w:tc>
          <w:tcPr>
            <w:tcW w:w="1276" w:type="dxa"/>
          </w:tcPr>
          <w:p w14:paraId="0E736E9C"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2</w:t>
            </w:r>
          </w:p>
        </w:tc>
        <w:tc>
          <w:tcPr>
            <w:tcW w:w="1276" w:type="dxa"/>
          </w:tcPr>
          <w:p w14:paraId="7D671FE0"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c>
          <w:tcPr>
            <w:tcW w:w="1842" w:type="dxa"/>
          </w:tcPr>
          <w:p w14:paraId="783EBFF8" w14:textId="77777777" w:rsidR="00354B4C" w:rsidRDefault="005C0B2A" w:rsidP="00EF08F7">
            <w:pPr>
              <w:widowControl/>
              <w:jc w:val="center"/>
              <w:rPr>
                <w:rFonts w:ascii="宋体" w:eastAsia="宋体" w:hAnsi="宋体" w:cs="宋体"/>
                <w:kern w:val="0"/>
                <w:sz w:val="24"/>
              </w:rPr>
            </w:pPr>
            <m:oMathPara>
              <m:oMath>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2</m:t>
                    </m:r>
                  </m:sub>
                </m:sSub>
              </m:oMath>
            </m:oMathPara>
          </w:p>
        </w:tc>
        <w:tc>
          <w:tcPr>
            <w:tcW w:w="851" w:type="dxa"/>
          </w:tcPr>
          <w:p w14:paraId="21ADE2F4"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0.4318</w:t>
            </w:r>
          </w:p>
        </w:tc>
        <w:tc>
          <w:tcPr>
            <w:tcW w:w="1276" w:type="dxa"/>
          </w:tcPr>
          <w:p w14:paraId="26E87798"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r>
      <w:tr w:rsidR="00354B4C" w14:paraId="0E6087B7" w14:textId="77777777" w:rsidTr="00EF08F7">
        <w:tc>
          <w:tcPr>
            <w:tcW w:w="1276" w:type="dxa"/>
          </w:tcPr>
          <w:p w14:paraId="33A93B41"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3</w:t>
            </w:r>
          </w:p>
        </w:tc>
        <w:tc>
          <w:tcPr>
            <w:tcW w:w="1276" w:type="dxa"/>
          </w:tcPr>
          <w:p w14:paraId="7E530720"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0.1500</w:t>
            </w:r>
          </w:p>
        </w:tc>
        <w:tc>
          <w:tcPr>
            <w:tcW w:w="1842" w:type="dxa"/>
          </w:tcPr>
          <w:p w14:paraId="524540A6" w14:textId="77777777" w:rsidR="00354B4C" w:rsidRDefault="005C0B2A" w:rsidP="00EF08F7">
            <w:pPr>
              <w:widowControl/>
              <w:jc w:val="center"/>
              <w:rPr>
                <w:rFonts w:ascii="宋体" w:eastAsia="宋体" w:hAnsi="宋体" w:cs="宋体"/>
                <w:kern w:val="0"/>
                <w:sz w:val="24"/>
              </w:rPr>
            </w:pPr>
            <m:oMathPara>
              <m:oMath>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3</m:t>
                    </m:r>
                  </m:sub>
                </m:sSub>
              </m:oMath>
            </m:oMathPara>
          </w:p>
        </w:tc>
        <w:tc>
          <w:tcPr>
            <w:tcW w:w="851" w:type="dxa"/>
          </w:tcPr>
          <w:p w14:paraId="1BCC8256"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0.0203</w:t>
            </w:r>
          </w:p>
        </w:tc>
        <w:tc>
          <w:tcPr>
            <w:tcW w:w="1276" w:type="dxa"/>
          </w:tcPr>
          <w:p w14:paraId="0FB0D824"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w:t>
            </w:r>
            <w:r>
              <w:rPr>
                <w:rFonts w:ascii="宋体" w:eastAsia="宋体" w:hAnsi="宋体" w:cs="宋体" w:hint="eastAsia"/>
                <w:kern w:val="0"/>
                <w:sz w:val="24"/>
              </w:rPr>
              <w:t>pi/2</w:t>
            </w:r>
          </w:p>
        </w:tc>
      </w:tr>
      <w:tr w:rsidR="00354B4C" w14:paraId="301A585B" w14:textId="77777777" w:rsidTr="00EF08F7">
        <w:tc>
          <w:tcPr>
            <w:tcW w:w="1276" w:type="dxa"/>
          </w:tcPr>
          <w:p w14:paraId="28433885"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4</w:t>
            </w:r>
          </w:p>
        </w:tc>
        <w:tc>
          <w:tcPr>
            <w:tcW w:w="1276" w:type="dxa"/>
          </w:tcPr>
          <w:p w14:paraId="35DC1345"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0.4318</w:t>
            </w:r>
          </w:p>
        </w:tc>
        <w:tc>
          <w:tcPr>
            <w:tcW w:w="1842" w:type="dxa"/>
          </w:tcPr>
          <w:p w14:paraId="56DC0672" w14:textId="77777777" w:rsidR="00354B4C" w:rsidRDefault="005C0B2A" w:rsidP="00EF08F7">
            <w:pPr>
              <w:widowControl/>
              <w:jc w:val="center"/>
              <w:rPr>
                <w:rFonts w:ascii="宋体" w:eastAsia="宋体" w:hAnsi="宋体" w:cs="宋体"/>
                <w:kern w:val="0"/>
                <w:sz w:val="24"/>
              </w:rPr>
            </w:pPr>
            <m:oMathPara>
              <m:oMath>
                <m:sSub>
                  <m:sSubPr>
                    <m:ctrlPr>
                      <w:rPr>
                        <w:rFonts w:ascii="Cambria Math" w:hAnsi="Cambria Math" w:cs="微软雅黑"/>
                      </w:rPr>
                    </m:ctrlPr>
                  </m:sSubPr>
                  <m:e>
                    <m:r>
                      <w:rPr>
                        <w:rFonts w:ascii="Cambria Math" w:hAnsi="Cambria Math" w:cs="微软雅黑"/>
                      </w:rPr>
                      <m:t>θ</m:t>
                    </m:r>
                  </m:e>
                  <m:sub>
                    <m:r>
                      <w:rPr>
                        <w:rFonts w:ascii="Cambria Math" w:hAnsi="Cambria Math" w:cs="微软雅黑"/>
                      </w:rPr>
                      <m:t>4</m:t>
                    </m:r>
                  </m:sub>
                </m:sSub>
              </m:oMath>
            </m:oMathPara>
          </w:p>
        </w:tc>
        <w:tc>
          <w:tcPr>
            <w:tcW w:w="851" w:type="dxa"/>
          </w:tcPr>
          <w:p w14:paraId="2B499196"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c>
          <w:tcPr>
            <w:tcW w:w="1276" w:type="dxa"/>
          </w:tcPr>
          <w:p w14:paraId="4062F9EA"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pi/2</w:t>
            </w:r>
          </w:p>
        </w:tc>
      </w:tr>
      <w:tr w:rsidR="00354B4C" w14:paraId="118EE80B" w14:textId="77777777" w:rsidTr="00EF08F7">
        <w:tc>
          <w:tcPr>
            <w:tcW w:w="1276" w:type="dxa"/>
          </w:tcPr>
          <w:p w14:paraId="7DBC666F"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5</w:t>
            </w:r>
          </w:p>
        </w:tc>
        <w:tc>
          <w:tcPr>
            <w:tcW w:w="1276" w:type="dxa"/>
          </w:tcPr>
          <w:p w14:paraId="3FB2A630"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w:t>
            </w:r>
          </w:p>
        </w:tc>
        <w:tc>
          <w:tcPr>
            <w:tcW w:w="1842" w:type="dxa"/>
          </w:tcPr>
          <w:p w14:paraId="439E4EA3" w14:textId="77777777" w:rsidR="00354B4C" w:rsidRDefault="005C0B2A" w:rsidP="00EF08F7">
            <w:pPr>
              <w:widowControl/>
              <w:jc w:val="center"/>
              <w:rPr>
                <w:rFonts w:ascii="宋体" w:eastAsia="宋体" w:hAnsi="宋体" w:cs="宋体"/>
                <w:kern w:val="0"/>
                <w:sz w:val="24"/>
              </w:rPr>
            </w:pPr>
            <m:oMathPara>
              <m:oMath>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5</m:t>
                    </m:r>
                  </m:sub>
                </m:sSub>
              </m:oMath>
            </m:oMathPara>
          </w:p>
        </w:tc>
        <w:tc>
          <w:tcPr>
            <w:tcW w:w="851" w:type="dxa"/>
          </w:tcPr>
          <w:p w14:paraId="4D0DA318"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c>
          <w:tcPr>
            <w:tcW w:w="1276" w:type="dxa"/>
          </w:tcPr>
          <w:p w14:paraId="1F36BA1F"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w:t>
            </w:r>
            <w:r>
              <w:rPr>
                <w:rFonts w:ascii="宋体" w:eastAsia="宋体" w:hAnsi="宋体" w:cs="宋体"/>
                <w:kern w:val="0"/>
                <w:sz w:val="24"/>
              </w:rPr>
              <w:t>pi/2</w:t>
            </w:r>
          </w:p>
        </w:tc>
      </w:tr>
      <w:tr w:rsidR="00354B4C" w14:paraId="41A633E4" w14:textId="77777777" w:rsidTr="00EF08F7">
        <w:tc>
          <w:tcPr>
            <w:tcW w:w="1276" w:type="dxa"/>
          </w:tcPr>
          <w:p w14:paraId="3268AAFD"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6</w:t>
            </w:r>
          </w:p>
        </w:tc>
        <w:tc>
          <w:tcPr>
            <w:tcW w:w="1276" w:type="dxa"/>
          </w:tcPr>
          <w:p w14:paraId="74748034" w14:textId="77777777" w:rsidR="00354B4C" w:rsidRDefault="00354B4C" w:rsidP="00EF08F7">
            <w:pPr>
              <w:widowControl/>
              <w:jc w:val="center"/>
              <w:rPr>
                <w:rFonts w:ascii="宋体" w:eastAsia="宋体" w:hAnsi="宋体" w:cs="宋体"/>
                <w:kern w:val="0"/>
                <w:sz w:val="24"/>
              </w:rPr>
            </w:pPr>
            <w:r>
              <w:rPr>
                <w:rFonts w:ascii="宋体" w:eastAsia="宋体" w:hAnsi="宋体" w:cs="宋体"/>
                <w:kern w:val="0"/>
                <w:sz w:val="24"/>
              </w:rPr>
              <w:t>0</w:t>
            </w:r>
          </w:p>
        </w:tc>
        <w:tc>
          <w:tcPr>
            <w:tcW w:w="1842" w:type="dxa"/>
          </w:tcPr>
          <w:p w14:paraId="346731FE" w14:textId="77777777" w:rsidR="00354B4C" w:rsidRDefault="005C0B2A" w:rsidP="00EF08F7">
            <w:pPr>
              <w:widowControl/>
              <w:jc w:val="center"/>
              <w:rPr>
                <w:rFonts w:ascii="宋体" w:eastAsia="宋体" w:hAnsi="宋体" w:cs="宋体"/>
                <w:kern w:val="0"/>
                <w:sz w:val="24"/>
              </w:rPr>
            </w:pPr>
            <m:oMathPara>
              <m:oMath>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6</m:t>
                    </m:r>
                  </m:sub>
                </m:sSub>
              </m:oMath>
            </m:oMathPara>
          </w:p>
        </w:tc>
        <w:tc>
          <w:tcPr>
            <w:tcW w:w="851" w:type="dxa"/>
          </w:tcPr>
          <w:p w14:paraId="7D304037"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c>
          <w:tcPr>
            <w:tcW w:w="1276" w:type="dxa"/>
          </w:tcPr>
          <w:p w14:paraId="3F1C744B" w14:textId="77777777" w:rsidR="00354B4C" w:rsidRDefault="00354B4C" w:rsidP="00EF08F7">
            <w:pPr>
              <w:widowControl/>
              <w:jc w:val="center"/>
              <w:rPr>
                <w:rFonts w:ascii="宋体" w:eastAsia="宋体" w:hAnsi="宋体" w:cs="宋体"/>
                <w:kern w:val="0"/>
                <w:sz w:val="24"/>
              </w:rPr>
            </w:pPr>
            <w:r>
              <w:rPr>
                <w:rFonts w:ascii="宋体" w:eastAsia="宋体" w:hAnsi="宋体" w:cs="宋体" w:hint="eastAsia"/>
                <w:kern w:val="0"/>
                <w:sz w:val="24"/>
              </w:rPr>
              <w:t>0</w:t>
            </w:r>
          </w:p>
        </w:tc>
      </w:tr>
    </w:tbl>
    <w:p w14:paraId="20219915" w14:textId="77777777" w:rsidR="00354B4C" w:rsidRDefault="00354B4C" w:rsidP="00354B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如果仅考虑其前三个关节，即腰、肩及肘，而不考虑腕部的三个关节并把腕部三个关节的正交点作为此三个关节机器人的末端，请推导其逆运动学，并画出逆运动学的各种解所对应的机器人位型。</w:t>
      </w:r>
    </w:p>
    <w:p w14:paraId="43FA79A5" w14:textId="77777777" w:rsidR="00354B4C" w:rsidRPr="009E7E23" w:rsidRDefault="00354B4C" w:rsidP="00354B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14:paraId="7B197F90" w14:textId="77777777" w:rsidR="00354B4C" w:rsidRPr="006E07EE" w:rsidRDefault="00354B4C" w:rsidP="00354B4C">
      <w:pPr>
        <w:pStyle w:val="a4"/>
        <w:shd w:val="clear" w:color="auto" w:fill="FCFFFF"/>
        <w:adjustRightInd w:val="0"/>
        <w:snapToGrid w:val="0"/>
        <w:spacing w:line="360" w:lineRule="auto"/>
        <w:rPr>
          <w:rFonts w:cs="微软雅黑"/>
        </w:rPr>
      </w:pPr>
      <w:r>
        <w:t>2.</w:t>
      </w:r>
      <w:r w:rsidRPr="00AD7DEB">
        <w:rPr>
          <w:rFonts w:cs="微软雅黑" w:hint="eastAsia"/>
        </w:rPr>
        <w:t>平面两自由度机器人如下图所示，</w:t>
      </w:r>
      <w:r w:rsidRPr="006E07EE">
        <w:rPr>
          <w:rFonts w:cs="微软雅黑" w:hint="eastAsia"/>
        </w:rPr>
        <w:t>请用</w:t>
      </w:r>
      <w:r w:rsidRPr="006E07EE">
        <w:rPr>
          <w:rFonts w:cs="微软雅黑"/>
        </w:rPr>
        <w:t>Matlab</w:t>
      </w:r>
      <w:r w:rsidRPr="006E07EE">
        <w:rPr>
          <w:rFonts w:cs="微软雅黑" w:hint="eastAsia"/>
        </w:rPr>
        <w:t>求取该机器人在如下几个关节坐标下的雅可比矩阵</w:t>
      </w:r>
      <w:r>
        <w:rPr>
          <w:rFonts w:cs="微软雅黑" w:hint="eastAsia"/>
        </w:rPr>
        <w:t>，并检验雅可比矩阵是否奇异</w:t>
      </w:r>
      <w:r w:rsidRPr="006E07EE">
        <w:rPr>
          <w:rFonts w:cs="微软雅黑" w:hint="eastAsia"/>
        </w:rPr>
        <w:t>。</w:t>
      </w:r>
      <w:r>
        <w:rPr>
          <w:rFonts w:cs="微软雅黑" w:hint="eastAsia"/>
        </w:rPr>
        <w:t>其中</w:t>
      </w:r>
      <w:r w:rsidRPr="006E07EE">
        <w:rPr>
          <w:rFonts w:cs="微软雅黑" w:hint="eastAsia"/>
        </w:rPr>
        <w:t>:</w:t>
      </w:r>
      <m:oMath>
        <m:r>
          <m:rPr>
            <m:sty m:val="p"/>
          </m:rPr>
          <w:rPr>
            <w:rFonts w:ascii="Cambria Math" w:hAnsi="Cambria Math"/>
          </w:rPr>
          <m:t xml:space="preserve"> </m:t>
        </m:r>
        <m:sSub>
          <m:sSubPr>
            <m:ctrlPr>
              <w:rPr>
                <w:rFonts w:ascii="Cambria Math" w:hAnsi="Cambria Math" w:cs="微软雅黑"/>
              </w:rPr>
            </m:ctrlPr>
          </m:sSubPr>
          <m:e>
            <m:r>
              <w:rPr>
                <w:rFonts w:ascii="Cambria Math" w:hAnsi="Cambria Math" w:cs="微软雅黑"/>
              </w:rPr>
              <m:t>l</m:t>
            </m:r>
          </m:e>
          <m:sub>
            <m:r>
              <w:rPr>
                <w:rFonts w:ascii="Cambria Math" w:hAnsi="Cambria Math" w:cs="微软雅黑"/>
              </w:rPr>
              <m:t>1</m:t>
            </m:r>
          </m:sub>
        </m:sSub>
        <m:r>
          <w:rPr>
            <w:rFonts w:ascii="Cambria Math" w:hAnsi="Cambria Math" w:cs="微软雅黑"/>
          </w:rPr>
          <m:t>=</m:t>
        </m:r>
        <m:sSub>
          <m:sSubPr>
            <m:ctrlPr>
              <w:rPr>
                <w:rFonts w:ascii="Cambria Math" w:hAnsi="Cambria Math" w:cs="微软雅黑"/>
              </w:rPr>
            </m:ctrlPr>
          </m:sSubPr>
          <m:e>
            <m:r>
              <w:rPr>
                <w:rFonts w:ascii="Cambria Math" w:hAnsi="Cambria Math" w:cs="微软雅黑"/>
              </w:rPr>
              <m:t>l</m:t>
            </m:r>
          </m:e>
          <m:sub>
            <m:r>
              <w:rPr>
                <w:rFonts w:ascii="Cambria Math" w:hAnsi="Cambria Math" w:cs="微软雅黑"/>
              </w:rPr>
              <m:t>2</m:t>
            </m:r>
          </m:sub>
        </m:sSub>
        <m:r>
          <w:rPr>
            <w:rFonts w:ascii="Cambria Math" w:hAnsi="Cambria Math" w:cs="微软雅黑"/>
          </w:rPr>
          <m:t>=0.5m</m:t>
        </m:r>
      </m:oMath>
      <w:r w:rsidRPr="006E07EE">
        <w:rPr>
          <w:rFonts w:cs="微软雅黑" w:hint="eastAsia"/>
        </w:rPr>
        <w:t>，</w:t>
      </w:r>
      <m:oMath>
        <m:sSub>
          <m:sSubPr>
            <m:ctrlPr>
              <w:rPr>
                <w:rFonts w:ascii="Cambria Math" w:hAnsi="Cambria Math" w:cs="微软雅黑"/>
              </w:rPr>
            </m:ctrlPr>
          </m:sSubPr>
          <m:e>
            <m:r>
              <w:rPr>
                <w:rFonts w:ascii="Cambria Math" w:hAnsi="Cambria Math" w:cs="微软雅黑"/>
              </w:rPr>
              <m:t>θ</m:t>
            </m:r>
          </m:e>
          <m:sub>
            <m:r>
              <w:rPr>
                <w:rFonts w:ascii="Cambria Math" w:hAnsi="Cambria Math" w:cs="微软雅黑"/>
              </w:rPr>
              <m:t>1</m:t>
            </m:r>
          </m:sub>
        </m:sSub>
        <m:r>
          <w:rPr>
            <w:rFonts w:ascii="Cambria Math" w:hAnsi="Cambria Math" w:cs="微软雅黑"/>
          </w:rPr>
          <m:t>∈[-π,π]</m:t>
        </m:r>
      </m:oMath>
      <w:r>
        <w:rPr>
          <w:rFonts w:cs="微软雅黑" w:hint="eastAsia"/>
        </w:rPr>
        <w:t>，</w:t>
      </w:r>
      <m:oMath>
        <m:sSub>
          <m:sSubPr>
            <m:ctrlPr>
              <w:rPr>
                <w:rFonts w:ascii="Cambria Math" w:hAnsi="Cambria Math" w:cs="微软雅黑"/>
              </w:rPr>
            </m:ctrlPr>
          </m:sSubPr>
          <m:e>
            <m:r>
              <w:rPr>
                <w:rFonts w:ascii="Cambria Math" w:hAnsi="Cambria Math" w:cs="微软雅黑"/>
              </w:rPr>
              <m:t>θ</m:t>
            </m:r>
          </m:e>
          <m:sub>
            <m:r>
              <w:rPr>
                <w:rFonts w:ascii="Cambria Math" w:hAnsi="Cambria Math" w:cs="微软雅黑"/>
              </w:rPr>
              <m:t>2</m:t>
            </m:r>
          </m:sub>
        </m:sSub>
        <m:r>
          <w:rPr>
            <w:rFonts w:ascii="Cambria Math" w:hAnsi="Cambria Math" w:cs="微软雅黑"/>
          </w:rPr>
          <m:t>∈[-π,π]</m:t>
        </m:r>
      </m:oMath>
      <w:r>
        <w:rPr>
          <w:rFonts w:cs="微软雅黑" w:hint="eastAsia"/>
        </w:rPr>
        <w:t>。</w:t>
      </w:r>
    </w:p>
    <w:p w14:paraId="3D7AA4D7" w14:textId="77777777" w:rsidR="00354B4C" w:rsidRPr="006E07EE" w:rsidRDefault="00354B4C" w:rsidP="00354B4C">
      <w:pPr>
        <w:pStyle w:val="a4"/>
        <w:shd w:val="clear" w:color="auto" w:fill="FCFFFF"/>
        <w:spacing w:line="360" w:lineRule="auto"/>
      </w:pPr>
      <w:r w:rsidRPr="006E07EE">
        <w:rPr>
          <w:rFonts w:cs="微软雅黑"/>
        </w:rPr>
        <w:t>1</w:t>
      </w:r>
      <w:r w:rsidRPr="006E07EE">
        <w:rPr>
          <w:rFonts w:cs="微软雅黑" w:hint="eastAsia"/>
        </w:rPr>
        <w:t>)</w:t>
      </w:r>
      <w:r w:rsidRPr="006E07EE">
        <w:rPr>
          <w:rFonts w:cs="微软雅黑"/>
        </w:rPr>
        <w:t xml:space="preserve"> </w:t>
      </w:r>
      <m:oMath>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1</m:t>
                    </m:r>
                  </m:sub>
                </m:sSub>
              </m:e>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2</m:t>
                    </m:r>
                  </m:sub>
                </m:sSub>
              </m:e>
            </m:eqArr>
          </m:e>
        </m:d>
        <m:r>
          <m:rPr>
            <m:sty m:val="p"/>
          </m:rPr>
          <w:rPr>
            <w:rFonts w:ascii="Cambria Math" w:hAnsi="Cambria Math" w:cs="微软雅黑"/>
          </w:rPr>
          <m:t>=</m:t>
        </m:r>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&amp;0</m:t>
                </m:r>
              </m:e>
              <m:e>
                <m:r>
                  <m:rPr>
                    <m:sty m:val="p"/>
                  </m:rPr>
                  <w:rPr>
                    <w:rFonts w:ascii="Cambria Math" w:hAnsi="Cambria Math" w:cs="微软雅黑"/>
                  </w:rPr>
                  <m:t>&amp;0</m:t>
                </m:r>
              </m:e>
            </m:eqArr>
          </m:e>
        </m:d>
      </m:oMath>
      <w:r w:rsidRPr="006E07EE">
        <w:rPr>
          <w:rFonts w:cs="微软雅黑" w:hint="eastAsia"/>
        </w:rPr>
        <w:t>；</w:t>
      </w:r>
      <w:r w:rsidRPr="006E07EE">
        <w:rPr>
          <w:rFonts w:cs="微软雅黑"/>
        </w:rPr>
        <w:t>2)</w:t>
      </w:r>
      <m:oMath>
        <m:r>
          <m:rPr>
            <m:sty m:val="p"/>
          </m:rPr>
          <w:rPr>
            <w:rFonts w:ascii="Cambria Math" w:hAnsi="Cambria Math" w:cs="微软雅黑"/>
          </w:rPr>
          <m:t xml:space="preserve"> </m:t>
        </m:r>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1</m:t>
                    </m:r>
                  </m:sub>
                </m:sSub>
              </m:e>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2</m:t>
                    </m:r>
                  </m:sub>
                </m:sSub>
              </m:e>
            </m:eqArr>
          </m:e>
        </m:d>
        <m:r>
          <m:rPr>
            <m:sty m:val="p"/>
          </m:rPr>
          <w:rPr>
            <w:rFonts w:ascii="Cambria Math" w:hAnsi="Cambria Math" w:cs="微软雅黑"/>
          </w:rPr>
          <m:t>=</m:t>
        </m:r>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0</m:t>
                </m:r>
              </m:e>
              <m:e>
                <m:r>
                  <w:rPr>
                    <w:rFonts w:ascii="Cambria Math" w:hAnsi="Cambria Math" w:cs="微软雅黑"/>
                  </w:rPr>
                  <m:t>π</m:t>
                </m:r>
                <m:r>
                  <m:rPr>
                    <m:sty m:val="p"/>
                  </m:rPr>
                  <w:rPr>
                    <w:rFonts w:ascii="Cambria Math" w:hAnsi="Cambria Math" w:cs="微软雅黑"/>
                  </w:rPr>
                  <m:t>/2</m:t>
                </m:r>
              </m:e>
            </m:eqArr>
          </m:e>
        </m:d>
      </m:oMath>
      <w:r w:rsidRPr="006E07EE">
        <w:rPr>
          <w:rFonts w:cs="微软雅黑" w:hint="eastAsia"/>
        </w:rPr>
        <w:t>；3）</w:t>
      </w:r>
      <m:oMath>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1</m:t>
                    </m:r>
                  </m:sub>
                </m:sSub>
              </m:e>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2</m:t>
                    </m:r>
                  </m:sub>
                </m:sSub>
              </m:e>
            </m:eqArr>
          </m:e>
        </m:d>
        <m:r>
          <m:rPr>
            <m:sty m:val="p"/>
          </m:rPr>
          <w:rPr>
            <w:rFonts w:ascii="Cambria Math" w:hAnsi="Cambria Math" w:cs="微软雅黑"/>
          </w:rPr>
          <m:t>=</m:t>
        </m:r>
        <m:d>
          <m:dPr>
            <m:begChr m:val="["/>
            <m:endChr m:val="]"/>
            <m:ctrlPr>
              <w:rPr>
                <w:rFonts w:ascii="Cambria Math" w:hAnsi="Cambria Math" w:cs="微软雅黑"/>
              </w:rPr>
            </m:ctrlPr>
          </m:dPr>
          <m:e>
            <m:eqArr>
              <m:eqArrPr>
                <m:ctrlPr>
                  <w:rPr>
                    <w:rFonts w:ascii="Cambria Math" w:hAnsi="Cambria Math" w:cs="微软雅黑"/>
                  </w:rPr>
                </m:ctrlPr>
              </m:eqArrPr>
              <m:e>
                <m:r>
                  <w:rPr>
                    <w:rFonts w:ascii="Cambria Math" w:hAnsi="Cambria Math" w:cs="微软雅黑"/>
                  </w:rPr>
                  <m:t>π</m:t>
                </m:r>
                <m:r>
                  <m:rPr>
                    <m:sty m:val="p"/>
                  </m:rPr>
                  <w:rPr>
                    <w:rFonts w:ascii="Cambria Math" w:hAnsi="Cambria Math" w:cs="微软雅黑"/>
                  </w:rPr>
                  <m:t>/2</m:t>
                </m:r>
              </m:e>
              <m:e>
                <m:r>
                  <m:rPr>
                    <m:sty m:val="p"/>
                  </m:rPr>
                  <w:rPr>
                    <w:rFonts w:ascii="Cambria Math" w:hAnsi="Cambria Math" w:cs="微软雅黑"/>
                  </w:rPr>
                  <m:t>0</m:t>
                </m:r>
              </m:e>
            </m:eqArr>
          </m:e>
        </m:d>
      </m:oMath>
      <w:r w:rsidRPr="006E07EE">
        <w:rPr>
          <w:rFonts w:cs="微软雅黑" w:hint="eastAsia"/>
        </w:rPr>
        <w:t>；4）</w:t>
      </w:r>
      <m:oMath>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1</m:t>
                    </m:r>
                  </m:sub>
                </m:sSub>
              </m:e>
              <m:e>
                <m:r>
                  <m:rPr>
                    <m:sty m:val="p"/>
                  </m:rPr>
                  <w:rPr>
                    <w:rFonts w:ascii="Cambria Math" w:hAnsi="Cambria Math" w:cs="微软雅黑"/>
                  </w:rPr>
                  <m:t>&amp;</m:t>
                </m:r>
                <m:sSub>
                  <m:sSubPr>
                    <m:ctrlPr>
                      <w:rPr>
                        <w:rFonts w:ascii="Cambria Math" w:hAnsi="Cambria Math" w:cs="微软雅黑"/>
                      </w:rPr>
                    </m:ctrlPr>
                  </m:sSubPr>
                  <m:e>
                    <m:r>
                      <w:rPr>
                        <w:rFonts w:ascii="Cambria Math" w:hAnsi="Cambria Math" w:cs="微软雅黑"/>
                      </w:rPr>
                      <m:t>θ</m:t>
                    </m:r>
                  </m:e>
                  <m:sub>
                    <m:r>
                      <m:rPr>
                        <m:sty m:val="p"/>
                      </m:rPr>
                      <w:rPr>
                        <w:rFonts w:ascii="Cambria Math" w:hAnsi="Cambria Math" w:cs="微软雅黑"/>
                      </w:rPr>
                      <m:t>2</m:t>
                    </m:r>
                  </m:sub>
                </m:sSub>
              </m:e>
            </m:eqArr>
          </m:e>
        </m:d>
        <m:r>
          <m:rPr>
            <m:sty m:val="p"/>
          </m:rPr>
          <w:rPr>
            <w:rFonts w:ascii="Cambria Math" w:hAnsi="Cambria Math" w:cs="微软雅黑"/>
          </w:rPr>
          <m:t>=</m:t>
        </m:r>
        <m:d>
          <m:dPr>
            <m:begChr m:val="["/>
            <m:endChr m:val="]"/>
            <m:ctrlPr>
              <w:rPr>
                <w:rFonts w:ascii="Cambria Math" w:hAnsi="Cambria Math" w:cs="微软雅黑"/>
              </w:rPr>
            </m:ctrlPr>
          </m:dPr>
          <m:e>
            <m:eqArr>
              <m:eqArrPr>
                <m:ctrlPr>
                  <w:rPr>
                    <w:rFonts w:ascii="Cambria Math" w:hAnsi="Cambria Math" w:cs="微软雅黑"/>
                  </w:rPr>
                </m:ctrlPr>
              </m:eqArrPr>
              <m:e>
                <m:r>
                  <m:rPr>
                    <m:sty m:val="p"/>
                  </m:rPr>
                  <w:rPr>
                    <w:rFonts w:ascii="Cambria Math" w:hAnsi="Cambria Math" w:cs="微软雅黑"/>
                  </w:rPr>
                  <m:t>&amp;</m:t>
                </m:r>
                <m:r>
                  <w:rPr>
                    <w:rFonts w:ascii="Cambria Math" w:hAnsi="Cambria Math" w:cs="微软雅黑"/>
                  </w:rPr>
                  <m:t>π</m:t>
                </m:r>
                <m:r>
                  <m:rPr>
                    <m:sty m:val="p"/>
                  </m:rPr>
                  <w:rPr>
                    <w:rFonts w:ascii="Cambria Math" w:hAnsi="Cambria Math" w:cs="微软雅黑"/>
                  </w:rPr>
                  <m:t>/4</m:t>
                </m:r>
              </m:e>
              <m:e>
                <m:r>
                  <m:rPr>
                    <m:sty m:val="p"/>
                  </m:rPr>
                  <w:rPr>
                    <w:rFonts w:ascii="Cambria Math" w:hAnsi="Cambria Math" w:cs="微软雅黑"/>
                  </w:rPr>
                  <m:t>&amp;0.8</m:t>
                </m:r>
                <m:r>
                  <w:rPr>
                    <w:rFonts w:ascii="Cambria Math" w:hAnsi="Cambria Math" w:cs="微软雅黑"/>
                  </w:rPr>
                  <m:t>π</m:t>
                </m:r>
              </m:e>
            </m:eqArr>
          </m:e>
        </m:d>
      </m:oMath>
      <w:r w:rsidRPr="006E07EE">
        <w:rPr>
          <w:rFonts w:cs="STIXGeneral"/>
          <w:i/>
          <w:iCs/>
        </w:rPr>
        <w:t xml:space="preserve"> </w:t>
      </w:r>
    </w:p>
    <w:p w14:paraId="047A529A" w14:textId="77777777" w:rsidR="00354B4C" w:rsidRPr="005D4A74" w:rsidRDefault="00354B4C" w:rsidP="00354B4C">
      <w:pPr>
        <w:widowControl/>
        <w:shd w:val="clear" w:color="auto" w:fill="FCFFFF"/>
        <w:jc w:val="center"/>
        <w:rPr>
          <w:rFonts w:ascii="宋体" w:eastAsia="宋体" w:hAnsi="宋体" w:cs="宋体"/>
          <w:kern w:val="0"/>
          <w:sz w:val="24"/>
        </w:rPr>
      </w:pPr>
      <w:r w:rsidRPr="006E07EE">
        <w:rPr>
          <w:rFonts w:ascii="宋体" w:eastAsia="宋体" w:hAnsi="宋体" w:cs="宋体"/>
          <w:kern w:val="0"/>
          <w:sz w:val="24"/>
        </w:rPr>
        <w:fldChar w:fldCharType="begin"/>
      </w:r>
      <w:r w:rsidRPr="006E07EE">
        <w:rPr>
          <w:rFonts w:ascii="宋体" w:eastAsia="宋体" w:hAnsi="宋体" w:cs="宋体"/>
          <w:kern w:val="0"/>
          <w:sz w:val="24"/>
        </w:rPr>
        <w:instrText xml:space="preserve"> INCLUDEPICTURE "/var/folders/mx/42cbxc_n6w973lhnzt6c_7pr0000gn/T/com.microsoft.Word/WebArchiveCopyPasteTempFiles/page2image30290320" \* MERGEFORMATINET </w:instrText>
      </w:r>
      <w:r w:rsidRPr="006E07EE">
        <w:rPr>
          <w:rFonts w:ascii="宋体" w:eastAsia="宋体" w:hAnsi="宋体" w:cs="宋体"/>
          <w:kern w:val="0"/>
          <w:sz w:val="24"/>
        </w:rPr>
        <w:fldChar w:fldCharType="separate"/>
      </w:r>
      <w:r w:rsidRPr="006E07EE">
        <w:rPr>
          <w:rFonts w:ascii="宋体" w:eastAsia="宋体" w:hAnsi="宋体" w:cs="宋体"/>
          <w:noProof/>
          <w:kern w:val="0"/>
          <w:sz w:val="24"/>
        </w:rPr>
        <w:drawing>
          <wp:inline distT="0" distB="0" distL="0" distR="0" wp14:anchorId="1A9B6904" wp14:editId="57186DBB">
            <wp:extent cx="2632432" cy="2018915"/>
            <wp:effectExtent l="0" t="0" r="0" b="635"/>
            <wp:docPr id="1" name="图片 1" descr="page2image3029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302903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325" cy="2024969"/>
                    </a:xfrm>
                    <a:prstGeom prst="rect">
                      <a:avLst/>
                    </a:prstGeom>
                    <a:noFill/>
                    <a:ln>
                      <a:noFill/>
                    </a:ln>
                  </pic:spPr>
                </pic:pic>
              </a:graphicData>
            </a:graphic>
          </wp:inline>
        </w:drawing>
      </w:r>
      <w:r w:rsidRPr="006E07EE">
        <w:rPr>
          <w:rFonts w:ascii="宋体" w:eastAsia="宋体" w:hAnsi="宋体" w:cs="宋体"/>
          <w:kern w:val="0"/>
          <w:sz w:val="24"/>
        </w:rPr>
        <w:fldChar w:fldCharType="end"/>
      </w:r>
    </w:p>
    <w:p w14:paraId="63BF9FA8" w14:textId="77777777" w:rsidR="00354B4C" w:rsidRDefault="00354B4C"/>
    <w:sectPr w:rsidR="00354B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8CF3C52" w:usb2="00000016" w:usb3="00000000" w:csb0="0004001F" w:csb1="00000000"/>
  </w:font>
  <w:font w:name="STIXGeneral">
    <w:altName w:val="STIXGeneral"/>
    <w:panose1 w:val="00000000000000000000"/>
    <w:charset w:val="00"/>
    <w:family w:val="auto"/>
    <w:notTrueType/>
    <w:pitch w:val="variable"/>
    <w:sig w:usb0="A00002FF" w:usb1="4203FDFF" w:usb2="02000020" w:usb3="00000000" w:csb0="8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02B3"/>
    <w:multiLevelType w:val="hybridMultilevel"/>
    <w:tmpl w:val="BFAA6AAE"/>
    <w:lvl w:ilvl="0" w:tplc="4EEC2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28358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4C"/>
    <w:rsid w:val="00354B4C"/>
    <w:rsid w:val="005C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C5D1"/>
  <w15:chartTrackingRefBased/>
  <w15:docId w15:val="{8E2F9B74-B85D-AE40-8A6D-2485AA03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B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54B4C"/>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ZMG</dc:creator>
  <cp:keywords/>
  <dc:description/>
  <cp:lastModifiedBy>pengcheng</cp:lastModifiedBy>
  <cp:revision>2</cp:revision>
  <dcterms:created xsi:type="dcterms:W3CDTF">2023-03-21T04:07:00Z</dcterms:created>
  <dcterms:modified xsi:type="dcterms:W3CDTF">2023-03-27T02:47:00Z</dcterms:modified>
</cp:coreProperties>
</file>