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A7D" w:rsidRDefault="00586F14" w:rsidP="00586F14">
      <w:pPr>
        <w:jc w:val="center"/>
        <w:rPr>
          <w:rFonts w:ascii="黑体" w:eastAsia="黑体"/>
          <w:sz w:val="32"/>
          <w:szCs w:val="32"/>
        </w:rPr>
      </w:pPr>
      <w:bookmarkStart w:id="0" w:name="_GoBack"/>
      <w:bookmarkEnd w:id="0"/>
      <w:r>
        <w:rPr>
          <w:rFonts w:ascii="黑体" w:eastAsia="黑体" w:hint="eastAsia"/>
          <w:sz w:val="32"/>
          <w:szCs w:val="32"/>
        </w:rPr>
        <w:t>20</w:t>
      </w:r>
      <w:r w:rsidR="007C27DD">
        <w:rPr>
          <w:rFonts w:ascii="黑体" w:eastAsia="黑体"/>
          <w:sz w:val="32"/>
          <w:szCs w:val="32"/>
        </w:rPr>
        <w:t>2</w:t>
      </w:r>
      <w:r w:rsidR="002F0C60">
        <w:rPr>
          <w:rFonts w:ascii="黑体" w:eastAsia="黑体"/>
          <w:sz w:val="32"/>
          <w:szCs w:val="32"/>
        </w:rPr>
        <w:t>2</w:t>
      </w:r>
      <w:r>
        <w:rPr>
          <w:rFonts w:ascii="黑体" w:eastAsia="黑体" w:hint="eastAsia"/>
          <w:sz w:val="32"/>
          <w:szCs w:val="32"/>
        </w:rPr>
        <w:t>年秋季学期</w:t>
      </w:r>
      <w:r w:rsidR="00F54125">
        <w:rPr>
          <w:rFonts w:ascii="黑体" w:eastAsia="黑体" w:hint="eastAsia"/>
          <w:sz w:val="32"/>
          <w:szCs w:val="32"/>
        </w:rPr>
        <w:t>《自动控制理论》</w:t>
      </w:r>
      <w:r w:rsidR="00BD7A7D">
        <w:rPr>
          <w:rFonts w:ascii="黑体" w:eastAsia="黑体" w:hint="eastAsia"/>
          <w:sz w:val="32"/>
          <w:szCs w:val="32"/>
        </w:rPr>
        <w:t>课程</w:t>
      </w:r>
    </w:p>
    <w:p w:rsidR="00BD7A7D" w:rsidRDefault="00BD7A7D" w:rsidP="00586F14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（课号</w:t>
      </w:r>
      <w:r>
        <w:rPr>
          <w:rFonts w:ascii="黑体" w:eastAsia="黑体"/>
          <w:sz w:val="32"/>
          <w:szCs w:val="32"/>
        </w:rPr>
        <w:t>30250285-</w:t>
      </w:r>
      <w:r w:rsidR="002213D7">
        <w:rPr>
          <w:rFonts w:ascii="黑体" w:eastAsia="黑体"/>
          <w:sz w:val="32"/>
          <w:szCs w:val="32"/>
        </w:rPr>
        <w:t>2</w:t>
      </w:r>
      <w:r>
        <w:rPr>
          <w:rFonts w:ascii="黑体" w:eastAsia="黑体" w:hint="eastAsia"/>
          <w:sz w:val="32"/>
          <w:szCs w:val="32"/>
        </w:rPr>
        <w:t>）</w:t>
      </w:r>
    </w:p>
    <w:p w:rsidR="00586F14" w:rsidRDefault="00586F14" w:rsidP="00586F14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教学安排</w:t>
      </w:r>
    </w:p>
    <w:p w:rsidR="000C3454" w:rsidRDefault="000C3454" w:rsidP="000C3454">
      <w:pPr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</w:p>
    <w:p w:rsidR="00BD7A7D" w:rsidRDefault="00BD7A7D" w:rsidP="00586F14">
      <w:pPr>
        <w:jc w:val="left"/>
      </w:pPr>
      <w:r w:rsidRPr="005667BF">
        <w:rPr>
          <w:rFonts w:hint="eastAsia"/>
          <w:b/>
        </w:rPr>
        <w:t>主讲教师</w:t>
      </w:r>
      <w:r>
        <w:rPr>
          <w:rFonts w:hint="eastAsia"/>
        </w:rPr>
        <w:t>：</w:t>
      </w:r>
      <w:r w:rsidR="002213D7">
        <w:rPr>
          <w:rFonts w:hint="eastAsia"/>
        </w:rPr>
        <w:t>王凌</w:t>
      </w:r>
      <w:r>
        <w:rPr>
          <w:rFonts w:hint="eastAsia"/>
        </w:rPr>
        <w:t>，</w:t>
      </w:r>
      <w:r w:rsidR="001C160A">
        <w:rPr>
          <w:rFonts w:hint="eastAsia"/>
        </w:rPr>
        <w:t>尚超</w:t>
      </w:r>
    </w:p>
    <w:p w:rsidR="00BD7A7D" w:rsidRDefault="00BD7A7D" w:rsidP="00586F14">
      <w:pPr>
        <w:jc w:val="left"/>
      </w:pPr>
      <w:r w:rsidRPr="005667BF">
        <w:rPr>
          <w:rFonts w:hint="eastAsia"/>
          <w:b/>
        </w:rPr>
        <w:t>实验教师</w:t>
      </w:r>
      <w:r>
        <w:rPr>
          <w:rFonts w:hint="eastAsia"/>
        </w:rPr>
        <w:t>：赵世敏</w:t>
      </w:r>
    </w:p>
    <w:p w:rsidR="002213D7" w:rsidRPr="001C160A" w:rsidRDefault="00BD7A7D" w:rsidP="001C160A">
      <w:pPr>
        <w:jc w:val="left"/>
      </w:pPr>
      <w:r w:rsidRPr="005667BF">
        <w:rPr>
          <w:rFonts w:hint="eastAsia"/>
          <w:b/>
        </w:rPr>
        <w:t>助教</w:t>
      </w:r>
      <w:r>
        <w:rPr>
          <w:rFonts w:hint="eastAsia"/>
        </w:rPr>
        <w:t>：</w:t>
      </w:r>
      <w:r w:rsidR="001C160A" w:rsidRPr="001C160A">
        <w:rPr>
          <w:rFonts w:hint="eastAsia"/>
        </w:rPr>
        <w:t>吴玉婷</w:t>
      </w:r>
      <w:r w:rsidR="001C160A" w:rsidRPr="001C160A">
        <w:t>wyt20@mails.tsinghua.edu.cn</w:t>
      </w:r>
      <w:r w:rsidR="002213D7" w:rsidRPr="001C160A">
        <w:t xml:space="preserve"> (</w:t>
      </w:r>
      <w:r w:rsidR="001C160A" w:rsidRPr="001C160A">
        <w:t>13840317230</w:t>
      </w:r>
      <w:r w:rsidR="001C160A">
        <w:rPr>
          <w:rFonts w:hint="eastAsia"/>
        </w:rPr>
        <w:t>，中央主楼4</w:t>
      </w:r>
      <w:r w:rsidR="001C160A">
        <w:t>19</w:t>
      </w:r>
      <w:r w:rsidR="00BE7535">
        <w:rPr>
          <w:rFonts w:hint="eastAsia"/>
        </w:rPr>
        <w:t>实验室</w:t>
      </w:r>
      <w:r w:rsidR="002213D7" w:rsidRPr="001C160A">
        <w:t>)</w:t>
      </w:r>
    </w:p>
    <w:p w:rsidR="00BD7A7D" w:rsidRDefault="001C160A" w:rsidP="002213D7">
      <w:pPr>
        <w:ind w:firstLineChars="300" w:firstLine="630"/>
        <w:jc w:val="left"/>
      </w:pPr>
      <w:r>
        <w:rPr>
          <w:rFonts w:hint="eastAsia"/>
        </w:rPr>
        <w:t>王一波</w:t>
      </w:r>
      <w:r w:rsidRPr="001C160A">
        <w:t>wyb21</w:t>
      </w:r>
      <w:r w:rsidR="002213D7" w:rsidRPr="001C160A">
        <w:t>@mails.tsinghua.edu.c</w:t>
      </w:r>
      <w:r w:rsidR="002213D7" w:rsidRPr="001C160A">
        <w:rPr>
          <w:rFonts w:hint="eastAsia"/>
        </w:rPr>
        <w:t>n</w:t>
      </w:r>
      <w:r w:rsidR="002213D7">
        <w:t xml:space="preserve"> (</w:t>
      </w:r>
      <w:r>
        <w:t>18811382716</w:t>
      </w:r>
      <w:r>
        <w:rPr>
          <w:rFonts w:hint="eastAsia"/>
        </w:rPr>
        <w:t>，中央主楼4</w:t>
      </w:r>
      <w:r>
        <w:t>15</w:t>
      </w:r>
      <w:r w:rsidR="00BE7535">
        <w:rPr>
          <w:rFonts w:hint="eastAsia"/>
        </w:rPr>
        <w:t>实验室</w:t>
      </w:r>
      <w:r w:rsidR="002213D7">
        <w:t>)</w:t>
      </w:r>
    </w:p>
    <w:p w:rsidR="000C3454" w:rsidRPr="00836925" w:rsidRDefault="000C3454" w:rsidP="00586F14">
      <w:pPr>
        <w:jc w:val="left"/>
      </w:pPr>
      <w:r w:rsidRPr="005667BF">
        <w:rPr>
          <w:rFonts w:hint="eastAsia"/>
          <w:b/>
        </w:rPr>
        <w:t>上课时间</w:t>
      </w:r>
      <w:r w:rsidRPr="00836925">
        <w:rPr>
          <w:rFonts w:hint="eastAsia"/>
        </w:rPr>
        <w:t>：</w:t>
      </w:r>
      <w:r w:rsidR="00AC75EF">
        <w:rPr>
          <w:rFonts w:hint="eastAsia"/>
        </w:rPr>
        <w:t>每</w:t>
      </w:r>
      <w:r w:rsidR="00813008">
        <w:rPr>
          <w:rFonts w:hint="eastAsia"/>
        </w:rPr>
        <w:t>周二第二大节</w:t>
      </w:r>
      <w:r w:rsidR="00774726" w:rsidRPr="00774726">
        <w:rPr>
          <w:rFonts w:hint="eastAsia"/>
        </w:rPr>
        <w:t>（</w:t>
      </w:r>
      <w:r w:rsidR="00774726" w:rsidRPr="00774726">
        <w:t>9：50-12：15）</w:t>
      </w:r>
      <w:r w:rsidR="00AD2092">
        <w:rPr>
          <w:rFonts w:hint="eastAsia"/>
        </w:rPr>
        <w:t>、</w:t>
      </w:r>
      <w:r w:rsidR="00813008">
        <w:rPr>
          <w:rFonts w:hint="eastAsia"/>
        </w:rPr>
        <w:t>周四第一大节</w:t>
      </w:r>
      <w:r w:rsidR="00774726" w:rsidRPr="00774726">
        <w:rPr>
          <w:rFonts w:hint="eastAsia"/>
        </w:rPr>
        <w:t>（</w:t>
      </w:r>
      <w:r w:rsidR="00774726" w:rsidRPr="00774726">
        <w:t>8：00-9：35）</w:t>
      </w:r>
    </w:p>
    <w:p w:rsidR="000C3454" w:rsidRPr="00586F14" w:rsidRDefault="000C3454" w:rsidP="00586F14">
      <w:pPr>
        <w:jc w:val="left"/>
        <w:rPr>
          <w:color w:val="0000FF"/>
        </w:rPr>
      </w:pPr>
      <w:r w:rsidRPr="005667BF">
        <w:rPr>
          <w:rFonts w:hint="eastAsia"/>
          <w:b/>
        </w:rPr>
        <w:t>上课地点</w:t>
      </w:r>
      <w:r w:rsidRPr="00836925">
        <w:rPr>
          <w:rFonts w:hint="eastAsia"/>
        </w:rPr>
        <w:t>：</w:t>
      </w:r>
      <w:r w:rsidR="002F0C60">
        <w:rPr>
          <w:rFonts w:hint="eastAsia"/>
        </w:rPr>
        <w:t>六教6A</w:t>
      </w:r>
      <w:r w:rsidR="002F0C60">
        <w:t>209</w:t>
      </w:r>
    </w:p>
    <w:p w:rsidR="000C3454" w:rsidRDefault="000C3454" w:rsidP="00586F14">
      <w:pPr>
        <w:jc w:val="left"/>
      </w:pPr>
      <w:r w:rsidRPr="005667BF">
        <w:rPr>
          <w:rFonts w:hint="eastAsia"/>
          <w:b/>
        </w:rPr>
        <w:t>实验课地点</w:t>
      </w:r>
      <w:r>
        <w:rPr>
          <w:rFonts w:hint="eastAsia"/>
        </w:rPr>
        <w:t>：</w:t>
      </w:r>
      <w:r w:rsidR="00211517">
        <w:rPr>
          <w:rFonts w:hint="eastAsia"/>
          <w:color w:val="000000"/>
          <w:shd w:val="clear" w:color="auto" w:fill="FFFFFF"/>
        </w:rPr>
        <w:t>由赵世敏老师安排</w:t>
      </w:r>
    </w:p>
    <w:p w:rsidR="003B6F2C" w:rsidRDefault="000C3454" w:rsidP="002213D7">
      <w:pPr>
        <w:jc w:val="left"/>
      </w:pPr>
      <w:r w:rsidRPr="005667BF">
        <w:rPr>
          <w:rFonts w:hint="eastAsia"/>
          <w:b/>
        </w:rPr>
        <w:t>平时答疑</w:t>
      </w:r>
      <w:r>
        <w:rPr>
          <w:rFonts w:hint="eastAsia"/>
        </w:rPr>
        <w:t>：</w:t>
      </w:r>
      <w:r w:rsidR="00AC75EF">
        <w:rPr>
          <w:rFonts w:hint="eastAsia"/>
        </w:rPr>
        <w:t>每</w:t>
      </w:r>
      <w:r w:rsidR="00E811A3">
        <w:rPr>
          <w:rFonts w:hint="eastAsia"/>
        </w:rPr>
        <w:t>周</w:t>
      </w:r>
      <w:r w:rsidR="000C7619">
        <w:rPr>
          <w:rFonts w:hint="eastAsia"/>
        </w:rPr>
        <w:t>四</w:t>
      </w:r>
      <w:r w:rsidR="00E811A3">
        <w:rPr>
          <w:rFonts w:hint="eastAsia"/>
        </w:rPr>
        <w:t>上午</w:t>
      </w:r>
      <w:r w:rsidR="000C7619">
        <w:t>10</w:t>
      </w:r>
      <w:r w:rsidR="000C7619">
        <w:rPr>
          <w:rFonts w:hint="eastAsia"/>
        </w:rPr>
        <w:t>：0</w:t>
      </w:r>
      <w:r w:rsidR="000C7619">
        <w:t>0</w:t>
      </w:r>
      <w:r w:rsidR="00E811A3">
        <w:rPr>
          <w:rFonts w:hint="eastAsia"/>
        </w:rPr>
        <w:t>-</w:t>
      </w:r>
      <w:r w:rsidR="000C7619">
        <w:t>11</w:t>
      </w:r>
      <w:r w:rsidR="00E811A3">
        <w:rPr>
          <w:rFonts w:hint="eastAsia"/>
        </w:rPr>
        <w:t>：</w:t>
      </w:r>
      <w:r w:rsidR="000C7619">
        <w:rPr>
          <w:rFonts w:hint="eastAsia"/>
        </w:rPr>
        <w:t>0</w:t>
      </w:r>
      <w:r w:rsidR="00E811A3">
        <w:rPr>
          <w:rFonts w:hint="eastAsia"/>
        </w:rPr>
        <w:t>0</w:t>
      </w:r>
      <w:r w:rsidR="002213D7">
        <w:t xml:space="preserve"> </w:t>
      </w:r>
      <w:r w:rsidR="00CD3EED" w:rsidRPr="00CD3EED">
        <w:rPr>
          <w:rFonts w:hint="eastAsia"/>
        </w:rPr>
        <w:t>助教实验室（</w:t>
      </w:r>
      <w:r w:rsidR="00CD3EED" w:rsidRPr="00CD3EED">
        <w:t>中央主楼</w:t>
      </w:r>
      <w:r w:rsidR="001C160A">
        <w:rPr>
          <w:rFonts w:hint="eastAsia"/>
        </w:rPr>
        <w:t>4</w:t>
      </w:r>
      <w:r w:rsidR="001C160A">
        <w:t>15</w:t>
      </w:r>
      <w:r w:rsidR="001C160A">
        <w:rPr>
          <w:rFonts w:hint="eastAsia"/>
        </w:rPr>
        <w:t>、</w:t>
      </w:r>
      <w:r w:rsidR="00CD3EED" w:rsidRPr="00CD3EED">
        <w:t>41</w:t>
      </w:r>
      <w:r w:rsidR="002213D7">
        <w:t>9</w:t>
      </w:r>
      <w:r w:rsidR="00CD3EED" w:rsidRPr="00CD3EED">
        <w:t>）</w:t>
      </w:r>
      <w:r w:rsidR="002213D7">
        <w:rPr>
          <w:rFonts w:hint="eastAsia"/>
        </w:rPr>
        <w:t>或</w:t>
      </w:r>
      <w:r w:rsidR="006C4484">
        <w:rPr>
          <w:rFonts w:hint="eastAsia"/>
        </w:rPr>
        <w:t>网络学堂</w:t>
      </w:r>
    </w:p>
    <w:p w:rsidR="00BD7A7D" w:rsidRPr="00836925" w:rsidRDefault="000C3454" w:rsidP="00586F14">
      <w:pPr>
        <w:jc w:val="left"/>
      </w:pPr>
      <w:r w:rsidRPr="005667BF">
        <w:rPr>
          <w:rFonts w:hint="eastAsia"/>
          <w:b/>
        </w:rPr>
        <w:t>考试前答疑</w:t>
      </w:r>
      <w:r>
        <w:rPr>
          <w:rFonts w:hint="eastAsia"/>
        </w:rPr>
        <w:t>：另</w:t>
      </w:r>
      <w:r w:rsidR="00E33193">
        <w:rPr>
          <w:rFonts w:hint="eastAsia"/>
        </w:rPr>
        <w:t>行</w:t>
      </w:r>
      <w:r w:rsidR="002213D7">
        <w:rPr>
          <w:rFonts w:hint="eastAsia"/>
        </w:rPr>
        <w:t>通知</w:t>
      </w:r>
    </w:p>
    <w:p w:rsidR="000C3454" w:rsidRDefault="00A463C7" w:rsidP="00586F14">
      <w:pPr>
        <w:jc w:val="left"/>
      </w:pPr>
      <w:r w:rsidRPr="00A463C7">
        <w:rPr>
          <w:rFonts w:hint="eastAsia"/>
          <w:b/>
        </w:rPr>
        <w:t>课外实验</w:t>
      </w:r>
      <w:r w:rsidR="000C3454">
        <w:rPr>
          <w:rFonts w:hint="eastAsia"/>
        </w:rPr>
        <w:t>：整个学期安排</w:t>
      </w:r>
      <w:r w:rsidR="004E1EA6">
        <w:t>2</w:t>
      </w:r>
      <w:r w:rsidR="000C3454">
        <w:rPr>
          <w:rFonts w:hint="eastAsia"/>
        </w:rPr>
        <w:t>次课</w:t>
      </w:r>
      <w:r w:rsidR="00B34C8B">
        <w:rPr>
          <w:rFonts w:hint="eastAsia"/>
        </w:rPr>
        <w:t>外实验（</w:t>
      </w:r>
      <w:r w:rsidR="007F0AC1">
        <w:rPr>
          <w:rFonts w:hint="eastAsia"/>
        </w:rPr>
        <w:t>自动控制</w:t>
      </w:r>
      <w:r w:rsidR="00B34C8B">
        <w:rPr>
          <w:rFonts w:hint="eastAsia"/>
        </w:rPr>
        <w:t>原理实验一、二），请同学们在第</w:t>
      </w:r>
      <w:r w:rsidR="00361C82">
        <w:rPr>
          <w:color w:val="FF0000"/>
        </w:rPr>
        <w:t>7</w:t>
      </w:r>
      <w:r w:rsidR="005B4FF1">
        <w:rPr>
          <w:color w:val="FF0000"/>
        </w:rPr>
        <w:t>-</w:t>
      </w:r>
      <w:r w:rsidR="00361C82">
        <w:rPr>
          <w:color w:val="FF0000"/>
        </w:rPr>
        <w:t>8</w:t>
      </w:r>
      <w:r w:rsidR="005B4FF1" w:rsidRPr="00272AD1">
        <w:rPr>
          <w:rFonts w:hint="eastAsia"/>
          <w:color w:val="FF0000"/>
        </w:rPr>
        <w:t>、</w:t>
      </w:r>
      <w:r w:rsidR="005B4FF1">
        <w:rPr>
          <w:rFonts w:hint="eastAsia"/>
          <w:color w:val="FF0000"/>
        </w:rPr>
        <w:t>1</w:t>
      </w:r>
      <w:r w:rsidR="004845DA">
        <w:rPr>
          <w:color w:val="FF0000"/>
        </w:rPr>
        <w:t>5</w:t>
      </w:r>
      <w:r w:rsidR="005B4FF1">
        <w:rPr>
          <w:rFonts w:hint="eastAsia"/>
          <w:color w:val="FF0000"/>
        </w:rPr>
        <w:t>-1</w:t>
      </w:r>
      <w:r w:rsidR="004845DA">
        <w:rPr>
          <w:color w:val="FF0000"/>
        </w:rPr>
        <w:t>6</w:t>
      </w:r>
      <w:r w:rsidR="00B34C8B">
        <w:rPr>
          <w:rFonts w:hint="eastAsia"/>
        </w:rPr>
        <w:t>周联系实验室赵世敏老师利用课外时间完成，</w:t>
      </w:r>
      <w:r w:rsidR="0068302A">
        <w:rPr>
          <w:rFonts w:hint="eastAsia"/>
        </w:rPr>
        <w:t>该部分</w:t>
      </w:r>
      <w:r w:rsidR="00B34C8B">
        <w:rPr>
          <w:rFonts w:hint="eastAsia"/>
        </w:rPr>
        <w:t>计入平时成绩</w:t>
      </w:r>
    </w:p>
    <w:p w:rsidR="00CC0AE7" w:rsidRPr="005A4C33" w:rsidRDefault="00762F03" w:rsidP="002213D7">
      <w:pPr>
        <w:jc w:val="left"/>
      </w:pPr>
      <w:r w:rsidRPr="005667BF">
        <w:rPr>
          <w:rFonts w:hint="eastAsia"/>
          <w:b/>
        </w:rPr>
        <w:t>授课方式</w:t>
      </w:r>
      <w:r w:rsidRPr="005A4C33">
        <w:rPr>
          <w:rFonts w:hint="eastAsia"/>
        </w:rPr>
        <w:t>：</w:t>
      </w:r>
      <w:r w:rsidR="002213D7">
        <w:rPr>
          <w:rFonts w:hint="eastAsia"/>
        </w:rPr>
        <w:t>线下为主，根据疫情适当调整</w:t>
      </w:r>
    </w:p>
    <w:p w:rsidR="000C3454" w:rsidRDefault="00857701" w:rsidP="008D1D9F">
      <w:pPr>
        <w:jc w:val="left"/>
      </w:pPr>
      <w:r w:rsidRPr="005667BF">
        <w:rPr>
          <w:rFonts w:hint="eastAsia"/>
          <w:b/>
        </w:rPr>
        <w:t>主教材</w:t>
      </w:r>
      <w:r>
        <w:rPr>
          <w:rFonts w:hint="eastAsia"/>
        </w:rPr>
        <w:t>：</w:t>
      </w:r>
      <w:r w:rsidRPr="00857701">
        <w:rPr>
          <w:rFonts w:hint="eastAsia"/>
        </w:rPr>
        <w:t>吴麒</w:t>
      </w:r>
      <w:r>
        <w:rPr>
          <w:rFonts w:hint="eastAsia"/>
        </w:rPr>
        <w:t>等主编，自动控制原理（第2版 上</w:t>
      </w:r>
      <w:r w:rsidR="00BA353E">
        <w:rPr>
          <w:rFonts w:hint="eastAsia"/>
        </w:rPr>
        <w:t>、</w:t>
      </w:r>
      <w:r w:rsidR="002213D7">
        <w:rPr>
          <w:rFonts w:hint="eastAsia"/>
        </w:rPr>
        <w:t>下册），清华大学出版社</w:t>
      </w:r>
    </w:p>
    <w:p w:rsidR="000C3454" w:rsidRDefault="007B2FDA" w:rsidP="000C3454">
      <w:r w:rsidRPr="007B2FDA">
        <w:rPr>
          <w:rFonts w:hint="eastAsia"/>
          <w:b/>
        </w:rPr>
        <w:t>作业提交方式</w:t>
      </w:r>
      <w:r>
        <w:rPr>
          <w:rFonts w:hint="eastAsia"/>
        </w:rPr>
        <w:t>：网络学堂上传</w:t>
      </w:r>
      <w:r w:rsidR="002374B8">
        <w:rPr>
          <w:rFonts w:hint="eastAsia"/>
        </w:rPr>
        <w:t>作业</w:t>
      </w:r>
      <w:r>
        <w:rPr>
          <w:rFonts w:hint="eastAsia"/>
        </w:rPr>
        <w:t xml:space="preserve">电子版 </w:t>
      </w:r>
      <w:r w:rsidR="002213D7">
        <w:rPr>
          <w:rFonts w:hint="eastAsia"/>
        </w:rPr>
        <w:t>或</w:t>
      </w:r>
      <w:r>
        <w:t xml:space="preserve"> </w:t>
      </w:r>
      <w:r w:rsidR="002374B8">
        <w:rPr>
          <w:rFonts w:hint="eastAsia"/>
        </w:rPr>
        <w:t>课前提交</w:t>
      </w:r>
      <w:r>
        <w:rPr>
          <w:rFonts w:hint="eastAsia"/>
        </w:rPr>
        <w:t>纸质版</w:t>
      </w:r>
    </w:p>
    <w:p w:rsidR="007B2FDA" w:rsidRDefault="007B2FDA" w:rsidP="000C3454">
      <w:r w:rsidRPr="007B2FDA">
        <w:rPr>
          <w:rFonts w:hint="eastAsia"/>
          <w:b/>
        </w:rPr>
        <w:t>作业提交时间：</w:t>
      </w:r>
      <w:r w:rsidR="002213D7">
        <w:rPr>
          <w:rFonts w:hint="eastAsia"/>
        </w:rPr>
        <w:t>每章内容授</w:t>
      </w:r>
      <w:r w:rsidR="008A6DEB">
        <w:rPr>
          <w:rFonts w:hint="eastAsia"/>
        </w:rPr>
        <w:t>完</w:t>
      </w:r>
      <w:r w:rsidR="002213D7">
        <w:rPr>
          <w:rFonts w:hint="eastAsia"/>
        </w:rPr>
        <w:t>后的一周</w:t>
      </w:r>
    </w:p>
    <w:p w:rsidR="002213D7" w:rsidRDefault="002213D7" w:rsidP="002213D7">
      <w:r>
        <w:rPr>
          <w:rFonts w:hint="eastAsia"/>
          <w:b/>
        </w:rPr>
        <w:t>成绩</w:t>
      </w:r>
      <w:r w:rsidRPr="007B2FDA">
        <w:rPr>
          <w:rFonts w:hint="eastAsia"/>
          <w:b/>
        </w:rPr>
        <w:t>：</w:t>
      </w:r>
      <w:r>
        <w:rPr>
          <w:rFonts w:hint="eastAsia"/>
        </w:rPr>
        <w:t>作业实验报告占3</w:t>
      </w:r>
      <w:r>
        <w:t>0%</w:t>
      </w:r>
      <w:r>
        <w:rPr>
          <w:rFonts w:hint="eastAsia"/>
        </w:rPr>
        <w:t>、期中考试占4</w:t>
      </w:r>
      <w:r>
        <w:t>0%</w:t>
      </w:r>
      <w:r>
        <w:rPr>
          <w:rFonts w:hint="eastAsia"/>
        </w:rPr>
        <w:t>、期末考试占3</w:t>
      </w:r>
      <w:r>
        <w:t>0%</w:t>
      </w:r>
    </w:p>
    <w:p w:rsidR="007B2FDA" w:rsidRPr="000C3454" w:rsidRDefault="007B2FDA" w:rsidP="000C3454"/>
    <w:p w:rsidR="005B4FF1" w:rsidRDefault="005B4FF1" w:rsidP="005B4FF1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20</w:t>
      </w:r>
      <w:r>
        <w:rPr>
          <w:rFonts w:ascii="黑体" w:eastAsia="黑体"/>
          <w:sz w:val="32"/>
          <w:szCs w:val="32"/>
        </w:rPr>
        <w:t>2</w:t>
      </w:r>
      <w:r w:rsidR="00C743BC">
        <w:rPr>
          <w:rFonts w:ascii="黑体" w:eastAsia="黑体" w:hint="eastAsia"/>
          <w:sz w:val="32"/>
          <w:szCs w:val="32"/>
        </w:rPr>
        <w:t>1</w:t>
      </w:r>
      <w:r>
        <w:rPr>
          <w:rFonts w:ascii="黑体" w:eastAsia="黑体" w:hint="eastAsia"/>
          <w:sz w:val="32"/>
          <w:szCs w:val="32"/>
        </w:rPr>
        <w:t>年秋季学期教学日历</w:t>
      </w:r>
      <w:r w:rsidR="002213D7">
        <w:rPr>
          <w:rFonts w:ascii="黑体" w:eastAsia="黑体" w:hint="eastAsia"/>
          <w:sz w:val="32"/>
          <w:szCs w:val="32"/>
        </w:rPr>
        <w:t>（参考）</w:t>
      </w:r>
    </w:p>
    <w:p w:rsidR="005B4FF1" w:rsidRDefault="005B4FF1" w:rsidP="005B4FF1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经典部分（1-</w:t>
      </w:r>
      <w:r w:rsidR="00160FD5">
        <w:rPr>
          <w:rFonts w:ascii="黑体" w:eastAsia="黑体"/>
          <w:sz w:val="32"/>
          <w:szCs w:val="32"/>
        </w:rPr>
        <w:t>9</w:t>
      </w:r>
      <w:r>
        <w:rPr>
          <w:rFonts w:ascii="黑体" w:eastAsia="黑体" w:hint="eastAsia"/>
          <w:sz w:val="32"/>
          <w:szCs w:val="32"/>
        </w:rPr>
        <w:t>周）</w:t>
      </w:r>
    </w:p>
    <w:tbl>
      <w:tblPr>
        <w:tblStyle w:val="a3"/>
        <w:tblW w:w="8304" w:type="dxa"/>
        <w:tblLook w:val="04A0" w:firstRow="1" w:lastRow="0" w:firstColumn="1" w:lastColumn="0" w:noHBand="0" w:noVBand="1"/>
      </w:tblPr>
      <w:tblGrid>
        <w:gridCol w:w="1180"/>
        <w:gridCol w:w="942"/>
        <w:gridCol w:w="3812"/>
        <w:gridCol w:w="8"/>
        <w:gridCol w:w="2354"/>
        <w:gridCol w:w="8"/>
      </w:tblGrid>
      <w:tr w:rsidR="005B4FF1" w:rsidTr="008225CB">
        <w:tc>
          <w:tcPr>
            <w:tcW w:w="1180" w:type="dxa"/>
          </w:tcPr>
          <w:p w:rsidR="005B4FF1" w:rsidRDefault="005B4FF1" w:rsidP="00621434">
            <w:pPr>
              <w:spacing w:line="36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4762" w:type="dxa"/>
            <w:gridSpan w:val="3"/>
          </w:tcPr>
          <w:p w:rsidR="005B4FF1" w:rsidRDefault="005B4FF1" w:rsidP="00621434">
            <w:pPr>
              <w:spacing w:line="360" w:lineRule="auto"/>
            </w:pPr>
            <w:r>
              <w:rPr>
                <w:rFonts w:hint="eastAsia"/>
              </w:rPr>
              <w:t>教学内容</w:t>
            </w:r>
          </w:p>
        </w:tc>
        <w:tc>
          <w:tcPr>
            <w:tcW w:w="2362" w:type="dxa"/>
            <w:gridSpan w:val="2"/>
          </w:tcPr>
          <w:p w:rsidR="005B4FF1" w:rsidRDefault="005B4FF1" w:rsidP="00621434">
            <w:pPr>
              <w:spacing w:line="360" w:lineRule="auto"/>
            </w:pPr>
            <w:r>
              <w:rPr>
                <w:rFonts w:hint="eastAsia"/>
              </w:rPr>
              <w:t>习题作业</w:t>
            </w:r>
          </w:p>
        </w:tc>
      </w:tr>
      <w:tr w:rsidR="00F70670" w:rsidTr="008225CB">
        <w:tc>
          <w:tcPr>
            <w:tcW w:w="1180" w:type="dxa"/>
            <w:vMerge w:val="restart"/>
            <w:vAlign w:val="center"/>
          </w:tcPr>
          <w:p w:rsidR="00F70670" w:rsidRDefault="00F70670" w:rsidP="00621434">
            <w:pPr>
              <w:spacing w:line="360" w:lineRule="auto"/>
              <w:jc w:val="center"/>
            </w:pPr>
            <w:r>
              <w:rPr>
                <w:rFonts w:hint="eastAsia"/>
              </w:rPr>
              <w:t>第一周</w:t>
            </w:r>
          </w:p>
        </w:tc>
        <w:tc>
          <w:tcPr>
            <w:tcW w:w="942" w:type="dxa"/>
          </w:tcPr>
          <w:p w:rsidR="00F70670" w:rsidRDefault="00F70670" w:rsidP="00582A83">
            <w:pPr>
              <w:spacing w:line="360" w:lineRule="auto"/>
            </w:pPr>
            <w:r>
              <w:rPr>
                <w:rFonts w:hint="eastAsia"/>
              </w:rPr>
              <w:t>9</w:t>
            </w:r>
            <w:r>
              <w:t>.1</w:t>
            </w:r>
            <w:r w:rsidR="001C160A">
              <w:t>3</w:t>
            </w:r>
          </w:p>
        </w:tc>
        <w:tc>
          <w:tcPr>
            <w:tcW w:w="3820" w:type="dxa"/>
            <w:gridSpan w:val="2"/>
          </w:tcPr>
          <w:p w:rsidR="00F70670" w:rsidRDefault="0016673B" w:rsidP="0016673B">
            <w:pPr>
              <w:spacing w:line="360" w:lineRule="auto"/>
            </w:pPr>
            <w:r>
              <w:rPr>
                <w:rFonts w:hint="eastAsia"/>
              </w:rPr>
              <w:t>绪论、控制基本概念</w:t>
            </w:r>
          </w:p>
        </w:tc>
        <w:tc>
          <w:tcPr>
            <w:tcW w:w="2362" w:type="dxa"/>
            <w:gridSpan w:val="2"/>
            <w:vMerge w:val="restart"/>
          </w:tcPr>
          <w:p w:rsidR="00F70670" w:rsidRDefault="00F70670" w:rsidP="00621434">
            <w:pPr>
              <w:spacing w:line="360" w:lineRule="auto"/>
            </w:pPr>
            <w:r w:rsidRPr="00F70670">
              <w:t>2.1, 2.7, 2.8, 2.36, 2.37, 2.40, 2.41, 2.47, 2.48, 2.54</w:t>
            </w:r>
          </w:p>
        </w:tc>
      </w:tr>
      <w:tr w:rsidR="00F70670" w:rsidTr="008225CB">
        <w:tc>
          <w:tcPr>
            <w:tcW w:w="1180" w:type="dxa"/>
            <w:vMerge/>
            <w:vAlign w:val="center"/>
          </w:tcPr>
          <w:p w:rsidR="00F70670" w:rsidRDefault="00F70670" w:rsidP="00621434">
            <w:pPr>
              <w:spacing w:line="360" w:lineRule="auto"/>
              <w:jc w:val="center"/>
            </w:pPr>
          </w:p>
        </w:tc>
        <w:tc>
          <w:tcPr>
            <w:tcW w:w="942" w:type="dxa"/>
          </w:tcPr>
          <w:p w:rsidR="00F70670" w:rsidRDefault="00F70670" w:rsidP="00582A83">
            <w:pPr>
              <w:spacing w:line="360" w:lineRule="auto"/>
            </w:pPr>
            <w:r>
              <w:rPr>
                <w:rFonts w:hint="eastAsia"/>
              </w:rPr>
              <w:t>9.</w:t>
            </w:r>
            <w:r>
              <w:t>1</w:t>
            </w:r>
            <w:r w:rsidR="001C160A">
              <w:t>5</w:t>
            </w:r>
          </w:p>
        </w:tc>
        <w:tc>
          <w:tcPr>
            <w:tcW w:w="3820" w:type="dxa"/>
            <w:gridSpan w:val="2"/>
          </w:tcPr>
          <w:p w:rsidR="00F70670" w:rsidRDefault="00F70670" w:rsidP="0016673B">
            <w:pPr>
              <w:spacing w:line="360" w:lineRule="auto"/>
            </w:pPr>
            <w:r>
              <w:rPr>
                <w:rFonts w:hint="eastAsia"/>
              </w:rPr>
              <w:t>控制系统建模</w:t>
            </w:r>
            <w:r w:rsidR="0016673B">
              <w:rPr>
                <w:rFonts w:hint="eastAsia"/>
              </w:rPr>
              <w:t>、</w:t>
            </w:r>
            <w:r>
              <w:rPr>
                <w:rFonts w:hint="eastAsia"/>
              </w:rPr>
              <w:t>传递函数</w:t>
            </w:r>
          </w:p>
        </w:tc>
        <w:tc>
          <w:tcPr>
            <w:tcW w:w="2362" w:type="dxa"/>
            <w:gridSpan w:val="2"/>
            <w:vMerge/>
          </w:tcPr>
          <w:p w:rsidR="00F70670" w:rsidRDefault="00F70670" w:rsidP="00621434">
            <w:pPr>
              <w:spacing w:line="360" w:lineRule="auto"/>
            </w:pPr>
          </w:p>
        </w:tc>
      </w:tr>
      <w:tr w:rsidR="00F70670" w:rsidTr="008225CB">
        <w:tc>
          <w:tcPr>
            <w:tcW w:w="1180" w:type="dxa"/>
            <w:vMerge w:val="restart"/>
            <w:vAlign w:val="center"/>
          </w:tcPr>
          <w:p w:rsidR="00F70670" w:rsidRDefault="00F70670" w:rsidP="00621434">
            <w:pPr>
              <w:spacing w:line="360" w:lineRule="auto"/>
              <w:jc w:val="center"/>
            </w:pPr>
            <w:r>
              <w:rPr>
                <w:rFonts w:hint="eastAsia"/>
              </w:rPr>
              <w:t>第二周</w:t>
            </w:r>
          </w:p>
        </w:tc>
        <w:tc>
          <w:tcPr>
            <w:tcW w:w="942" w:type="dxa"/>
          </w:tcPr>
          <w:p w:rsidR="00F70670" w:rsidRPr="001C160A" w:rsidRDefault="00F70670" w:rsidP="001C160A">
            <w:pPr>
              <w:spacing w:line="360" w:lineRule="auto"/>
            </w:pPr>
            <w:r w:rsidRPr="001C160A">
              <w:rPr>
                <w:rFonts w:hint="eastAsia"/>
              </w:rPr>
              <w:t>9</w:t>
            </w:r>
            <w:r w:rsidRPr="001C160A">
              <w:t>.2</w:t>
            </w:r>
            <w:r w:rsidR="001C160A" w:rsidRPr="001C160A">
              <w:t>0</w:t>
            </w:r>
          </w:p>
        </w:tc>
        <w:tc>
          <w:tcPr>
            <w:tcW w:w="3820" w:type="dxa"/>
            <w:gridSpan w:val="2"/>
          </w:tcPr>
          <w:p w:rsidR="00F70670" w:rsidRDefault="00F70670" w:rsidP="00621434">
            <w:pPr>
              <w:spacing w:line="360" w:lineRule="auto"/>
            </w:pPr>
            <w:r>
              <w:rPr>
                <w:rFonts w:hint="eastAsia"/>
              </w:rPr>
              <w:t>框图化简和信号流图</w:t>
            </w:r>
          </w:p>
        </w:tc>
        <w:tc>
          <w:tcPr>
            <w:tcW w:w="2362" w:type="dxa"/>
            <w:gridSpan w:val="2"/>
            <w:vMerge/>
          </w:tcPr>
          <w:p w:rsidR="00F70670" w:rsidRDefault="00F70670" w:rsidP="00621434">
            <w:pPr>
              <w:spacing w:line="360" w:lineRule="auto"/>
            </w:pPr>
          </w:p>
        </w:tc>
      </w:tr>
      <w:tr w:rsidR="00F70670" w:rsidTr="008225CB">
        <w:tc>
          <w:tcPr>
            <w:tcW w:w="1180" w:type="dxa"/>
            <w:vMerge/>
            <w:vAlign w:val="center"/>
          </w:tcPr>
          <w:p w:rsidR="00F70670" w:rsidRDefault="00F70670" w:rsidP="00621434">
            <w:pPr>
              <w:spacing w:line="360" w:lineRule="auto"/>
              <w:jc w:val="center"/>
            </w:pPr>
          </w:p>
        </w:tc>
        <w:tc>
          <w:tcPr>
            <w:tcW w:w="942" w:type="dxa"/>
          </w:tcPr>
          <w:p w:rsidR="00F70670" w:rsidRPr="001C160A" w:rsidRDefault="00F70670" w:rsidP="001C160A">
            <w:pPr>
              <w:spacing w:line="360" w:lineRule="auto"/>
            </w:pPr>
            <w:r w:rsidRPr="001C160A">
              <w:rPr>
                <w:rFonts w:hint="eastAsia"/>
              </w:rPr>
              <w:t>9.</w:t>
            </w:r>
            <w:r w:rsidRPr="001C160A">
              <w:t>2</w:t>
            </w:r>
            <w:r w:rsidR="001C160A" w:rsidRPr="001C160A">
              <w:t>2</w:t>
            </w:r>
          </w:p>
        </w:tc>
        <w:tc>
          <w:tcPr>
            <w:tcW w:w="3820" w:type="dxa"/>
            <w:gridSpan w:val="2"/>
          </w:tcPr>
          <w:p w:rsidR="00F70670" w:rsidRDefault="0016673B" w:rsidP="0016673B">
            <w:pPr>
              <w:spacing w:line="360" w:lineRule="auto"/>
            </w:pPr>
            <w:r>
              <w:rPr>
                <w:rFonts w:hint="eastAsia"/>
              </w:rPr>
              <w:t>控制系统</w:t>
            </w:r>
            <w:r w:rsidR="00F70670" w:rsidRPr="00D3246C">
              <w:rPr>
                <w:rFonts w:hint="eastAsia"/>
              </w:rPr>
              <w:t>稳定性</w:t>
            </w:r>
            <w:r>
              <w:rPr>
                <w:rFonts w:hint="eastAsia"/>
              </w:rPr>
              <w:t>、</w:t>
            </w:r>
            <w:r w:rsidR="00F70670" w:rsidRPr="00D3246C">
              <w:rPr>
                <w:rFonts w:hint="eastAsia"/>
              </w:rPr>
              <w:t>Routh判据</w:t>
            </w:r>
          </w:p>
        </w:tc>
        <w:tc>
          <w:tcPr>
            <w:tcW w:w="2362" w:type="dxa"/>
            <w:gridSpan w:val="2"/>
            <w:vMerge w:val="restart"/>
          </w:tcPr>
          <w:p w:rsidR="00F70670" w:rsidRDefault="00F70670" w:rsidP="00582A83">
            <w:pPr>
              <w:spacing w:line="360" w:lineRule="auto"/>
            </w:pPr>
            <w:r w:rsidRPr="00F70670">
              <w:t>3.2, 3.3, 3.5, 3.16, 3.17, 3.21, 3.26</w:t>
            </w:r>
          </w:p>
        </w:tc>
      </w:tr>
      <w:tr w:rsidR="00F70670" w:rsidTr="008225CB">
        <w:tc>
          <w:tcPr>
            <w:tcW w:w="1180" w:type="dxa"/>
            <w:vMerge w:val="restart"/>
            <w:vAlign w:val="center"/>
          </w:tcPr>
          <w:p w:rsidR="00F70670" w:rsidRDefault="00F70670" w:rsidP="00621434">
            <w:pPr>
              <w:spacing w:line="360" w:lineRule="auto"/>
              <w:jc w:val="center"/>
            </w:pPr>
            <w:r>
              <w:rPr>
                <w:rFonts w:hint="eastAsia"/>
              </w:rPr>
              <w:t>第三周</w:t>
            </w:r>
          </w:p>
        </w:tc>
        <w:tc>
          <w:tcPr>
            <w:tcW w:w="942" w:type="dxa"/>
          </w:tcPr>
          <w:p w:rsidR="00F70670" w:rsidRDefault="00F70670" w:rsidP="00582A83">
            <w:pPr>
              <w:spacing w:line="360" w:lineRule="auto"/>
            </w:pPr>
            <w:r>
              <w:rPr>
                <w:rFonts w:hint="eastAsia"/>
              </w:rPr>
              <w:t>9.</w:t>
            </w:r>
            <w:r>
              <w:t>2</w:t>
            </w:r>
            <w:r w:rsidR="001C160A">
              <w:t>7</w:t>
            </w:r>
          </w:p>
        </w:tc>
        <w:tc>
          <w:tcPr>
            <w:tcW w:w="3820" w:type="dxa"/>
            <w:gridSpan w:val="2"/>
          </w:tcPr>
          <w:p w:rsidR="00F70670" w:rsidRDefault="00F70670" w:rsidP="00621434">
            <w:pPr>
              <w:spacing w:line="360" w:lineRule="auto"/>
            </w:pPr>
            <w:r>
              <w:rPr>
                <w:rFonts w:hint="eastAsia"/>
              </w:rPr>
              <w:t>静态误差</w:t>
            </w:r>
          </w:p>
        </w:tc>
        <w:tc>
          <w:tcPr>
            <w:tcW w:w="2362" w:type="dxa"/>
            <w:gridSpan w:val="2"/>
            <w:vMerge/>
          </w:tcPr>
          <w:p w:rsidR="00F70670" w:rsidRDefault="00F70670" w:rsidP="00582A83">
            <w:pPr>
              <w:spacing w:line="360" w:lineRule="auto"/>
            </w:pPr>
          </w:p>
        </w:tc>
      </w:tr>
      <w:tr w:rsidR="00F70670" w:rsidTr="008225CB">
        <w:tc>
          <w:tcPr>
            <w:tcW w:w="1180" w:type="dxa"/>
            <w:vMerge/>
            <w:vAlign w:val="center"/>
          </w:tcPr>
          <w:p w:rsidR="00F70670" w:rsidRDefault="00F70670" w:rsidP="00582A83">
            <w:pPr>
              <w:spacing w:line="360" w:lineRule="auto"/>
              <w:jc w:val="center"/>
            </w:pPr>
          </w:p>
        </w:tc>
        <w:tc>
          <w:tcPr>
            <w:tcW w:w="942" w:type="dxa"/>
          </w:tcPr>
          <w:p w:rsidR="00F70670" w:rsidRPr="000C7251" w:rsidRDefault="00F70670" w:rsidP="00582A83">
            <w:pPr>
              <w:spacing w:line="360" w:lineRule="auto"/>
              <w:rPr>
                <w:color w:val="FF0000"/>
              </w:rPr>
            </w:pPr>
            <w:r w:rsidRPr="00582A83">
              <w:rPr>
                <w:color w:val="000000" w:themeColor="text1"/>
              </w:rPr>
              <w:t>9.</w:t>
            </w:r>
            <w:r w:rsidR="001C160A">
              <w:rPr>
                <w:color w:val="000000" w:themeColor="text1"/>
              </w:rPr>
              <w:t>29</w:t>
            </w:r>
          </w:p>
        </w:tc>
        <w:tc>
          <w:tcPr>
            <w:tcW w:w="3820" w:type="dxa"/>
            <w:gridSpan w:val="2"/>
          </w:tcPr>
          <w:p w:rsidR="00F70670" w:rsidRPr="00582A83" w:rsidRDefault="00F70670" w:rsidP="0016673B">
            <w:pPr>
              <w:spacing w:line="360" w:lineRule="auto"/>
            </w:pPr>
            <w:r>
              <w:rPr>
                <w:rFonts w:hint="eastAsia"/>
              </w:rPr>
              <w:t>动态性能指标</w:t>
            </w:r>
            <w:r w:rsidR="0016673B">
              <w:rPr>
                <w:rFonts w:hint="eastAsia"/>
              </w:rPr>
              <w:t>、</w:t>
            </w:r>
            <w:r>
              <w:t>二阶系统运动</w:t>
            </w:r>
            <w:r w:rsidR="0016673B">
              <w:rPr>
                <w:rFonts w:hint="eastAsia"/>
              </w:rPr>
              <w:t>性能</w:t>
            </w:r>
          </w:p>
        </w:tc>
        <w:tc>
          <w:tcPr>
            <w:tcW w:w="2362" w:type="dxa"/>
            <w:gridSpan w:val="2"/>
            <w:vMerge/>
          </w:tcPr>
          <w:p w:rsidR="00F70670" w:rsidRPr="0056767B" w:rsidRDefault="00F70670" w:rsidP="00582A83">
            <w:pPr>
              <w:spacing w:line="360" w:lineRule="auto"/>
              <w:rPr>
                <w:color w:val="0000FF"/>
              </w:rPr>
            </w:pPr>
          </w:p>
        </w:tc>
      </w:tr>
      <w:tr w:rsidR="001C160A" w:rsidTr="008225CB">
        <w:tc>
          <w:tcPr>
            <w:tcW w:w="1180" w:type="dxa"/>
            <w:vMerge w:val="restart"/>
            <w:vAlign w:val="center"/>
          </w:tcPr>
          <w:p w:rsidR="001C160A" w:rsidRPr="008225CB" w:rsidRDefault="001C160A" w:rsidP="001C160A">
            <w:pPr>
              <w:spacing w:line="360" w:lineRule="auto"/>
              <w:jc w:val="center"/>
              <w:rPr>
                <w:color w:val="FF0000"/>
              </w:rPr>
            </w:pPr>
            <w:r w:rsidRPr="008225CB">
              <w:rPr>
                <w:rFonts w:hint="eastAsia"/>
                <w:color w:val="FF0000"/>
              </w:rPr>
              <w:t>第四周</w:t>
            </w:r>
          </w:p>
          <w:p w:rsidR="001C160A" w:rsidRDefault="001C160A" w:rsidP="001C160A">
            <w:pPr>
              <w:spacing w:line="360" w:lineRule="auto"/>
              <w:jc w:val="center"/>
            </w:pPr>
            <w:r w:rsidRPr="008225CB">
              <w:rPr>
                <w:rFonts w:hint="eastAsia"/>
                <w:color w:val="FF0000"/>
              </w:rPr>
              <w:t>（注意十一假期安</w:t>
            </w:r>
            <w:r w:rsidRPr="008225CB">
              <w:rPr>
                <w:rFonts w:hint="eastAsia"/>
                <w:color w:val="FF0000"/>
              </w:rPr>
              <w:lastRenderedPageBreak/>
              <w:t>排</w:t>
            </w:r>
            <w:r>
              <w:rPr>
                <w:rFonts w:hint="eastAsia"/>
                <w:color w:val="FF0000"/>
              </w:rPr>
              <w:t>调整</w:t>
            </w:r>
            <w:r w:rsidRPr="008225CB">
              <w:rPr>
                <w:rFonts w:hint="eastAsia"/>
                <w:color w:val="FF0000"/>
              </w:rPr>
              <w:t>）</w:t>
            </w:r>
          </w:p>
        </w:tc>
        <w:tc>
          <w:tcPr>
            <w:tcW w:w="942" w:type="dxa"/>
          </w:tcPr>
          <w:p w:rsidR="001C160A" w:rsidRPr="00582A83" w:rsidRDefault="001C160A" w:rsidP="00582A83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1</w:t>
            </w:r>
            <w:r>
              <w:rPr>
                <w:color w:val="000000" w:themeColor="text1"/>
              </w:rPr>
              <w:t>0.4</w:t>
            </w:r>
          </w:p>
        </w:tc>
        <w:tc>
          <w:tcPr>
            <w:tcW w:w="3820" w:type="dxa"/>
            <w:gridSpan w:val="2"/>
            <w:vMerge w:val="restart"/>
          </w:tcPr>
          <w:p w:rsidR="001C160A" w:rsidRDefault="001C160A" w:rsidP="0016673B">
            <w:pPr>
              <w:spacing w:line="360" w:lineRule="auto"/>
            </w:pPr>
            <w:r>
              <w:rPr>
                <w:rFonts w:hint="eastAsia"/>
              </w:rPr>
              <w:t>十一假期放假</w:t>
            </w:r>
          </w:p>
        </w:tc>
        <w:tc>
          <w:tcPr>
            <w:tcW w:w="2362" w:type="dxa"/>
            <w:gridSpan w:val="2"/>
            <w:vMerge w:val="restart"/>
          </w:tcPr>
          <w:p w:rsidR="001C160A" w:rsidRPr="0056767B" w:rsidRDefault="001C160A" w:rsidP="00582A83">
            <w:pPr>
              <w:spacing w:line="360" w:lineRule="auto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</w:t>
            </w:r>
          </w:p>
        </w:tc>
      </w:tr>
      <w:tr w:rsidR="001C160A" w:rsidTr="008225CB">
        <w:tc>
          <w:tcPr>
            <w:tcW w:w="1180" w:type="dxa"/>
            <w:vMerge/>
            <w:vAlign w:val="center"/>
          </w:tcPr>
          <w:p w:rsidR="001C160A" w:rsidRDefault="001C160A" w:rsidP="00582A83">
            <w:pPr>
              <w:spacing w:line="360" w:lineRule="auto"/>
              <w:jc w:val="center"/>
            </w:pPr>
          </w:p>
        </w:tc>
        <w:tc>
          <w:tcPr>
            <w:tcW w:w="942" w:type="dxa"/>
          </w:tcPr>
          <w:p w:rsidR="001C160A" w:rsidRPr="00582A83" w:rsidRDefault="001C160A" w:rsidP="00582A83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0.6</w:t>
            </w:r>
          </w:p>
        </w:tc>
        <w:tc>
          <w:tcPr>
            <w:tcW w:w="3820" w:type="dxa"/>
            <w:gridSpan w:val="2"/>
            <w:vMerge/>
          </w:tcPr>
          <w:p w:rsidR="001C160A" w:rsidRDefault="001C160A" w:rsidP="0016673B">
            <w:pPr>
              <w:spacing w:line="360" w:lineRule="auto"/>
            </w:pPr>
          </w:p>
        </w:tc>
        <w:tc>
          <w:tcPr>
            <w:tcW w:w="2362" w:type="dxa"/>
            <w:gridSpan w:val="2"/>
            <w:vMerge/>
          </w:tcPr>
          <w:p w:rsidR="001C160A" w:rsidRPr="0056767B" w:rsidRDefault="001C160A" w:rsidP="00582A83">
            <w:pPr>
              <w:spacing w:line="360" w:lineRule="auto"/>
              <w:rPr>
                <w:color w:val="0000FF"/>
              </w:rPr>
            </w:pPr>
          </w:p>
        </w:tc>
      </w:tr>
      <w:tr w:rsidR="00582A83" w:rsidTr="008225CB">
        <w:tc>
          <w:tcPr>
            <w:tcW w:w="1180" w:type="dxa"/>
            <w:vMerge w:val="restart"/>
            <w:vAlign w:val="center"/>
          </w:tcPr>
          <w:p w:rsidR="00582A83" w:rsidRDefault="001C160A" w:rsidP="008225CB">
            <w:pPr>
              <w:spacing w:line="360" w:lineRule="auto"/>
              <w:jc w:val="center"/>
            </w:pPr>
            <w:r>
              <w:rPr>
                <w:rFonts w:hint="eastAsia"/>
              </w:rPr>
              <w:t>第五周</w:t>
            </w:r>
          </w:p>
        </w:tc>
        <w:tc>
          <w:tcPr>
            <w:tcW w:w="942" w:type="dxa"/>
          </w:tcPr>
          <w:p w:rsidR="00582A83" w:rsidRPr="009311D1" w:rsidRDefault="00582A83" w:rsidP="008225CB">
            <w:pPr>
              <w:spacing w:line="360" w:lineRule="auto"/>
            </w:pPr>
            <w:r w:rsidRPr="009311D1">
              <w:t>10</w:t>
            </w:r>
            <w:r w:rsidR="008225CB">
              <w:t>.</w:t>
            </w:r>
            <w:r w:rsidR="001C160A">
              <w:t>11</w:t>
            </w:r>
          </w:p>
        </w:tc>
        <w:tc>
          <w:tcPr>
            <w:tcW w:w="3820" w:type="dxa"/>
            <w:gridSpan w:val="2"/>
            <w:vMerge w:val="restart"/>
          </w:tcPr>
          <w:p w:rsidR="00582A83" w:rsidRPr="00582A83" w:rsidRDefault="00F70670" w:rsidP="00F70670">
            <w:pPr>
              <w:spacing w:line="360" w:lineRule="auto"/>
            </w:pPr>
            <w:r>
              <w:rPr>
                <w:rFonts w:hint="eastAsia"/>
              </w:rPr>
              <w:t>频率响应法、</w:t>
            </w:r>
            <w:r w:rsidR="00582A83">
              <w:rPr>
                <w:rFonts w:hint="eastAsia"/>
              </w:rPr>
              <w:t>奈奎斯特</w:t>
            </w:r>
            <w:r w:rsidR="00582A83">
              <w:t>稳定性判据</w:t>
            </w:r>
          </w:p>
        </w:tc>
        <w:tc>
          <w:tcPr>
            <w:tcW w:w="2362" w:type="dxa"/>
            <w:gridSpan w:val="2"/>
            <w:vMerge w:val="restart"/>
          </w:tcPr>
          <w:p w:rsidR="00582A83" w:rsidRPr="0056767B" w:rsidRDefault="00F70670" w:rsidP="00582A83">
            <w:pPr>
              <w:spacing w:line="360" w:lineRule="auto"/>
              <w:rPr>
                <w:color w:val="0000FF"/>
              </w:rPr>
            </w:pPr>
            <w:r w:rsidRPr="00F70670">
              <w:rPr>
                <w:color w:val="000000" w:themeColor="text1"/>
              </w:rPr>
              <w:t>4.4, 4.7, 4.16, 4.24, 4.26, 4.33, 4.35</w:t>
            </w:r>
          </w:p>
        </w:tc>
      </w:tr>
      <w:tr w:rsidR="00582A83" w:rsidTr="008225CB">
        <w:tc>
          <w:tcPr>
            <w:tcW w:w="1180" w:type="dxa"/>
            <w:vMerge/>
            <w:vAlign w:val="center"/>
          </w:tcPr>
          <w:p w:rsidR="00582A83" w:rsidRDefault="00582A83" w:rsidP="00582A83">
            <w:pPr>
              <w:spacing w:line="360" w:lineRule="auto"/>
              <w:jc w:val="center"/>
            </w:pPr>
          </w:p>
        </w:tc>
        <w:tc>
          <w:tcPr>
            <w:tcW w:w="942" w:type="dxa"/>
          </w:tcPr>
          <w:p w:rsidR="00582A83" w:rsidRPr="009311D1" w:rsidRDefault="00582A83" w:rsidP="008225CB">
            <w:pPr>
              <w:spacing w:line="360" w:lineRule="auto"/>
            </w:pPr>
            <w:r>
              <w:t>10.</w:t>
            </w:r>
            <w:r w:rsidR="001C160A">
              <w:t>13</w:t>
            </w:r>
          </w:p>
        </w:tc>
        <w:tc>
          <w:tcPr>
            <w:tcW w:w="3820" w:type="dxa"/>
            <w:gridSpan w:val="2"/>
            <w:vMerge/>
          </w:tcPr>
          <w:p w:rsidR="00582A83" w:rsidRPr="0056767B" w:rsidRDefault="00582A83" w:rsidP="00582A83">
            <w:pPr>
              <w:spacing w:line="360" w:lineRule="auto"/>
              <w:rPr>
                <w:color w:val="0000FF"/>
              </w:rPr>
            </w:pPr>
          </w:p>
        </w:tc>
        <w:tc>
          <w:tcPr>
            <w:tcW w:w="2362" w:type="dxa"/>
            <w:gridSpan w:val="2"/>
            <w:vMerge/>
          </w:tcPr>
          <w:p w:rsidR="00582A83" w:rsidRPr="0056767B" w:rsidRDefault="00582A83" w:rsidP="00582A83">
            <w:pPr>
              <w:spacing w:line="360" w:lineRule="auto"/>
              <w:rPr>
                <w:color w:val="0000FF"/>
              </w:rPr>
            </w:pPr>
          </w:p>
        </w:tc>
      </w:tr>
      <w:tr w:rsidR="00582A83" w:rsidTr="008225CB">
        <w:tc>
          <w:tcPr>
            <w:tcW w:w="1180" w:type="dxa"/>
            <w:vMerge w:val="restart"/>
            <w:vAlign w:val="center"/>
          </w:tcPr>
          <w:p w:rsidR="00582A83" w:rsidRDefault="008225CB" w:rsidP="00582A83">
            <w:pPr>
              <w:spacing w:line="360" w:lineRule="auto"/>
              <w:jc w:val="center"/>
            </w:pPr>
            <w:r>
              <w:rPr>
                <w:rFonts w:hint="eastAsia"/>
              </w:rPr>
              <w:t>第</w:t>
            </w:r>
            <w:r w:rsidR="001C160A">
              <w:rPr>
                <w:rFonts w:hint="eastAsia"/>
              </w:rPr>
              <w:t>六</w:t>
            </w:r>
            <w:r w:rsidR="00582A83">
              <w:rPr>
                <w:rFonts w:hint="eastAsia"/>
              </w:rPr>
              <w:t>周</w:t>
            </w:r>
          </w:p>
        </w:tc>
        <w:tc>
          <w:tcPr>
            <w:tcW w:w="942" w:type="dxa"/>
          </w:tcPr>
          <w:p w:rsidR="00582A83" w:rsidRDefault="00582A83" w:rsidP="00CD2EBA">
            <w:pPr>
              <w:spacing w:line="360" w:lineRule="auto"/>
            </w:pPr>
            <w:r>
              <w:rPr>
                <w:rFonts w:hint="eastAsia"/>
              </w:rPr>
              <w:t>10</w:t>
            </w:r>
            <w:r>
              <w:t>.1</w:t>
            </w:r>
            <w:r w:rsidR="001C160A">
              <w:t>8</w:t>
            </w:r>
          </w:p>
        </w:tc>
        <w:tc>
          <w:tcPr>
            <w:tcW w:w="3820" w:type="dxa"/>
            <w:gridSpan w:val="2"/>
            <w:vMerge w:val="restart"/>
          </w:tcPr>
          <w:p w:rsidR="00582A83" w:rsidRPr="0074505D" w:rsidRDefault="00F70670" w:rsidP="00F70670">
            <w:pPr>
              <w:spacing w:line="360" w:lineRule="auto"/>
            </w:pPr>
            <w:r w:rsidRPr="00C0305C">
              <w:rPr>
                <w:rFonts w:hint="eastAsia"/>
              </w:rPr>
              <w:t>根轨迹及其特性</w:t>
            </w:r>
          </w:p>
        </w:tc>
        <w:tc>
          <w:tcPr>
            <w:tcW w:w="2362" w:type="dxa"/>
            <w:gridSpan w:val="2"/>
            <w:vMerge w:val="restart"/>
          </w:tcPr>
          <w:p w:rsidR="00582A83" w:rsidRPr="0074505D" w:rsidRDefault="00F70670" w:rsidP="00F70670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70670">
              <w:t>6.1, 6.5, 6.14</w:t>
            </w:r>
          </w:p>
        </w:tc>
      </w:tr>
      <w:tr w:rsidR="00582A83" w:rsidTr="008225CB">
        <w:tc>
          <w:tcPr>
            <w:tcW w:w="1180" w:type="dxa"/>
            <w:vMerge/>
            <w:vAlign w:val="center"/>
          </w:tcPr>
          <w:p w:rsidR="00582A83" w:rsidRDefault="00582A83" w:rsidP="00582A83">
            <w:pPr>
              <w:spacing w:line="360" w:lineRule="auto"/>
              <w:jc w:val="center"/>
            </w:pPr>
          </w:p>
        </w:tc>
        <w:tc>
          <w:tcPr>
            <w:tcW w:w="942" w:type="dxa"/>
          </w:tcPr>
          <w:p w:rsidR="00582A83" w:rsidRDefault="00582A83" w:rsidP="00CD2EBA">
            <w:pPr>
              <w:spacing w:line="360" w:lineRule="auto"/>
            </w:pPr>
            <w:r>
              <w:rPr>
                <w:rFonts w:hint="eastAsia"/>
              </w:rPr>
              <w:t>10</w:t>
            </w:r>
            <w:r>
              <w:t>.</w:t>
            </w:r>
            <w:r w:rsidR="001C160A">
              <w:t>20</w:t>
            </w:r>
          </w:p>
        </w:tc>
        <w:tc>
          <w:tcPr>
            <w:tcW w:w="3820" w:type="dxa"/>
            <w:gridSpan w:val="2"/>
            <w:vMerge/>
          </w:tcPr>
          <w:p w:rsidR="00582A83" w:rsidRDefault="00582A83" w:rsidP="00582A83">
            <w:pPr>
              <w:spacing w:line="360" w:lineRule="auto"/>
            </w:pPr>
          </w:p>
        </w:tc>
        <w:tc>
          <w:tcPr>
            <w:tcW w:w="2362" w:type="dxa"/>
            <w:gridSpan w:val="2"/>
            <w:vMerge/>
          </w:tcPr>
          <w:p w:rsidR="00582A83" w:rsidRDefault="00582A83" w:rsidP="00582A83">
            <w:pPr>
              <w:spacing w:line="360" w:lineRule="auto"/>
            </w:pPr>
          </w:p>
        </w:tc>
      </w:tr>
      <w:tr w:rsidR="00582A83" w:rsidTr="008225CB">
        <w:tc>
          <w:tcPr>
            <w:tcW w:w="1180" w:type="dxa"/>
            <w:vMerge w:val="restart"/>
            <w:vAlign w:val="center"/>
          </w:tcPr>
          <w:p w:rsidR="00582A83" w:rsidRDefault="008225CB" w:rsidP="00582A83">
            <w:pPr>
              <w:spacing w:line="360" w:lineRule="auto"/>
              <w:jc w:val="center"/>
            </w:pPr>
            <w:r>
              <w:rPr>
                <w:rFonts w:hint="eastAsia"/>
              </w:rPr>
              <w:t>第</w:t>
            </w:r>
            <w:r w:rsidR="001C160A">
              <w:rPr>
                <w:rFonts w:hint="eastAsia"/>
              </w:rPr>
              <w:t>七</w:t>
            </w:r>
            <w:r w:rsidR="00582A83">
              <w:rPr>
                <w:rFonts w:hint="eastAsia"/>
              </w:rPr>
              <w:t>周</w:t>
            </w:r>
          </w:p>
        </w:tc>
        <w:tc>
          <w:tcPr>
            <w:tcW w:w="942" w:type="dxa"/>
          </w:tcPr>
          <w:p w:rsidR="00582A83" w:rsidRDefault="00582A83" w:rsidP="00CD2EBA">
            <w:pPr>
              <w:spacing w:line="360" w:lineRule="auto"/>
            </w:pPr>
            <w:r>
              <w:rPr>
                <w:rFonts w:hint="eastAsia"/>
              </w:rPr>
              <w:t>10</w:t>
            </w:r>
            <w:r>
              <w:t>.</w:t>
            </w:r>
            <w:r w:rsidR="001C160A">
              <w:t>25</w:t>
            </w:r>
          </w:p>
        </w:tc>
        <w:tc>
          <w:tcPr>
            <w:tcW w:w="3820" w:type="dxa"/>
            <w:gridSpan w:val="2"/>
            <w:vMerge w:val="restart"/>
          </w:tcPr>
          <w:p w:rsidR="00582A83" w:rsidRPr="00805089" w:rsidRDefault="00F70670" w:rsidP="00F70670">
            <w:pPr>
              <w:spacing w:line="360" w:lineRule="auto"/>
            </w:pPr>
            <w:r>
              <w:rPr>
                <w:rFonts w:hint="eastAsia"/>
              </w:rPr>
              <w:t>校正的概念和基本设计方法</w:t>
            </w:r>
          </w:p>
        </w:tc>
        <w:tc>
          <w:tcPr>
            <w:tcW w:w="2362" w:type="dxa"/>
            <w:gridSpan w:val="2"/>
            <w:vMerge w:val="restart"/>
          </w:tcPr>
          <w:p w:rsidR="00582A83" w:rsidRDefault="00F70670" w:rsidP="00582A83">
            <w:pPr>
              <w:spacing w:line="360" w:lineRule="auto"/>
            </w:pPr>
            <w:r w:rsidRPr="00F70670">
              <w:t>5.3, 5.4, 5.9, 6.17, 6.20</w:t>
            </w:r>
          </w:p>
        </w:tc>
      </w:tr>
      <w:tr w:rsidR="00582A83" w:rsidTr="008225CB">
        <w:tc>
          <w:tcPr>
            <w:tcW w:w="1180" w:type="dxa"/>
            <w:vMerge/>
            <w:vAlign w:val="center"/>
          </w:tcPr>
          <w:p w:rsidR="00582A83" w:rsidRDefault="00582A83" w:rsidP="00582A83">
            <w:pPr>
              <w:spacing w:line="360" w:lineRule="auto"/>
              <w:jc w:val="center"/>
            </w:pPr>
          </w:p>
        </w:tc>
        <w:tc>
          <w:tcPr>
            <w:tcW w:w="942" w:type="dxa"/>
          </w:tcPr>
          <w:p w:rsidR="00582A83" w:rsidRDefault="00582A83" w:rsidP="00CD2EBA">
            <w:pPr>
              <w:spacing w:line="360" w:lineRule="auto"/>
            </w:pPr>
            <w:r>
              <w:rPr>
                <w:rFonts w:hint="eastAsia"/>
              </w:rPr>
              <w:t>10</w:t>
            </w:r>
            <w:r w:rsidR="008225CB">
              <w:t>.</w:t>
            </w:r>
            <w:r w:rsidR="001C160A">
              <w:t>27</w:t>
            </w:r>
          </w:p>
        </w:tc>
        <w:tc>
          <w:tcPr>
            <w:tcW w:w="3820" w:type="dxa"/>
            <w:gridSpan w:val="2"/>
            <w:vMerge/>
          </w:tcPr>
          <w:p w:rsidR="00582A83" w:rsidRDefault="00582A83" w:rsidP="00582A83">
            <w:pPr>
              <w:spacing w:line="360" w:lineRule="auto"/>
            </w:pPr>
          </w:p>
        </w:tc>
        <w:tc>
          <w:tcPr>
            <w:tcW w:w="2362" w:type="dxa"/>
            <w:gridSpan w:val="2"/>
            <w:vMerge/>
          </w:tcPr>
          <w:p w:rsidR="00582A83" w:rsidRDefault="00582A83" w:rsidP="00582A83">
            <w:pPr>
              <w:spacing w:line="360" w:lineRule="auto"/>
            </w:pPr>
          </w:p>
        </w:tc>
      </w:tr>
      <w:tr w:rsidR="00582A83" w:rsidTr="008225CB">
        <w:tc>
          <w:tcPr>
            <w:tcW w:w="1180" w:type="dxa"/>
            <w:vMerge w:val="restart"/>
            <w:vAlign w:val="center"/>
          </w:tcPr>
          <w:p w:rsidR="00582A83" w:rsidRDefault="008225CB" w:rsidP="00582A83">
            <w:pPr>
              <w:spacing w:line="360" w:lineRule="auto"/>
              <w:jc w:val="center"/>
            </w:pPr>
            <w:r>
              <w:rPr>
                <w:rFonts w:hint="eastAsia"/>
              </w:rPr>
              <w:t>第</w:t>
            </w:r>
            <w:r w:rsidR="001C160A">
              <w:rPr>
                <w:rFonts w:hint="eastAsia"/>
              </w:rPr>
              <w:t>八</w:t>
            </w:r>
            <w:r w:rsidR="00582A83">
              <w:rPr>
                <w:rFonts w:hint="eastAsia"/>
              </w:rPr>
              <w:t>周</w:t>
            </w:r>
          </w:p>
        </w:tc>
        <w:tc>
          <w:tcPr>
            <w:tcW w:w="942" w:type="dxa"/>
          </w:tcPr>
          <w:p w:rsidR="00582A83" w:rsidRDefault="008225CB" w:rsidP="008225CB">
            <w:pPr>
              <w:spacing w:line="360" w:lineRule="auto"/>
            </w:pPr>
            <w:r>
              <w:rPr>
                <w:rFonts w:hint="eastAsia"/>
              </w:rPr>
              <w:t>1</w:t>
            </w:r>
            <w:r w:rsidR="001C160A">
              <w:t>1.1</w:t>
            </w:r>
          </w:p>
        </w:tc>
        <w:tc>
          <w:tcPr>
            <w:tcW w:w="3820" w:type="dxa"/>
            <w:gridSpan w:val="2"/>
            <w:vMerge w:val="restart"/>
          </w:tcPr>
          <w:p w:rsidR="00582A83" w:rsidRPr="00805089" w:rsidRDefault="00582A83" w:rsidP="00582A83">
            <w:pPr>
              <w:spacing w:line="360" w:lineRule="auto"/>
            </w:pPr>
            <w:r>
              <w:rPr>
                <w:rFonts w:hint="eastAsia"/>
              </w:rPr>
              <w:t>非线性系统分析</w:t>
            </w:r>
          </w:p>
        </w:tc>
        <w:tc>
          <w:tcPr>
            <w:tcW w:w="2362" w:type="dxa"/>
            <w:gridSpan w:val="2"/>
            <w:vMerge w:val="restart"/>
          </w:tcPr>
          <w:p w:rsidR="00582A83" w:rsidRDefault="00F70670" w:rsidP="00582A83">
            <w:pPr>
              <w:spacing w:line="360" w:lineRule="auto"/>
            </w:pPr>
            <w:r w:rsidRPr="00F70670">
              <w:t>7.3, 7.5, 7.13, 7.18</w:t>
            </w:r>
          </w:p>
        </w:tc>
      </w:tr>
      <w:tr w:rsidR="00582A83" w:rsidTr="008225CB">
        <w:tc>
          <w:tcPr>
            <w:tcW w:w="1180" w:type="dxa"/>
            <w:vMerge/>
            <w:vAlign w:val="center"/>
          </w:tcPr>
          <w:p w:rsidR="00582A83" w:rsidRDefault="00582A83" w:rsidP="00582A83">
            <w:pPr>
              <w:spacing w:line="360" w:lineRule="auto"/>
              <w:jc w:val="center"/>
            </w:pPr>
          </w:p>
        </w:tc>
        <w:tc>
          <w:tcPr>
            <w:tcW w:w="942" w:type="dxa"/>
          </w:tcPr>
          <w:p w:rsidR="00582A83" w:rsidRPr="003F2157" w:rsidRDefault="00582A83" w:rsidP="008225CB">
            <w:pPr>
              <w:spacing w:line="360" w:lineRule="auto"/>
            </w:pPr>
            <w:r w:rsidRPr="003F2157">
              <w:rPr>
                <w:rFonts w:hint="eastAsia"/>
              </w:rPr>
              <w:t>1</w:t>
            </w:r>
            <w:r w:rsidR="001C160A">
              <w:t>1</w:t>
            </w:r>
            <w:r>
              <w:t>.</w:t>
            </w:r>
            <w:r w:rsidR="001C160A">
              <w:t>3</w:t>
            </w:r>
          </w:p>
        </w:tc>
        <w:tc>
          <w:tcPr>
            <w:tcW w:w="3820" w:type="dxa"/>
            <w:gridSpan w:val="2"/>
            <w:vMerge/>
          </w:tcPr>
          <w:p w:rsidR="00582A83" w:rsidRDefault="00582A83" w:rsidP="00582A83">
            <w:pPr>
              <w:spacing w:line="360" w:lineRule="auto"/>
            </w:pPr>
          </w:p>
        </w:tc>
        <w:tc>
          <w:tcPr>
            <w:tcW w:w="2362" w:type="dxa"/>
            <w:gridSpan w:val="2"/>
            <w:vMerge/>
          </w:tcPr>
          <w:p w:rsidR="00582A83" w:rsidRPr="00BF0893" w:rsidRDefault="00582A83" w:rsidP="00582A83">
            <w:pPr>
              <w:spacing w:line="360" w:lineRule="auto"/>
              <w:rPr>
                <w:color w:val="FF0000"/>
              </w:rPr>
            </w:pPr>
          </w:p>
        </w:tc>
      </w:tr>
      <w:tr w:rsidR="008225CB" w:rsidTr="008225CB">
        <w:trPr>
          <w:gridAfter w:val="1"/>
          <w:wAfter w:w="8" w:type="dxa"/>
        </w:trPr>
        <w:tc>
          <w:tcPr>
            <w:tcW w:w="1180" w:type="dxa"/>
            <w:vMerge w:val="restart"/>
            <w:vAlign w:val="center"/>
          </w:tcPr>
          <w:p w:rsidR="008225CB" w:rsidRPr="008225CB" w:rsidRDefault="008225CB" w:rsidP="00582A83">
            <w:pPr>
              <w:spacing w:line="360" w:lineRule="auto"/>
              <w:jc w:val="center"/>
            </w:pPr>
            <w:r w:rsidRPr="008225CB">
              <w:rPr>
                <w:rFonts w:hint="eastAsia"/>
              </w:rPr>
              <w:t>第</w:t>
            </w:r>
            <w:r w:rsidR="001C160A">
              <w:rPr>
                <w:rFonts w:hint="eastAsia"/>
              </w:rPr>
              <w:t>九</w:t>
            </w:r>
            <w:r w:rsidRPr="008225CB">
              <w:rPr>
                <w:rFonts w:hint="eastAsia"/>
              </w:rPr>
              <w:t>周</w:t>
            </w:r>
          </w:p>
        </w:tc>
        <w:tc>
          <w:tcPr>
            <w:tcW w:w="942" w:type="dxa"/>
            <w:vAlign w:val="center"/>
          </w:tcPr>
          <w:p w:rsidR="008225CB" w:rsidRPr="008225CB" w:rsidRDefault="008225CB" w:rsidP="001C160A">
            <w:pPr>
              <w:spacing w:line="360" w:lineRule="auto"/>
            </w:pPr>
            <w:r w:rsidRPr="008225CB">
              <w:rPr>
                <w:rFonts w:hint="eastAsia"/>
              </w:rPr>
              <w:t>1</w:t>
            </w:r>
            <w:r w:rsidRPr="008225CB">
              <w:t>1.</w:t>
            </w:r>
            <w:r w:rsidR="001C160A">
              <w:t>8</w:t>
            </w:r>
          </w:p>
        </w:tc>
        <w:tc>
          <w:tcPr>
            <w:tcW w:w="3812" w:type="dxa"/>
            <w:vMerge w:val="restart"/>
            <w:vAlign w:val="center"/>
          </w:tcPr>
          <w:p w:rsidR="002374B8" w:rsidRDefault="008225CB" w:rsidP="00582A83">
            <w:pPr>
              <w:spacing w:line="360" w:lineRule="auto"/>
              <w:jc w:val="center"/>
              <w:rPr>
                <w:b/>
              </w:rPr>
            </w:pPr>
            <w:r w:rsidRPr="008225CB">
              <w:rPr>
                <w:rFonts w:hint="eastAsia"/>
                <w:b/>
              </w:rPr>
              <w:t>采样控制系统分析（概述）</w:t>
            </w:r>
          </w:p>
          <w:p w:rsidR="008225CB" w:rsidRPr="00252B43" w:rsidRDefault="008225CB" w:rsidP="00582A83">
            <w:pPr>
              <w:spacing w:line="360" w:lineRule="auto"/>
              <w:jc w:val="center"/>
              <w:rPr>
                <w:b/>
              </w:rPr>
            </w:pPr>
            <w:r w:rsidRPr="008225CB">
              <w:rPr>
                <w:rFonts w:hint="eastAsia"/>
                <w:b/>
              </w:rPr>
              <w:t>【不属于考试内容</w:t>
            </w:r>
            <w:r w:rsidR="002374B8">
              <w:rPr>
                <w:rFonts w:hint="eastAsia"/>
                <w:b/>
              </w:rPr>
              <w:t>，但作业算分</w:t>
            </w:r>
            <w:r w:rsidRPr="008225CB">
              <w:rPr>
                <w:rFonts w:hint="eastAsia"/>
                <w:b/>
              </w:rPr>
              <w:t>】</w:t>
            </w:r>
          </w:p>
        </w:tc>
        <w:tc>
          <w:tcPr>
            <w:tcW w:w="2362" w:type="dxa"/>
            <w:gridSpan w:val="2"/>
            <w:vMerge w:val="restart"/>
            <w:vAlign w:val="center"/>
          </w:tcPr>
          <w:p w:rsidR="008225CB" w:rsidRPr="00252B43" w:rsidRDefault="008225CB" w:rsidP="00093508">
            <w:pPr>
              <w:spacing w:line="360" w:lineRule="auto"/>
              <w:rPr>
                <w:b/>
              </w:rPr>
            </w:pPr>
            <w:r w:rsidRPr="00F70670">
              <w:rPr>
                <w:color w:val="000000" w:themeColor="text1"/>
              </w:rPr>
              <w:t>8.3, 8.10, 8.11, 8.13</w:t>
            </w:r>
          </w:p>
        </w:tc>
      </w:tr>
      <w:tr w:rsidR="008225CB" w:rsidTr="008225CB">
        <w:trPr>
          <w:gridAfter w:val="1"/>
          <w:wAfter w:w="8" w:type="dxa"/>
        </w:trPr>
        <w:tc>
          <w:tcPr>
            <w:tcW w:w="1180" w:type="dxa"/>
            <w:vMerge/>
            <w:vAlign w:val="center"/>
          </w:tcPr>
          <w:p w:rsidR="008225CB" w:rsidRPr="00252B43" w:rsidRDefault="008225CB" w:rsidP="00582A83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942" w:type="dxa"/>
            <w:vAlign w:val="center"/>
          </w:tcPr>
          <w:p w:rsidR="008225CB" w:rsidRPr="008225CB" w:rsidRDefault="008225CB" w:rsidP="001C160A">
            <w:pPr>
              <w:spacing w:line="360" w:lineRule="auto"/>
            </w:pPr>
            <w:r w:rsidRPr="008225CB">
              <w:rPr>
                <w:rFonts w:hint="eastAsia"/>
              </w:rPr>
              <w:t>1</w:t>
            </w:r>
            <w:r w:rsidRPr="008225CB">
              <w:t>1.</w:t>
            </w:r>
            <w:r w:rsidR="001C160A">
              <w:t>10</w:t>
            </w:r>
          </w:p>
        </w:tc>
        <w:tc>
          <w:tcPr>
            <w:tcW w:w="3812" w:type="dxa"/>
            <w:vMerge/>
            <w:vAlign w:val="center"/>
          </w:tcPr>
          <w:p w:rsidR="008225CB" w:rsidRPr="00252B43" w:rsidRDefault="008225CB" w:rsidP="00582A83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362" w:type="dxa"/>
            <w:gridSpan w:val="2"/>
            <w:vMerge/>
            <w:vAlign w:val="center"/>
          </w:tcPr>
          <w:p w:rsidR="008225CB" w:rsidRPr="00252B43" w:rsidRDefault="008225CB" w:rsidP="00582A83">
            <w:pPr>
              <w:spacing w:line="360" w:lineRule="auto"/>
              <w:jc w:val="center"/>
              <w:rPr>
                <w:b/>
              </w:rPr>
            </w:pPr>
          </w:p>
        </w:tc>
      </w:tr>
      <w:tr w:rsidR="00582A83" w:rsidTr="008225CB">
        <w:tc>
          <w:tcPr>
            <w:tcW w:w="8304" w:type="dxa"/>
            <w:gridSpan w:val="6"/>
            <w:vAlign w:val="center"/>
          </w:tcPr>
          <w:p w:rsidR="00582A83" w:rsidRDefault="00582A83" w:rsidP="00582A83">
            <w:pPr>
              <w:spacing w:line="360" w:lineRule="auto"/>
              <w:jc w:val="center"/>
            </w:pPr>
            <w:r w:rsidRPr="00252B43">
              <w:rPr>
                <w:rFonts w:hint="eastAsia"/>
                <w:b/>
              </w:rPr>
              <w:t>实验</w:t>
            </w:r>
            <w:r>
              <w:rPr>
                <w:rFonts w:hint="eastAsia"/>
                <w:b/>
              </w:rPr>
              <w:t>1</w:t>
            </w:r>
            <w:r w:rsidRPr="00252B43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二阶系统特性和校正设计</w:t>
            </w:r>
            <w:r w:rsidRPr="00252B43">
              <w:rPr>
                <w:rFonts w:hint="eastAsia"/>
                <w:b/>
              </w:rPr>
              <w:t>实验</w:t>
            </w:r>
          </w:p>
        </w:tc>
      </w:tr>
      <w:tr w:rsidR="00582A83" w:rsidTr="008225CB">
        <w:trPr>
          <w:trHeight w:val="624"/>
        </w:trPr>
        <w:tc>
          <w:tcPr>
            <w:tcW w:w="1180" w:type="dxa"/>
            <w:vMerge w:val="restart"/>
            <w:vAlign w:val="center"/>
          </w:tcPr>
          <w:p w:rsidR="00582A83" w:rsidRDefault="00582A83" w:rsidP="00582A83">
            <w:pPr>
              <w:spacing w:line="360" w:lineRule="auto"/>
              <w:jc w:val="center"/>
            </w:pPr>
            <w:r>
              <w:rPr>
                <w:rFonts w:hint="eastAsia"/>
              </w:rPr>
              <w:t>第</w:t>
            </w:r>
            <w:r w:rsidR="001C160A">
              <w:rPr>
                <w:rFonts w:hint="eastAsia"/>
              </w:rPr>
              <w:t>十</w:t>
            </w:r>
            <w:r>
              <w:rPr>
                <w:rFonts w:hint="eastAsia"/>
              </w:rPr>
              <w:t>周</w:t>
            </w:r>
          </w:p>
        </w:tc>
        <w:tc>
          <w:tcPr>
            <w:tcW w:w="942" w:type="dxa"/>
          </w:tcPr>
          <w:p w:rsidR="00582A83" w:rsidRPr="00BF0893" w:rsidRDefault="00582A83" w:rsidP="00CD2EBA">
            <w:pPr>
              <w:spacing w:line="360" w:lineRule="auto"/>
              <w:rPr>
                <w:color w:val="FF0000"/>
              </w:rPr>
            </w:pPr>
            <w:r w:rsidRPr="00C1428F">
              <w:rPr>
                <w:rFonts w:hint="eastAsia"/>
              </w:rPr>
              <w:t>1</w:t>
            </w:r>
            <w:r>
              <w:t>1.</w:t>
            </w:r>
            <w:r w:rsidR="001C160A">
              <w:t>15</w:t>
            </w:r>
          </w:p>
        </w:tc>
        <w:tc>
          <w:tcPr>
            <w:tcW w:w="3820" w:type="dxa"/>
            <w:gridSpan w:val="2"/>
          </w:tcPr>
          <w:p w:rsidR="00582A83" w:rsidRPr="00FE6634" w:rsidRDefault="008225CB" w:rsidP="00F70670">
            <w:pPr>
              <w:spacing w:line="360" w:lineRule="auto"/>
              <w:rPr>
                <w:b/>
                <w:color w:val="0000FF"/>
              </w:rPr>
            </w:pPr>
            <w:r w:rsidRPr="00E4342E">
              <w:rPr>
                <w:rFonts w:hint="eastAsia"/>
                <w:b/>
                <w:color w:val="FF0000"/>
              </w:rPr>
              <w:t>期中考试（占总成绩4</w:t>
            </w:r>
            <w:r w:rsidRPr="00E4342E">
              <w:rPr>
                <w:b/>
                <w:color w:val="FF0000"/>
              </w:rPr>
              <w:t>0%）</w:t>
            </w:r>
            <w:r>
              <w:rPr>
                <w:b/>
                <w:color w:val="FF0000"/>
              </w:rPr>
              <w:t>内容只覆盖经典部分</w:t>
            </w:r>
          </w:p>
        </w:tc>
        <w:tc>
          <w:tcPr>
            <w:tcW w:w="2362" w:type="dxa"/>
            <w:gridSpan w:val="2"/>
            <w:vMerge w:val="restart"/>
          </w:tcPr>
          <w:p w:rsidR="00582A83" w:rsidRPr="008D51C4" w:rsidRDefault="00582A83" w:rsidP="00582A83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8225CB" w:rsidTr="008225CB">
        <w:tc>
          <w:tcPr>
            <w:tcW w:w="1180" w:type="dxa"/>
            <w:vMerge/>
            <w:vAlign w:val="center"/>
          </w:tcPr>
          <w:p w:rsidR="008225CB" w:rsidRDefault="008225CB" w:rsidP="008225CB">
            <w:pPr>
              <w:spacing w:line="360" w:lineRule="auto"/>
              <w:jc w:val="center"/>
            </w:pPr>
          </w:p>
        </w:tc>
        <w:tc>
          <w:tcPr>
            <w:tcW w:w="942" w:type="dxa"/>
          </w:tcPr>
          <w:p w:rsidR="008225CB" w:rsidRDefault="008225CB" w:rsidP="008225CB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1.</w:t>
            </w:r>
            <w:r>
              <w:rPr>
                <w:rFonts w:hint="eastAsia"/>
              </w:rPr>
              <w:t>1</w:t>
            </w:r>
            <w:r w:rsidR="001C160A">
              <w:t>7</w:t>
            </w:r>
          </w:p>
        </w:tc>
        <w:tc>
          <w:tcPr>
            <w:tcW w:w="3820" w:type="dxa"/>
            <w:gridSpan w:val="2"/>
          </w:tcPr>
          <w:p w:rsidR="008225CB" w:rsidRPr="00E4342E" w:rsidRDefault="008225CB" w:rsidP="008225CB">
            <w:pPr>
              <w:spacing w:line="360" w:lineRule="auto"/>
              <w:rPr>
                <w:b/>
                <w:color w:val="0000FF"/>
              </w:rPr>
            </w:pPr>
            <w:r w:rsidRPr="00E4342E">
              <w:rPr>
                <w:b/>
                <w:color w:val="0000FF"/>
              </w:rPr>
              <w:t>现代部分内容</w:t>
            </w:r>
          </w:p>
        </w:tc>
        <w:tc>
          <w:tcPr>
            <w:tcW w:w="2362" w:type="dxa"/>
            <w:gridSpan w:val="2"/>
            <w:vMerge/>
          </w:tcPr>
          <w:p w:rsidR="008225CB" w:rsidRDefault="008225CB" w:rsidP="008225CB">
            <w:pPr>
              <w:spacing w:line="360" w:lineRule="auto"/>
            </w:pPr>
          </w:p>
        </w:tc>
      </w:tr>
    </w:tbl>
    <w:p w:rsidR="005B4FF1" w:rsidRDefault="005B4FF1" w:rsidP="005B4FF1">
      <w:pPr>
        <w:rPr>
          <w:rFonts w:ascii="黑体" w:eastAsia="黑体"/>
          <w:sz w:val="32"/>
          <w:szCs w:val="32"/>
        </w:rPr>
      </w:pPr>
    </w:p>
    <w:p w:rsidR="00A044DB" w:rsidRDefault="00A044DB" w:rsidP="00A044DB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现代部分（</w:t>
      </w:r>
      <w:r w:rsidR="00CA136E">
        <w:rPr>
          <w:rFonts w:ascii="黑体" w:eastAsia="黑体"/>
          <w:sz w:val="32"/>
          <w:szCs w:val="32"/>
        </w:rPr>
        <w:t>10</w:t>
      </w:r>
      <w:r>
        <w:rPr>
          <w:rFonts w:ascii="黑体" w:eastAsia="黑体" w:hint="eastAsia"/>
          <w:sz w:val="32"/>
          <w:szCs w:val="32"/>
        </w:rPr>
        <w:t>-</w:t>
      </w:r>
      <w:r w:rsidR="00610EE6">
        <w:rPr>
          <w:rFonts w:ascii="黑体" w:eastAsia="黑体" w:hint="eastAsia"/>
          <w:sz w:val="32"/>
          <w:szCs w:val="32"/>
        </w:rPr>
        <w:t>1</w:t>
      </w:r>
      <w:r w:rsidR="00CA136E">
        <w:rPr>
          <w:rFonts w:ascii="黑体" w:eastAsia="黑体"/>
          <w:sz w:val="32"/>
          <w:szCs w:val="32"/>
        </w:rPr>
        <w:t>6</w:t>
      </w:r>
      <w:r>
        <w:rPr>
          <w:rFonts w:ascii="黑体" w:eastAsia="黑体" w:hint="eastAsia"/>
          <w:sz w:val="32"/>
          <w:szCs w:val="32"/>
        </w:rPr>
        <w:t>周）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271"/>
        <w:gridCol w:w="822"/>
        <w:gridCol w:w="3685"/>
        <w:gridCol w:w="2518"/>
      </w:tblGrid>
      <w:tr w:rsidR="00A40885" w:rsidTr="00210DF3">
        <w:tc>
          <w:tcPr>
            <w:tcW w:w="2093" w:type="dxa"/>
            <w:gridSpan w:val="2"/>
          </w:tcPr>
          <w:p w:rsidR="00A40885" w:rsidRDefault="00A40885" w:rsidP="004D2DF9">
            <w:pPr>
              <w:spacing w:line="36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685" w:type="dxa"/>
          </w:tcPr>
          <w:p w:rsidR="00A40885" w:rsidRDefault="00A40885" w:rsidP="004D2DF9">
            <w:pPr>
              <w:spacing w:line="360" w:lineRule="auto"/>
            </w:pPr>
            <w:r>
              <w:rPr>
                <w:rFonts w:hint="eastAsia"/>
              </w:rPr>
              <w:t>教学内容</w:t>
            </w:r>
          </w:p>
        </w:tc>
        <w:tc>
          <w:tcPr>
            <w:tcW w:w="2518" w:type="dxa"/>
          </w:tcPr>
          <w:p w:rsidR="00BD5F4F" w:rsidRDefault="003C35C9" w:rsidP="004D2DF9">
            <w:pPr>
              <w:spacing w:line="360" w:lineRule="auto"/>
            </w:pPr>
            <w:r>
              <w:rPr>
                <w:rFonts w:hint="eastAsia"/>
              </w:rPr>
              <w:t>习题作业</w:t>
            </w:r>
          </w:p>
          <w:p w:rsidR="00A40885" w:rsidRDefault="0091307F" w:rsidP="004D2DF9">
            <w:pPr>
              <w:spacing w:line="360" w:lineRule="auto"/>
            </w:pPr>
            <w:r>
              <w:rPr>
                <w:rFonts w:hint="eastAsia"/>
              </w:rPr>
              <w:t>（见</w:t>
            </w:r>
            <w:r w:rsidR="00BD5F4F">
              <w:rPr>
                <w:rFonts w:hint="eastAsia"/>
                <w:b/>
              </w:rPr>
              <w:t>自编习题集</w:t>
            </w:r>
            <w:r>
              <w:rPr>
                <w:rFonts w:hint="eastAsia"/>
              </w:rPr>
              <w:t>）</w:t>
            </w:r>
          </w:p>
        </w:tc>
      </w:tr>
      <w:tr w:rsidR="00E4342E" w:rsidRPr="008D51C4" w:rsidTr="00994BAD">
        <w:trPr>
          <w:trHeight w:val="560"/>
        </w:trPr>
        <w:tc>
          <w:tcPr>
            <w:tcW w:w="1271" w:type="dxa"/>
            <w:vMerge w:val="restart"/>
            <w:vAlign w:val="center"/>
          </w:tcPr>
          <w:p w:rsidR="00E4342E" w:rsidRDefault="0050654F" w:rsidP="00160FD5">
            <w:pPr>
              <w:spacing w:line="360" w:lineRule="auto"/>
              <w:jc w:val="center"/>
            </w:pPr>
            <w:r>
              <w:t>第</w:t>
            </w:r>
            <w:r w:rsidR="001C160A">
              <w:rPr>
                <w:rFonts w:hint="eastAsia"/>
              </w:rPr>
              <w:t>十</w:t>
            </w:r>
            <w:r w:rsidR="00E4342E">
              <w:t>周</w:t>
            </w:r>
          </w:p>
        </w:tc>
        <w:tc>
          <w:tcPr>
            <w:tcW w:w="822" w:type="dxa"/>
          </w:tcPr>
          <w:p w:rsidR="00E4342E" w:rsidRPr="00E4342E" w:rsidRDefault="00E4342E" w:rsidP="0050654F">
            <w:pPr>
              <w:spacing w:line="360" w:lineRule="auto"/>
              <w:rPr>
                <w:b/>
                <w:color w:val="FF0000"/>
              </w:rPr>
            </w:pPr>
            <w:r w:rsidRPr="00E4342E">
              <w:rPr>
                <w:rFonts w:hint="eastAsia"/>
                <w:b/>
                <w:color w:val="FF0000"/>
              </w:rPr>
              <w:t>11</w:t>
            </w:r>
            <w:r w:rsidRPr="00E4342E">
              <w:rPr>
                <w:b/>
                <w:color w:val="FF0000"/>
              </w:rPr>
              <w:t>.</w:t>
            </w:r>
            <w:r w:rsidR="001C160A">
              <w:rPr>
                <w:b/>
                <w:color w:val="FF0000"/>
              </w:rPr>
              <w:t>15</w:t>
            </w:r>
          </w:p>
        </w:tc>
        <w:tc>
          <w:tcPr>
            <w:tcW w:w="3685" w:type="dxa"/>
          </w:tcPr>
          <w:p w:rsidR="00E4342E" w:rsidRPr="00E4342E" w:rsidRDefault="00E4342E" w:rsidP="00DC0648">
            <w:pPr>
              <w:spacing w:line="360" w:lineRule="auto"/>
              <w:rPr>
                <w:b/>
                <w:color w:val="FF0000"/>
              </w:rPr>
            </w:pPr>
            <w:r w:rsidRPr="00E4342E">
              <w:rPr>
                <w:rFonts w:hint="eastAsia"/>
                <w:b/>
                <w:color w:val="FF0000"/>
              </w:rPr>
              <w:t>期中考试（占总成绩4</w:t>
            </w:r>
            <w:r w:rsidRPr="00E4342E">
              <w:rPr>
                <w:b/>
                <w:color w:val="FF0000"/>
              </w:rPr>
              <w:t>0%）</w:t>
            </w:r>
          </w:p>
        </w:tc>
        <w:tc>
          <w:tcPr>
            <w:tcW w:w="2518" w:type="dxa"/>
          </w:tcPr>
          <w:p w:rsidR="00E4342E" w:rsidRPr="00E4342E" w:rsidRDefault="00E4342E" w:rsidP="00E4342E">
            <w:pPr>
              <w:snapToGrid w:val="0"/>
              <w:jc w:val="left"/>
              <w:rPr>
                <w:color w:val="FF0000"/>
              </w:rPr>
            </w:pPr>
          </w:p>
        </w:tc>
      </w:tr>
      <w:tr w:rsidR="006C7624" w:rsidRPr="0064350B" w:rsidTr="00160FD5">
        <w:trPr>
          <w:trHeight w:val="560"/>
        </w:trPr>
        <w:tc>
          <w:tcPr>
            <w:tcW w:w="1271" w:type="dxa"/>
            <w:vMerge/>
          </w:tcPr>
          <w:p w:rsidR="006C7624" w:rsidRDefault="006C7624" w:rsidP="001A19E7">
            <w:pPr>
              <w:spacing w:line="360" w:lineRule="auto"/>
              <w:ind w:firstLineChars="100" w:firstLine="210"/>
            </w:pPr>
          </w:p>
        </w:tc>
        <w:tc>
          <w:tcPr>
            <w:tcW w:w="822" w:type="dxa"/>
            <w:vAlign w:val="center"/>
          </w:tcPr>
          <w:p w:rsidR="006C7624" w:rsidRDefault="006C7624" w:rsidP="0050654F">
            <w:pPr>
              <w:spacing w:line="360" w:lineRule="auto"/>
            </w:pPr>
            <w:r>
              <w:rPr>
                <w:rFonts w:hint="eastAsia"/>
              </w:rPr>
              <w:t>11.</w:t>
            </w:r>
            <w:r w:rsidR="001C160A">
              <w:t>17</w:t>
            </w:r>
          </w:p>
        </w:tc>
        <w:tc>
          <w:tcPr>
            <w:tcW w:w="3685" w:type="dxa"/>
          </w:tcPr>
          <w:p w:rsidR="006C7624" w:rsidRPr="00E4342E" w:rsidRDefault="006C7624" w:rsidP="001A19E7">
            <w:pPr>
              <w:spacing w:line="360" w:lineRule="auto"/>
              <w:rPr>
                <w:rFonts w:hAnsi="宋体"/>
                <w:sz w:val="22"/>
              </w:rPr>
            </w:pPr>
            <w:r w:rsidRPr="00A535F4">
              <w:rPr>
                <w:rFonts w:hAnsi="宋体" w:hint="eastAsia"/>
                <w:sz w:val="22"/>
              </w:rPr>
              <w:t>状态与状态空间模型</w:t>
            </w:r>
          </w:p>
        </w:tc>
        <w:tc>
          <w:tcPr>
            <w:tcW w:w="2518" w:type="dxa"/>
            <w:vMerge w:val="restart"/>
          </w:tcPr>
          <w:p w:rsidR="006C7624" w:rsidRDefault="006C7624" w:rsidP="006C7624">
            <w:pPr>
              <w:snapToGrid w:val="0"/>
              <w:jc w:val="left"/>
            </w:pPr>
            <w:r w:rsidRPr="0064350B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1.1, 1.3, 1.6, 1.9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,</w:t>
            </w:r>
            <w:r>
              <w:rPr>
                <w:rFonts w:hint="eastAsia"/>
              </w:rPr>
              <w:t xml:space="preserve"> </w:t>
            </w:r>
            <w:r w:rsidRPr="0064350B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1.10, 1.11, 1.12, 1.13, 1.19</w:t>
            </w:r>
            <w:r w:rsidRPr="0064350B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；</w:t>
            </w:r>
            <w:r w:rsidRPr="0064350B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1.8</w:t>
            </w:r>
            <w:r w:rsidRPr="0064350B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, </w:t>
            </w:r>
            <w:r w:rsidRPr="0064350B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1.15, 1.16, 1.17, 1.18</w:t>
            </w:r>
          </w:p>
        </w:tc>
      </w:tr>
      <w:tr w:rsidR="006C7624" w:rsidRPr="0064350B" w:rsidTr="00160FD5">
        <w:trPr>
          <w:trHeight w:val="560"/>
        </w:trPr>
        <w:tc>
          <w:tcPr>
            <w:tcW w:w="1271" w:type="dxa"/>
            <w:vMerge w:val="restart"/>
          </w:tcPr>
          <w:p w:rsidR="006C7624" w:rsidRDefault="006C7624" w:rsidP="0050654F">
            <w:pPr>
              <w:spacing w:line="360" w:lineRule="auto"/>
              <w:jc w:val="center"/>
            </w:pPr>
            <w:r>
              <w:rPr>
                <w:rFonts w:hint="eastAsia"/>
              </w:rPr>
              <w:t>第十</w:t>
            </w:r>
            <w:r w:rsidR="001C160A">
              <w:rPr>
                <w:rFonts w:hint="eastAsia"/>
              </w:rPr>
              <w:t>一</w:t>
            </w:r>
            <w:r>
              <w:rPr>
                <w:rFonts w:hint="eastAsia"/>
              </w:rPr>
              <w:t>周</w:t>
            </w:r>
          </w:p>
        </w:tc>
        <w:tc>
          <w:tcPr>
            <w:tcW w:w="822" w:type="dxa"/>
            <w:vAlign w:val="center"/>
          </w:tcPr>
          <w:p w:rsidR="006C7624" w:rsidRDefault="006C7624" w:rsidP="00E4342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1.</w:t>
            </w:r>
            <w:r w:rsidR="001C160A">
              <w:t>22</w:t>
            </w:r>
          </w:p>
        </w:tc>
        <w:tc>
          <w:tcPr>
            <w:tcW w:w="3685" w:type="dxa"/>
          </w:tcPr>
          <w:p w:rsidR="006C7624" w:rsidRPr="00E4342E" w:rsidRDefault="006C7624" w:rsidP="001A19E7">
            <w:pPr>
              <w:spacing w:line="360" w:lineRule="auto"/>
              <w:rPr>
                <w:rFonts w:hAnsi="宋体"/>
                <w:sz w:val="22"/>
              </w:rPr>
            </w:pPr>
            <w:r w:rsidRPr="00A535F4">
              <w:rPr>
                <w:rFonts w:hAnsi="宋体" w:hint="eastAsia"/>
                <w:sz w:val="22"/>
              </w:rPr>
              <w:t>状态变量的线性变换</w:t>
            </w:r>
          </w:p>
        </w:tc>
        <w:tc>
          <w:tcPr>
            <w:tcW w:w="2518" w:type="dxa"/>
            <w:vMerge/>
          </w:tcPr>
          <w:p w:rsidR="006C7624" w:rsidRPr="0064350B" w:rsidRDefault="006C7624" w:rsidP="001A19E7">
            <w:pPr>
              <w:spacing w:line="360" w:lineRule="auto"/>
              <w:rPr>
                <w:rFonts w:ascii="Times New Roman" w:eastAsia="宋体" w:hAnsi="Times New Roman" w:cs="Times New Roman"/>
                <w:b/>
                <w:color w:val="0000FF"/>
                <w:sz w:val="24"/>
                <w:szCs w:val="24"/>
              </w:rPr>
            </w:pPr>
          </w:p>
        </w:tc>
      </w:tr>
      <w:tr w:rsidR="006C7624" w:rsidRPr="0064350B" w:rsidTr="00160FD5">
        <w:trPr>
          <w:trHeight w:val="560"/>
        </w:trPr>
        <w:tc>
          <w:tcPr>
            <w:tcW w:w="1271" w:type="dxa"/>
            <w:vMerge/>
          </w:tcPr>
          <w:p w:rsidR="006C7624" w:rsidRDefault="006C7624" w:rsidP="001A19E7">
            <w:pPr>
              <w:spacing w:line="360" w:lineRule="auto"/>
              <w:ind w:firstLineChars="100" w:firstLine="210"/>
            </w:pPr>
          </w:p>
        </w:tc>
        <w:tc>
          <w:tcPr>
            <w:tcW w:w="822" w:type="dxa"/>
            <w:vAlign w:val="center"/>
          </w:tcPr>
          <w:p w:rsidR="006C7624" w:rsidRDefault="006C7624" w:rsidP="00E4342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1.</w:t>
            </w:r>
            <w:r w:rsidR="001C160A">
              <w:t>24</w:t>
            </w:r>
          </w:p>
        </w:tc>
        <w:tc>
          <w:tcPr>
            <w:tcW w:w="3685" w:type="dxa"/>
          </w:tcPr>
          <w:p w:rsidR="006C7624" w:rsidRPr="0064350B" w:rsidRDefault="006C7624" w:rsidP="001A19E7">
            <w:pPr>
              <w:spacing w:line="360" w:lineRule="auto"/>
              <w:rPr>
                <w:color w:val="0000FF"/>
              </w:rPr>
            </w:pPr>
            <w:r>
              <w:rPr>
                <w:rFonts w:hAnsi="宋体" w:hint="eastAsia"/>
                <w:sz w:val="22"/>
              </w:rPr>
              <w:t>由</w:t>
            </w:r>
            <w:r w:rsidRPr="000E03F3">
              <w:rPr>
                <w:rFonts w:hAnsi="宋体" w:hint="eastAsia"/>
                <w:sz w:val="22"/>
              </w:rPr>
              <w:t>状态方程导出传递函数</w:t>
            </w:r>
          </w:p>
        </w:tc>
        <w:tc>
          <w:tcPr>
            <w:tcW w:w="2518" w:type="dxa"/>
            <w:vMerge/>
          </w:tcPr>
          <w:p w:rsidR="006C7624" w:rsidRPr="0064350B" w:rsidRDefault="006C7624" w:rsidP="001A19E7">
            <w:pPr>
              <w:spacing w:line="360" w:lineRule="auto"/>
              <w:rPr>
                <w:rFonts w:ascii="Times New Roman" w:eastAsia="宋体" w:hAnsi="Times New Roman" w:cs="Times New Roman"/>
                <w:b/>
                <w:color w:val="0000FF"/>
                <w:sz w:val="24"/>
                <w:szCs w:val="24"/>
              </w:rPr>
            </w:pPr>
          </w:p>
        </w:tc>
      </w:tr>
      <w:tr w:rsidR="00E4342E" w:rsidTr="00160FD5">
        <w:tc>
          <w:tcPr>
            <w:tcW w:w="1271" w:type="dxa"/>
            <w:vMerge w:val="restart"/>
            <w:vAlign w:val="center"/>
          </w:tcPr>
          <w:p w:rsidR="00E4342E" w:rsidRDefault="00E4342E" w:rsidP="0050654F">
            <w:pPr>
              <w:spacing w:line="360" w:lineRule="auto"/>
              <w:jc w:val="center"/>
            </w:pPr>
            <w:r>
              <w:rPr>
                <w:rFonts w:hint="eastAsia"/>
              </w:rPr>
              <w:t>第十</w:t>
            </w:r>
            <w:r w:rsidR="001C160A">
              <w:rPr>
                <w:rFonts w:hint="eastAsia"/>
              </w:rPr>
              <w:t>二</w:t>
            </w:r>
            <w:r>
              <w:rPr>
                <w:rFonts w:hint="eastAsia"/>
              </w:rPr>
              <w:t>周</w:t>
            </w:r>
          </w:p>
        </w:tc>
        <w:tc>
          <w:tcPr>
            <w:tcW w:w="822" w:type="dxa"/>
          </w:tcPr>
          <w:p w:rsidR="00E4342E" w:rsidRDefault="00E4342E" w:rsidP="00E4342E">
            <w:pPr>
              <w:spacing w:line="360" w:lineRule="auto"/>
            </w:pPr>
            <w:r>
              <w:rPr>
                <w:rFonts w:hint="eastAsia"/>
              </w:rPr>
              <w:t>11</w:t>
            </w:r>
            <w:r>
              <w:t>.</w:t>
            </w:r>
            <w:r w:rsidR="001C160A">
              <w:t>29</w:t>
            </w:r>
          </w:p>
        </w:tc>
        <w:tc>
          <w:tcPr>
            <w:tcW w:w="3685" w:type="dxa"/>
          </w:tcPr>
          <w:p w:rsidR="00E4342E" w:rsidRPr="00076118" w:rsidRDefault="00E4342E" w:rsidP="006C7624">
            <w:pPr>
              <w:spacing w:line="360" w:lineRule="auto"/>
              <w:rPr>
                <w:rFonts w:hAnsi="宋体"/>
                <w:sz w:val="22"/>
              </w:rPr>
            </w:pPr>
            <w:r>
              <w:rPr>
                <w:rFonts w:hAnsi="宋体"/>
                <w:sz w:val="22"/>
              </w:rPr>
              <w:t>线性</w:t>
            </w:r>
            <w:r w:rsidR="006C7624">
              <w:rPr>
                <w:rFonts w:hAnsi="宋体" w:hint="eastAsia"/>
                <w:sz w:val="22"/>
              </w:rPr>
              <w:t>定常</w:t>
            </w:r>
            <w:r w:rsidRPr="00573E16">
              <w:rPr>
                <w:rFonts w:hAnsi="宋体"/>
                <w:sz w:val="22"/>
              </w:rPr>
              <w:t>系统状态方程的解</w:t>
            </w:r>
          </w:p>
        </w:tc>
        <w:tc>
          <w:tcPr>
            <w:tcW w:w="2518" w:type="dxa"/>
          </w:tcPr>
          <w:p w:rsidR="00E4342E" w:rsidRPr="0064350B" w:rsidRDefault="00E4342E" w:rsidP="00160FD5">
            <w:pPr>
              <w:snapToGrid w:val="0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4350B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2.1(1)</w:t>
            </w:r>
            <w:r w:rsidRPr="0064350B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, </w:t>
            </w:r>
            <w:r w:rsidRPr="0064350B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2.2</w:t>
            </w:r>
            <w:r w:rsidRPr="0064350B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, </w:t>
            </w:r>
            <w:r w:rsidRPr="0064350B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2.3</w:t>
            </w:r>
            <w:r w:rsidRPr="0064350B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, </w:t>
            </w:r>
            <w:r w:rsidRPr="0064350B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2.4</w:t>
            </w:r>
            <w:r w:rsidRPr="0064350B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(2),</w:t>
            </w:r>
            <w:r w:rsidRPr="0064350B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 xml:space="preserve"> 2.5, 2.6, 2.7, 2.8, 2.9, 2.11(1), 2.12</w:t>
            </w:r>
          </w:p>
        </w:tc>
      </w:tr>
      <w:tr w:rsidR="00BD5F4F" w:rsidTr="00160FD5">
        <w:tc>
          <w:tcPr>
            <w:tcW w:w="1271" w:type="dxa"/>
            <w:vMerge/>
            <w:vAlign w:val="center"/>
          </w:tcPr>
          <w:p w:rsidR="00BD5F4F" w:rsidRDefault="00BD5F4F" w:rsidP="00160FD5">
            <w:pPr>
              <w:spacing w:line="360" w:lineRule="auto"/>
              <w:jc w:val="center"/>
            </w:pPr>
          </w:p>
        </w:tc>
        <w:tc>
          <w:tcPr>
            <w:tcW w:w="822" w:type="dxa"/>
          </w:tcPr>
          <w:p w:rsidR="00BD5F4F" w:rsidRDefault="002374B8" w:rsidP="00E4342E">
            <w:pPr>
              <w:spacing w:line="360" w:lineRule="auto"/>
            </w:pPr>
            <w:r>
              <w:rPr>
                <w:rFonts w:hint="eastAsia"/>
              </w:rPr>
              <w:t>1</w:t>
            </w:r>
            <w:r w:rsidR="001C160A">
              <w:t>2</w:t>
            </w:r>
            <w:r w:rsidR="001C160A">
              <w:rPr>
                <w:rFonts w:hint="eastAsia"/>
              </w:rPr>
              <w:t>.1</w:t>
            </w:r>
          </w:p>
        </w:tc>
        <w:tc>
          <w:tcPr>
            <w:tcW w:w="3685" w:type="dxa"/>
          </w:tcPr>
          <w:p w:rsidR="00BD5F4F" w:rsidRDefault="00BD5F4F" w:rsidP="00160FD5">
            <w:pPr>
              <w:spacing w:line="360" w:lineRule="auto"/>
            </w:pPr>
            <w:r>
              <w:rPr>
                <w:rFonts w:hAnsi="宋体" w:hint="eastAsia"/>
                <w:sz w:val="22"/>
              </w:rPr>
              <w:t>状态变量的</w:t>
            </w:r>
            <w:r w:rsidRPr="00573E16">
              <w:rPr>
                <w:rFonts w:hAnsi="宋体"/>
                <w:sz w:val="22"/>
              </w:rPr>
              <w:t>能控性</w:t>
            </w:r>
            <w:r>
              <w:rPr>
                <w:rFonts w:hAnsi="宋体" w:hint="eastAsia"/>
                <w:sz w:val="22"/>
              </w:rPr>
              <w:t>及其判据</w:t>
            </w:r>
          </w:p>
        </w:tc>
        <w:tc>
          <w:tcPr>
            <w:tcW w:w="2518" w:type="dxa"/>
            <w:vMerge w:val="restart"/>
          </w:tcPr>
          <w:p w:rsidR="00BD5F4F" w:rsidRPr="00A06D2E" w:rsidRDefault="00BD5F4F" w:rsidP="00160FD5">
            <w:pPr>
              <w:snapToGrid w:val="0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A06D2E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3.2</w:t>
            </w:r>
            <w:r w:rsidRPr="00A06D2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, </w:t>
            </w:r>
            <w:r w:rsidRPr="00A06D2E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3.3</w:t>
            </w:r>
            <w:r w:rsidRPr="00A06D2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, </w:t>
            </w:r>
            <w:r w:rsidRPr="00A06D2E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3.4</w:t>
            </w:r>
            <w:r w:rsidRPr="00A06D2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, </w:t>
            </w:r>
            <w:r w:rsidRPr="00A06D2E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3.5</w:t>
            </w:r>
            <w:r w:rsidRPr="00A06D2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,</w:t>
            </w:r>
          </w:p>
          <w:p w:rsidR="00BD5F4F" w:rsidRDefault="00BD5F4F" w:rsidP="00160FD5">
            <w:pPr>
              <w:snapToGrid w:val="0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A06D2E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3.6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 xml:space="preserve"> </w:t>
            </w:r>
            <w:r w:rsidRPr="00A06D2E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3.7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 xml:space="preserve"> </w:t>
            </w:r>
            <w:r w:rsidRPr="00A06D2E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 xml:space="preserve">3.8, </w:t>
            </w:r>
          </w:p>
          <w:p w:rsidR="00BD5F4F" w:rsidRPr="00BD5F4F" w:rsidRDefault="00BD5F4F" w:rsidP="00160FD5">
            <w:pPr>
              <w:snapToGrid w:val="0"/>
              <w:jc w:val="left"/>
              <w:rPr>
                <w:bCs/>
                <w:color w:val="000000"/>
                <w:sz w:val="24"/>
              </w:rPr>
            </w:pPr>
            <w:r w:rsidRPr="00A06D2E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3.9</w:t>
            </w:r>
            <w:r w:rsidRPr="00A06D2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(2)</w:t>
            </w:r>
            <w:r w:rsidRPr="00A06D2E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, 3.17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；</w:t>
            </w:r>
          </w:p>
          <w:p w:rsidR="00BD5F4F" w:rsidRDefault="00BD5F4F" w:rsidP="00160FD5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A06D2E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3.15, 3.16, 3.19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,</w:t>
            </w:r>
          </w:p>
          <w:p w:rsidR="00BD5F4F" w:rsidRPr="008D1A88" w:rsidRDefault="00BD5F4F" w:rsidP="00160FD5">
            <w:pPr>
              <w:jc w:val="left"/>
              <w:rPr>
                <w:bCs/>
                <w:color w:val="000000"/>
                <w:sz w:val="24"/>
              </w:rPr>
            </w:pPr>
            <w:r w:rsidRPr="00A06D2E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lastRenderedPageBreak/>
              <w:t>3.10, 3.11, 3.18, 3.21</w:t>
            </w:r>
          </w:p>
        </w:tc>
      </w:tr>
      <w:tr w:rsidR="00BD5F4F" w:rsidTr="00FC74A7">
        <w:tc>
          <w:tcPr>
            <w:tcW w:w="1271" w:type="dxa"/>
            <w:vMerge w:val="restart"/>
            <w:vAlign w:val="center"/>
          </w:tcPr>
          <w:p w:rsidR="00BD5F4F" w:rsidRDefault="0050654F" w:rsidP="00160FD5">
            <w:pPr>
              <w:spacing w:line="360" w:lineRule="auto"/>
              <w:jc w:val="center"/>
            </w:pPr>
            <w:r>
              <w:rPr>
                <w:rFonts w:hint="eastAsia"/>
              </w:rPr>
              <w:t>第十</w:t>
            </w:r>
            <w:r w:rsidR="001C160A">
              <w:rPr>
                <w:rFonts w:hint="eastAsia"/>
              </w:rPr>
              <w:t>三</w:t>
            </w:r>
            <w:r w:rsidR="00BD5F4F">
              <w:rPr>
                <w:rFonts w:hint="eastAsia"/>
              </w:rPr>
              <w:t>周</w:t>
            </w:r>
          </w:p>
        </w:tc>
        <w:tc>
          <w:tcPr>
            <w:tcW w:w="822" w:type="dxa"/>
          </w:tcPr>
          <w:p w:rsidR="00BD5F4F" w:rsidRDefault="002374B8" w:rsidP="00E4342E">
            <w:pPr>
              <w:spacing w:line="360" w:lineRule="auto"/>
            </w:pPr>
            <w:r>
              <w:rPr>
                <w:rFonts w:hint="eastAsia"/>
              </w:rPr>
              <w:t>1</w:t>
            </w:r>
            <w:r w:rsidR="001C160A">
              <w:t>2.6</w:t>
            </w:r>
          </w:p>
        </w:tc>
        <w:tc>
          <w:tcPr>
            <w:tcW w:w="3685" w:type="dxa"/>
            <w:vMerge w:val="restart"/>
            <w:vAlign w:val="center"/>
          </w:tcPr>
          <w:p w:rsidR="00BD5F4F" w:rsidRDefault="00BD5F4F" w:rsidP="00160FD5">
            <w:pPr>
              <w:spacing w:line="360" w:lineRule="auto"/>
            </w:pPr>
            <w:r>
              <w:rPr>
                <w:rFonts w:hAnsi="宋体" w:hint="eastAsia"/>
                <w:sz w:val="22"/>
              </w:rPr>
              <w:t>状态变量的</w:t>
            </w:r>
            <w:r w:rsidRPr="00573E16">
              <w:rPr>
                <w:rFonts w:hAnsi="宋体"/>
                <w:sz w:val="22"/>
              </w:rPr>
              <w:t>能控性</w:t>
            </w:r>
            <w:r>
              <w:rPr>
                <w:rFonts w:hAnsi="宋体" w:hint="eastAsia"/>
                <w:sz w:val="22"/>
              </w:rPr>
              <w:t>判据</w:t>
            </w:r>
          </w:p>
          <w:p w:rsidR="00BD5F4F" w:rsidRPr="006C7624" w:rsidRDefault="00BD5F4F" w:rsidP="00160FD5">
            <w:pPr>
              <w:spacing w:line="360" w:lineRule="auto"/>
              <w:rPr>
                <w:rFonts w:hAnsi="宋体"/>
                <w:sz w:val="22"/>
              </w:rPr>
            </w:pPr>
            <w:r>
              <w:rPr>
                <w:rFonts w:hAnsi="宋体" w:hint="eastAsia"/>
                <w:sz w:val="22"/>
              </w:rPr>
              <w:t>状态变量</w:t>
            </w:r>
            <w:r w:rsidRPr="00573E16">
              <w:rPr>
                <w:rFonts w:hAnsi="宋体" w:hint="eastAsia"/>
                <w:sz w:val="22"/>
              </w:rPr>
              <w:t>的</w:t>
            </w:r>
            <w:r>
              <w:rPr>
                <w:rFonts w:hAnsi="宋体"/>
                <w:sz w:val="22"/>
              </w:rPr>
              <w:t>能</w:t>
            </w:r>
            <w:r>
              <w:rPr>
                <w:rFonts w:hAnsi="宋体" w:hint="eastAsia"/>
                <w:sz w:val="22"/>
              </w:rPr>
              <w:t>观</w:t>
            </w:r>
            <w:r w:rsidRPr="00573E16">
              <w:rPr>
                <w:rFonts w:hAnsi="宋体"/>
                <w:sz w:val="22"/>
              </w:rPr>
              <w:t>性</w:t>
            </w:r>
            <w:r>
              <w:rPr>
                <w:rFonts w:hAnsi="宋体" w:hint="eastAsia"/>
                <w:sz w:val="22"/>
              </w:rPr>
              <w:t>及其判据</w:t>
            </w:r>
          </w:p>
        </w:tc>
        <w:tc>
          <w:tcPr>
            <w:tcW w:w="2518" w:type="dxa"/>
            <w:vMerge/>
          </w:tcPr>
          <w:p w:rsidR="00BD5F4F" w:rsidRPr="00A06D2E" w:rsidRDefault="00BD5F4F" w:rsidP="00160FD5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</w:tr>
      <w:tr w:rsidR="00BD5F4F" w:rsidTr="00160FD5">
        <w:tc>
          <w:tcPr>
            <w:tcW w:w="1271" w:type="dxa"/>
            <w:vMerge/>
            <w:vAlign w:val="center"/>
          </w:tcPr>
          <w:p w:rsidR="00BD5F4F" w:rsidRDefault="00BD5F4F" w:rsidP="00160FD5">
            <w:pPr>
              <w:spacing w:line="360" w:lineRule="auto"/>
              <w:jc w:val="center"/>
            </w:pPr>
          </w:p>
        </w:tc>
        <w:tc>
          <w:tcPr>
            <w:tcW w:w="822" w:type="dxa"/>
          </w:tcPr>
          <w:p w:rsidR="00BD5F4F" w:rsidRDefault="00BD5F4F" w:rsidP="00E4342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2.</w:t>
            </w:r>
            <w:r w:rsidR="001C160A">
              <w:t>8</w:t>
            </w:r>
          </w:p>
        </w:tc>
        <w:tc>
          <w:tcPr>
            <w:tcW w:w="3685" w:type="dxa"/>
            <w:vMerge/>
          </w:tcPr>
          <w:p w:rsidR="00BD5F4F" w:rsidRDefault="00BD5F4F" w:rsidP="00160FD5">
            <w:pPr>
              <w:spacing w:line="360" w:lineRule="auto"/>
            </w:pPr>
          </w:p>
        </w:tc>
        <w:tc>
          <w:tcPr>
            <w:tcW w:w="2518" w:type="dxa"/>
            <w:vMerge/>
          </w:tcPr>
          <w:p w:rsidR="00BD5F4F" w:rsidRPr="008D1A88" w:rsidRDefault="00BD5F4F" w:rsidP="00160FD5">
            <w:pPr>
              <w:jc w:val="left"/>
              <w:rPr>
                <w:bCs/>
                <w:color w:val="000000"/>
                <w:sz w:val="24"/>
              </w:rPr>
            </w:pPr>
          </w:p>
        </w:tc>
      </w:tr>
      <w:tr w:rsidR="00BD5F4F" w:rsidTr="00ED3902">
        <w:tc>
          <w:tcPr>
            <w:tcW w:w="1271" w:type="dxa"/>
            <w:vMerge w:val="restart"/>
            <w:vAlign w:val="center"/>
          </w:tcPr>
          <w:p w:rsidR="00BD5F4F" w:rsidRDefault="0050654F" w:rsidP="00160FD5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第十</w:t>
            </w:r>
            <w:r w:rsidR="001C160A">
              <w:rPr>
                <w:rFonts w:hint="eastAsia"/>
              </w:rPr>
              <w:t>四</w:t>
            </w:r>
            <w:r w:rsidR="00BD5F4F">
              <w:rPr>
                <w:rFonts w:hint="eastAsia"/>
              </w:rPr>
              <w:t>周</w:t>
            </w:r>
          </w:p>
        </w:tc>
        <w:tc>
          <w:tcPr>
            <w:tcW w:w="822" w:type="dxa"/>
          </w:tcPr>
          <w:p w:rsidR="00BD5F4F" w:rsidRDefault="00BD5F4F" w:rsidP="002374B8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2.</w:t>
            </w:r>
            <w:r w:rsidR="001C160A">
              <w:t>13</w:t>
            </w:r>
          </w:p>
        </w:tc>
        <w:tc>
          <w:tcPr>
            <w:tcW w:w="3685" w:type="dxa"/>
            <w:vMerge w:val="restart"/>
          </w:tcPr>
          <w:p w:rsidR="00BD5F4F" w:rsidRDefault="00BD5F4F" w:rsidP="00160FD5">
            <w:pPr>
              <w:spacing w:line="360" w:lineRule="auto"/>
              <w:rPr>
                <w:rFonts w:hAnsi="宋体"/>
                <w:sz w:val="22"/>
              </w:rPr>
            </w:pPr>
            <w:r w:rsidRPr="00E27B0D">
              <w:rPr>
                <w:rFonts w:hAnsi="宋体" w:hint="eastAsia"/>
                <w:sz w:val="22"/>
              </w:rPr>
              <w:t>状态空间的结构分解</w:t>
            </w:r>
          </w:p>
          <w:p w:rsidR="00BD5F4F" w:rsidRPr="00E27B0D" w:rsidRDefault="00BD5F4F" w:rsidP="00160FD5">
            <w:pPr>
              <w:spacing w:line="360" w:lineRule="auto"/>
            </w:pPr>
            <w:r w:rsidRPr="00E27B0D">
              <w:rPr>
                <w:rFonts w:hint="eastAsia"/>
              </w:rPr>
              <w:t>能</w:t>
            </w:r>
            <w:r w:rsidRPr="00A535F4">
              <w:rPr>
                <w:rFonts w:hAnsi="宋体" w:hint="eastAsia"/>
                <w:sz w:val="22"/>
              </w:rPr>
              <w:t>控与能观标准型</w:t>
            </w:r>
          </w:p>
          <w:p w:rsidR="00BD5F4F" w:rsidRPr="00E27B0D" w:rsidRDefault="00BD5F4F" w:rsidP="00160FD5">
            <w:pPr>
              <w:spacing w:line="360" w:lineRule="auto"/>
            </w:pPr>
            <w:r w:rsidRPr="002872E6">
              <w:rPr>
                <w:rFonts w:hAnsi="宋体" w:hint="eastAsia"/>
                <w:sz w:val="22"/>
              </w:rPr>
              <w:t>传递函数阵的实现</w:t>
            </w:r>
          </w:p>
        </w:tc>
        <w:tc>
          <w:tcPr>
            <w:tcW w:w="2518" w:type="dxa"/>
            <w:vMerge/>
          </w:tcPr>
          <w:p w:rsidR="00BD5F4F" w:rsidRDefault="00BD5F4F" w:rsidP="00160FD5">
            <w:pPr>
              <w:jc w:val="left"/>
            </w:pPr>
          </w:p>
        </w:tc>
      </w:tr>
      <w:tr w:rsidR="00BD5F4F" w:rsidTr="006C7624">
        <w:trPr>
          <w:trHeight w:val="933"/>
        </w:trPr>
        <w:tc>
          <w:tcPr>
            <w:tcW w:w="1271" w:type="dxa"/>
            <w:vMerge/>
            <w:vAlign w:val="center"/>
          </w:tcPr>
          <w:p w:rsidR="00BD5F4F" w:rsidRDefault="00BD5F4F" w:rsidP="00160FD5">
            <w:pPr>
              <w:spacing w:line="360" w:lineRule="auto"/>
              <w:jc w:val="center"/>
            </w:pPr>
          </w:p>
        </w:tc>
        <w:tc>
          <w:tcPr>
            <w:tcW w:w="822" w:type="dxa"/>
          </w:tcPr>
          <w:p w:rsidR="00BD5F4F" w:rsidRDefault="00BD5F4F" w:rsidP="002374B8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2.</w:t>
            </w:r>
            <w:r w:rsidR="001C160A">
              <w:t>15</w:t>
            </w:r>
          </w:p>
        </w:tc>
        <w:tc>
          <w:tcPr>
            <w:tcW w:w="3685" w:type="dxa"/>
            <w:vMerge/>
          </w:tcPr>
          <w:p w:rsidR="00BD5F4F" w:rsidRDefault="00BD5F4F" w:rsidP="00160FD5">
            <w:pPr>
              <w:spacing w:line="360" w:lineRule="auto"/>
            </w:pPr>
          </w:p>
        </w:tc>
        <w:tc>
          <w:tcPr>
            <w:tcW w:w="2518" w:type="dxa"/>
            <w:vMerge/>
          </w:tcPr>
          <w:p w:rsidR="00BD5F4F" w:rsidRDefault="00BD5F4F" w:rsidP="00160FD5">
            <w:pPr>
              <w:spacing w:line="360" w:lineRule="auto"/>
            </w:pPr>
          </w:p>
        </w:tc>
      </w:tr>
      <w:tr w:rsidR="00E4342E" w:rsidTr="00160FD5">
        <w:tc>
          <w:tcPr>
            <w:tcW w:w="1271" w:type="dxa"/>
            <w:vMerge w:val="restart"/>
            <w:vAlign w:val="center"/>
          </w:tcPr>
          <w:p w:rsidR="00E4342E" w:rsidRDefault="0050654F" w:rsidP="00160FD5">
            <w:pPr>
              <w:spacing w:line="360" w:lineRule="auto"/>
              <w:jc w:val="center"/>
            </w:pPr>
            <w:r>
              <w:rPr>
                <w:rFonts w:hint="eastAsia"/>
              </w:rPr>
              <w:t>第十</w:t>
            </w:r>
            <w:r w:rsidR="001C160A">
              <w:rPr>
                <w:rFonts w:hint="eastAsia"/>
              </w:rPr>
              <w:t>五</w:t>
            </w:r>
            <w:r w:rsidR="00E4342E">
              <w:rPr>
                <w:rFonts w:hint="eastAsia"/>
              </w:rPr>
              <w:t>周</w:t>
            </w:r>
          </w:p>
        </w:tc>
        <w:tc>
          <w:tcPr>
            <w:tcW w:w="822" w:type="dxa"/>
          </w:tcPr>
          <w:p w:rsidR="00E4342E" w:rsidRDefault="00E4342E" w:rsidP="00E4342E">
            <w:pPr>
              <w:spacing w:line="360" w:lineRule="auto"/>
            </w:pPr>
            <w:r>
              <w:rPr>
                <w:rFonts w:hint="eastAsia"/>
              </w:rPr>
              <w:t>12</w:t>
            </w:r>
            <w:r>
              <w:t>.</w:t>
            </w:r>
            <w:r w:rsidR="002374B8">
              <w:t>14</w:t>
            </w:r>
          </w:p>
        </w:tc>
        <w:tc>
          <w:tcPr>
            <w:tcW w:w="3685" w:type="dxa"/>
          </w:tcPr>
          <w:p w:rsidR="00E4342E" w:rsidRPr="00A044DB" w:rsidRDefault="00E4342E" w:rsidP="00160FD5">
            <w:pPr>
              <w:spacing w:line="360" w:lineRule="auto"/>
              <w:rPr>
                <w:rFonts w:hAnsi="宋体"/>
                <w:sz w:val="22"/>
              </w:rPr>
            </w:pPr>
            <w:r w:rsidRPr="00AB3952">
              <w:rPr>
                <w:rFonts w:hAnsi="宋体"/>
                <w:sz w:val="22"/>
              </w:rPr>
              <w:t>极点配置</w:t>
            </w:r>
            <w:r>
              <w:rPr>
                <w:rFonts w:hAnsi="宋体" w:hint="eastAsia"/>
                <w:sz w:val="22"/>
              </w:rPr>
              <w:t>与镇定</w:t>
            </w:r>
          </w:p>
        </w:tc>
        <w:tc>
          <w:tcPr>
            <w:tcW w:w="2518" w:type="dxa"/>
          </w:tcPr>
          <w:p w:rsidR="00E4342E" w:rsidRDefault="00E4342E" w:rsidP="00160FD5">
            <w:pPr>
              <w:jc w:val="left"/>
            </w:pPr>
            <w:r w:rsidRPr="00A06D2E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4.3, 4.5,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 xml:space="preserve"> </w:t>
            </w:r>
            <w:r w:rsidRPr="00A06D2E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4.6(b), 4.7, 4.8</w:t>
            </w:r>
          </w:p>
        </w:tc>
      </w:tr>
      <w:tr w:rsidR="00E4342E" w:rsidTr="00160FD5">
        <w:tc>
          <w:tcPr>
            <w:tcW w:w="1271" w:type="dxa"/>
            <w:vMerge/>
            <w:vAlign w:val="center"/>
          </w:tcPr>
          <w:p w:rsidR="00E4342E" w:rsidRDefault="00E4342E" w:rsidP="00160FD5">
            <w:pPr>
              <w:spacing w:line="360" w:lineRule="auto"/>
              <w:jc w:val="center"/>
            </w:pPr>
          </w:p>
        </w:tc>
        <w:tc>
          <w:tcPr>
            <w:tcW w:w="822" w:type="dxa"/>
          </w:tcPr>
          <w:p w:rsidR="00E4342E" w:rsidRDefault="00E4342E" w:rsidP="00E4342E">
            <w:pPr>
              <w:spacing w:line="360" w:lineRule="auto"/>
            </w:pPr>
            <w:r>
              <w:rPr>
                <w:rFonts w:hint="eastAsia"/>
              </w:rPr>
              <w:t>12</w:t>
            </w:r>
            <w:r>
              <w:t>.</w:t>
            </w:r>
            <w:r w:rsidR="002374B8">
              <w:t>16</w:t>
            </w:r>
          </w:p>
        </w:tc>
        <w:tc>
          <w:tcPr>
            <w:tcW w:w="3685" w:type="dxa"/>
          </w:tcPr>
          <w:p w:rsidR="00E4342E" w:rsidRPr="00BF0893" w:rsidRDefault="00E4342E" w:rsidP="00160FD5">
            <w:pPr>
              <w:spacing w:line="360" w:lineRule="auto"/>
              <w:rPr>
                <w:color w:val="FF0000"/>
              </w:rPr>
            </w:pPr>
            <w:r>
              <w:rPr>
                <w:rFonts w:hAnsi="宋体" w:hint="eastAsia"/>
                <w:sz w:val="22"/>
              </w:rPr>
              <w:t>状态观测器</w:t>
            </w:r>
          </w:p>
        </w:tc>
        <w:tc>
          <w:tcPr>
            <w:tcW w:w="2518" w:type="dxa"/>
          </w:tcPr>
          <w:p w:rsidR="00E4342E" w:rsidRPr="00BF0893" w:rsidRDefault="00E4342E" w:rsidP="00160FD5">
            <w:pPr>
              <w:spacing w:line="360" w:lineRule="auto"/>
              <w:rPr>
                <w:color w:val="FF0000"/>
              </w:rPr>
            </w:pPr>
            <w:r w:rsidRPr="00A06D2E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5.1, 5.2</w:t>
            </w:r>
            <w:r w:rsidR="00BD5F4F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,5.4</w:t>
            </w:r>
          </w:p>
        </w:tc>
      </w:tr>
      <w:tr w:rsidR="00E4342E" w:rsidTr="00022C04">
        <w:tc>
          <w:tcPr>
            <w:tcW w:w="8296" w:type="dxa"/>
            <w:gridSpan w:val="4"/>
            <w:vAlign w:val="center"/>
          </w:tcPr>
          <w:p w:rsidR="00E4342E" w:rsidRPr="00A06D2E" w:rsidRDefault="00E4342E" w:rsidP="00160FD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52B43">
              <w:rPr>
                <w:rFonts w:hint="eastAsia"/>
                <w:b/>
              </w:rPr>
              <w:t>实验2：极点配置方法控制实验</w:t>
            </w:r>
          </w:p>
        </w:tc>
      </w:tr>
      <w:tr w:rsidR="00BD5F4F" w:rsidTr="00160FD5">
        <w:tc>
          <w:tcPr>
            <w:tcW w:w="1271" w:type="dxa"/>
            <w:vMerge w:val="restart"/>
            <w:vAlign w:val="center"/>
          </w:tcPr>
          <w:p w:rsidR="00BD5F4F" w:rsidRDefault="0050654F" w:rsidP="00160FD5">
            <w:pPr>
              <w:spacing w:line="360" w:lineRule="auto"/>
              <w:jc w:val="center"/>
            </w:pPr>
            <w:r>
              <w:rPr>
                <w:rFonts w:hint="eastAsia"/>
              </w:rPr>
              <w:t>第十</w:t>
            </w:r>
            <w:r w:rsidR="001C160A">
              <w:rPr>
                <w:rFonts w:hint="eastAsia"/>
              </w:rPr>
              <w:t>六</w:t>
            </w:r>
            <w:r w:rsidR="00BD5F4F">
              <w:rPr>
                <w:rFonts w:hint="eastAsia"/>
              </w:rPr>
              <w:t>周</w:t>
            </w:r>
          </w:p>
        </w:tc>
        <w:tc>
          <w:tcPr>
            <w:tcW w:w="822" w:type="dxa"/>
          </w:tcPr>
          <w:p w:rsidR="00BD5F4F" w:rsidRDefault="00BD5F4F" w:rsidP="00E4342E">
            <w:pPr>
              <w:spacing w:line="360" w:lineRule="auto"/>
            </w:pPr>
            <w:r>
              <w:rPr>
                <w:rFonts w:hint="eastAsia"/>
              </w:rPr>
              <w:t>12</w:t>
            </w:r>
            <w:r>
              <w:t>.</w:t>
            </w:r>
            <w:r w:rsidR="001C160A">
              <w:t>27</w:t>
            </w:r>
          </w:p>
        </w:tc>
        <w:tc>
          <w:tcPr>
            <w:tcW w:w="3685" w:type="dxa"/>
          </w:tcPr>
          <w:p w:rsidR="00BD5F4F" w:rsidRPr="00EE0C6F" w:rsidRDefault="00BD5F4F" w:rsidP="00160FD5">
            <w:pPr>
              <w:spacing w:line="360" w:lineRule="auto"/>
              <w:rPr>
                <w:rFonts w:hAnsi="宋体"/>
                <w:sz w:val="22"/>
              </w:rPr>
            </w:pPr>
            <w:r w:rsidRPr="00A535F4">
              <w:rPr>
                <w:rFonts w:hAnsi="宋体" w:hint="eastAsia"/>
                <w:sz w:val="22"/>
              </w:rPr>
              <w:t>李雅普诺夫方法（第一、第二方法）</w:t>
            </w:r>
          </w:p>
        </w:tc>
        <w:tc>
          <w:tcPr>
            <w:tcW w:w="2518" w:type="dxa"/>
            <w:vMerge w:val="restart"/>
          </w:tcPr>
          <w:p w:rsidR="00BD5F4F" w:rsidRPr="00BD5F4F" w:rsidRDefault="00BD5F4F" w:rsidP="00BD5F4F">
            <w:pPr>
              <w:jc w:val="left"/>
            </w:pP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 xml:space="preserve">6.1, 6.2, 6.3, 6.4, </w:t>
            </w:r>
          </w:p>
          <w:p w:rsidR="00BD5F4F" w:rsidRDefault="00BD5F4F" w:rsidP="00BD5F4F">
            <w:pPr>
              <w:spacing w:line="360" w:lineRule="auto"/>
            </w:pP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6.6, 6.7, 6.8</w:t>
            </w:r>
          </w:p>
        </w:tc>
      </w:tr>
      <w:tr w:rsidR="00BD5F4F" w:rsidTr="00160FD5">
        <w:tc>
          <w:tcPr>
            <w:tcW w:w="1271" w:type="dxa"/>
            <w:vMerge/>
            <w:vAlign w:val="center"/>
          </w:tcPr>
          <w:p w:rsidR="00BD5F4F" w:rsidRDefault="00BD5F4F" w:rsidP="00160FD5">
            <w:pPr>
              <w:spacing w:line="360" w:lineRule="auto"/>
              <w:jc w:val="center"/>
            </w:pPr>
          </w:p>
        </w:tc>
        <w:tc>
          <w:tcPr>
            <w:tcW w:w="822" w:type="dxa"/>
          </w:tcPr>
          <w:p w:rsidR="00BD5F4F" w:rsidRPr="00A044DB" w:rsidRDefault="00BD5F4F" w:rsidP="00E4342E">
            <w:pPr>
              <w:spacing w:line="360" w:lineRule="auto"/>
            </w:pPr>
            <w:r w:rsidRPr="00A044DB">
              <w:rPr>
                <w:rFonts w:hint="eastAsia"/>
              </w:rPr>
              <w:t>12</w:t>
            </w:r>
            <w:r>
              <w:t>.</w:t>
            </w:r>
            <w:r w:rsidR="001C160A">
              <w:t>29</w:t>
            </w:r>
          </w:p>
        </w:tc>
        <w:tc>
          <w:tcPr>
            <w:tcW w:w="3685" w:type="dxa"/>
          </w:tcPr>
          <w:p w:rsidR="00BD5F4F" w:rsidRDefault="00BD5F4F" w:rsidP="00160FD5">
            <w:pPr>
              <w:spacing w:line="360" w:lineRule="auto"/>
            </w:pPr>
            <w:r w:rsidRPr="00A535F4">
              <w:rPr>
                <w:rFonts w:hAnsi="宋体" w:hint="eastAsia"/>
                <w:sz w:val="22"/>
              </w:rPr>
              <w:t>线性定常系统的稳定性</w:t>
            </w:r>
          </w:p>
        </w:tc>
        <w:tc>
          <w:tcPr>
            <w:tcW w:w="2518" w:type="dxa"/>
            <w:vMerge/>
          </w:tcPr>
          <w:p w:rsidR="00BD5F4F" w:rsidRDefault="00BD5F4F" w:rsidP="00160FD5">
            <w:pPr>
              <w:spacing w:line="360" w:lineRule="auto"/>
            </w:pPr>
          </w:p>
        </w:tc>
      </w:tr>
    </w:tbl>
    <w:p w:rsidR="00FE6634" w:rsidRDefault="00FE6634" w:rsidP="000C3454">
      <w:pPr>
        <w:jc w:val="center"/>
      </w:pPr>
    </w:p>
    <w:p w:rsidR="00FE6634" w:rsidRDefault="00FE6634" w:rsidP="00FE6634">
      <w:pPr>
        <w:jc w:val="left"/>
        <w:rPr>
          <w:b/>
          <w:color w:val="FF0000"/>
        </w:rPr>
      </w:pPr>
      <w:r w:rsidRPr="00E4342E">
        <w:rPr>
          <w:rFonts w:hint="eastAsia"/>
          <w:b/>
          <w:color w:val="FF0000"/>
        </w:rPr>
        <w:t>期</w:t>
      </w:r>
      <w:r>
        <w:rPr>
          <w:rFonts w:hint="eastAsia"/>
          <w:b/>
          <w:color w:val="FF0000"/>
        </w:rPr>
        <w:t>末</w:t>
      </w:r>
      <w:r w:rsidRPr="00E4342E">
        <w:rPr>
          <w:rFonts w:hint="eastAsia"/>
          <w:b/>
          <w:color w:val="FF0000"/>
        </w:rPr>
        <w:t>考试</w:t>
      </w:r>
      <w:r w:rsidR="00B92785">
        <w:rPr>
          <w:rFonts w:hint="eastAsia"/>
          <w:b/>
          <w:color w:val="FF0000"/>
        </w:rPr>
        <w:t>安排在第十</w:t>
      </w:r>
      <w:r w:rsidR="002374B8">
        <w:rPr>
          <w:rFonts w:hint="eastAsia"/>
          <w:b/>
          <w:color w:val="FF0000"/>
        </w:rPr>
        <w:t>七</w:t>
      </w:r>
      <w:r w:rsidR="00704882">
        <w:rPr>
          <w:rFonts w:hint="eastAsia"/>
          <w:b/>
          <w:color w:val="FF0000"/>
        </w:rPr>
        <w:t>/十八</w:t>
      </w:r>
      <w:r w:rsidR="00B92785">
        <w:rPr>
          <w:rFonts w:hint="eastAsia"/>
          <w:b/>
          <w:color w:val="FF0000"/>
        </w:rPr>
        <w:t>考试周</w:t>
      </w:r>
      <w:r w:rsidRPr="00E4342E">
        <w:rPr>
          <w:rFonts w:hint="eastAsia"/>
          <w:b/>
          <w:color w:val="FF0000"/>
        </w:rPr>
        <w:t>（占总成绩</w:t>
      </w:r>
      <w:r>
        <w:rPr>
          <w:rFonts w:hint="eastAsia"/>
          <w:b/>
          <w:color w:val="FF0000"/>
        </w:rPr>
        <w:t>3</w:t>
      </w:r>
      <w:r w:rsidRPr="00E4342E">
        <w:rPr>
          <w:b/>
          <w:color w:val="FF0000"/>
        </w:rPr>
        <w:t>0%）</w:t>
      </w:r>
      <w:r>
        <w:rPr>
          <w:b/>
          <w:color w:val="FF0000"/>
        </w:rPr>
        <w:t>内容只覆盖现代部分</w:t>
      </w:r>
    </w:p>
    <w:p w:rsidR="00FE6634" w:rsidRPr="00093508" w:rsidRDefault="00FE6634" w:rsidP="00FE6634">
      <w:pPr>
        <w:jc w:val="left"/>
      </w:pPr>
    </w:p>
    <w:p w:rsidR="000C3454" w:rsidRDefault="000C3454" w:rsidP="000C3454">
      <w:pPr>
        <w:jc w:val="left"/>
        <w:rPr>
          <w:rFonts w:ascii="黑体" w:eastAsia="黑体" w:hAnsi="Times New Roman" w:cs="Times New Roman"/>
          <w:sz w:val="24"/>
          <w:szCs w:val="24"/>
        </w:rPr>
      </w:pPr>
      <w:r w:rsidRPr="00CD21D0">
        <w:rPr>
          <w:rFonts w:ascii="黑体" w:eastAsia="黑体" w:hAnsi="Times New Roman" w:cs="Times New Roman" w:hint="eastAsia"/>
          <w:sz w:val="24"/>
          <w:szCs w:val="24"/>
        </w:rPr>
        <w:t>教学</w:t>
      </w:r>
      <w:r>
        <w:rPr>
          <w:rFonts w:ascii="黑体" w:eastAsia="黑体" w:hAnsi="Times New Roman" w:cs="Times New Roman" w:hint="eastAsia"/>
          <w:sz w:val="24"/>
          <w:szCs w:val="24"/>
        </w:rPr>
        <w:t>资源</w:t>
      </w:r>
    </w:p>
    <w:p w:rsidR="000C3454" w:rsidRPr="00CB3EDC" w:rsidRDefault="00F045BC" w:rsidP="000C3454">
      <w:pPr>
        <w:ind w:firstLineChars="200" w:firstLine="420"/>
      </w:pPr>
      <w:r>
        <w:rPr>
          <w:rFonts w:hint="eastAsia"/>
        </w:rPr>
        <w:t>网络学堂教学P</w:t>
      </w:r>
      <w:r>
        <w:t>PT</w:t>
      </w:r>
      <w:r>
        <w:rPr>
          <w:rFonts w:hint="eastAsia"/>
        </w:rPr>
        <w:t>。另外，</w:t>
      </w:r>
      <w:r w:rsidR="000C3454" w:rsidRPr="00CB3EDC">
        <w:rPr>
          <w:rFonts w:hint="eastAsia"/>
        </w:rPr>
        <w:t>本课程提供在线版本</w:t>
      </w:r>
      <w:r w:rsidR="003B27E8">
        <w:rPr>
          <w:rFonts w:hint="eastAsia"/>
        </w:rPr>
        <w:t>“</w:t>
      </w:r>
      <w:r w:rsidR="003B27E8" w:rsidRPr="00CB3EDC">
        <w:rPr>
          <w:rFonts w:hint="eastAsia"/>
        </w:rPr>
        <w:t>自动控制理论</w:t>
      </w:r>
      <w:r w:rsidR="003B27E8">
        <w:rPr>
          <w:rFonts w:hint="eastAsia"/>
        </w:rPr>
        <w:t>（1）（2）”</w:t>
      </w:r>
      <w:r w:rsidR="000C3454" w:rsidRPr="00CB3EDC">
        <w:rPr>
          <w:rFonts w:hint="eastAsia"/>
        </w:rPr>
        <w:t>，在</w:t>
      </w:r>
      <w:r w:rsidR="003B27E8">
        <w:rPr>
          <w:rFonts w:hint="eastAsia"/>
        </w:rPr>
        <w:t>“</w:t>
      </w:r>
      <w:r w:rsidR="003B27E8" w:rsidRPr="00CB3EDC">
        <w:rPr>
          <w:rFonts w:hint="eastAsia"/>
        </w:rPr>
        <w:t>学堂在线</w:t>
      </w:r>
      <w:r w:rsidR="003B27E8">
        <w:rPr>
          <w:rFonts w:hint="eastAsia"/>
        </w:rPr>
        <w:t>”</w:t>
      </w:r>
      <w:r w:rsidR="000C3454" w:rsidRPr="00CB3EDC">
        <w:rPr>
          <w:rFonts w:hint="eastAsia"/>
        </w:rPr>
        <w:t>上以自主模式形式提供，课程链接为：</w:t>
      </w:r>
    </w:p>
    <w:p w:rsidR="00073EE8" w:rsidRDefault="00541C2F" w:rsidP="000C3454">
      <w:pPr>
        <w:ind w:firstLineChars="200" w:firstLine="420"/>
      </w:pPr>
      <w:hyperlink r:id="rId6" w:history="1">
        <w:r w:rsidR="001C160A" w:rsidRPr="00B17782">
          <w:rPr>
            <w:rStyle w:val="af"/>
          </w:rPr>
          <w:t>https://next.xuetangx.com/course/THU08081000447/4230532</w:t>
        </w:r>
      </w:hyperlink>
      <w:r w:rsidR="00920DB5">
        <w:rPr>
          <w:rFonts w:hint="eastAsia"/>
        </w:rPr>
        <w:t>（经典部分）</w:t>
      </w:r>
    </w:p>
    <w:p w:rsidR="00920DB5" w:rsidRDefault="00541C2F" w:rsidP="00920DB5">
      <w:pPr>
        <w:ind w:firstLineChars="200" w:firstLine="420"/>
      </w:pPr>
      <w:hyperlink r:id="rId7" w:history="1">
        <w:r w:rsidR="00920DB5" w:rsidRPr="002065AC">
          <w:rPr>
            <w:rStyle w:val="af"/>
          </w:rPr>
          <w:t>https://next.xuetangx.com/course/THU08081000909/4230525</w:t>
        </w:r>
      </w:hyperlink>
      <w:r w:rsidR="00920DB5">
        <w:rPr>
          <w:rFonts w:hint="eastAsia"/>
        </w:rPr>
        <w:t>（现代部分）</w:t>
      </w:r>
    </w:p>
    <w:p w:rsidR="000C3454" w:rsidRPr="00CB3EDC" w:rsidRDefault="000C3454" w:rsidP="000C3454">
      <w:pPr>
        <w:ind w:firstLineChars="200" w:firstLine="420"/>
      </w:pPr>
      <w:r w:rsidRPr="00CB3EDC">
        <w:rPr>
          <w:rFonts w:hint="eastAsia"/>
        </w:rPr>
        <w:t>免费注册，欢迎大家预习和自学。</w:t>
      </w:r>
    </w:p>
    <w:p w:rsidR="00633535" w:rsidRPr="000C3454" w:rsidRDefault="00633535"/>
    <w:sectPr w:rsidR="00633535" w:rsidRPr="000C3454" w:rsidSect="00CF5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C2F" w:rsidRDefault="00541C2F" w:rsidP="0064350B">
      <w:r>
        <w:separator/>
      </w:r>
    </w:p>
  </w:endnote>
  <w:endnote w:type="continuationSeparator" w:id="0">
    <w:p w:rsidR="00541C2F" w:rsidRDefault="00541C2F" w:rsidP="00643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C2F" w:rsidRDefault="00541C2F" w:rsidP="0064350B">
      <w:r>
        <w:separator/>
      </w:r>
    </w:p>
  </w:footnote>
  <w:footnote w:type="continuationSeparator" w:id="0">
    <w:p w:rsidR="00541C2F" w:rsidRDefault="00541C2F" w:rsidP="006435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54"/>
    <w:rsid w:val="000136D0"/>
    <w:rsid w:val="00021617"/>
    <w:rsid w:val="00033AB2"/>
    <w:rsid w:val="0005185A"/>
    <w:rsid w:val="00053C42"/>
    <w:rsid w:val="00060165"/>
    <w:rsid w:val="00061BE6"/>
    <w:rsid w:val="00073EE8"/>
    <w:rsid w:val="0007477A"/>
    <w:rsid w:val="0007574F"/>
    <w:rsid w:val="00076118"/>
    <w:rsid w:val="00081946"/>
    <w:rsid w:val="00090E66"/>
    <w:rsid w:val="00093508"/>
    <w:rsid w:val="00093E3A"/>
    <w:rsid w:val="000C3454"/>
    <w:rsid w:val="000C7251"/>
    <w:rsid w:val="000C7619"/>
    <w:rsid w:val="000D2C71"/>
    <w:rsid w:val="000E03F3"/>
    <w:rsid w:val="000F3D39"/>
    <w:rsid w:val="00123836"/>
    <w:rsid w:val="001345A9"/>
    <w:rsid w:val="00136CCE"/>
    <w:rsid w:val="00146682"/>
    <w:rsid w:val="00160FD5"/>
    <w:rsid w:val="0016673B"/>
    <w:rsid w:val="001805D6"/>
    <w:rsid w:val="00180AE5"/>
    <w:rsid w:val="00181040"/>
    <w:rsid w:val="001909F2"/>
    <w:rsid w:val="00195232"/>
    <w:rsid w:val="001A4131"/>
    <w:rsid w:val="001A44E3"/>
    <w:rsid w:val="001C160A"/>
    <w:rsid w:val="001E37C2"/>
    <w:rsid w:val="001E6455"/>
    <w:rsid w:val="00201E28"/>
    <w:rsid w:val="002062C1"/>
    <w:rsid w:val="00210DF3"/>
    <w:rsid w:val="00211517"/>
    <w:rsid w:val="00213E5F"/>
    <w:rsid w:val="002213D7"/>
    <w:rsid w:val="002240FA"/>
    <w:rsid w:val="00231101"/>
    <w:rsid w:val="002374B8"/>
    <w:rsid w:val="00244AC0"/>
    <w:rsid w:val="00252B43"/>
    <w:rsid w:val="0025331C"/>
    <w:rsid w:val="00266499"/>
    <w:rsid w:val="00272AD1"/>
    <w:rsid w:val="002872E6"/>
    <w:rsid w:val="002909D3"/>
    <w:rsid w:val="002C2E7D"/>
    <w:rsid w:val="002C64B2"/>
    <w:rsid w:val="002D229E"/>
    <w:rsid w:val="002D40F5"/>
    <w:rsid w:val="002D7ABA"/>
    <w:rsid w:val="002F0C60"/>
    <w:rsid w:val="003013B9"/>
    <w:rsid w:val="003027F8"/>
    <w:rsid w:val="00304A81"/>
    <w:rsid w:val="003218DC"/>
    <w:rsid w:val="00324714"/>
    <w:rsid w:val="00325563"/>
    <w:rsid w:val="00326A35"/>
    <w:rsid w:val="003310A0"/>
    <w:rsid w:val="003354E3"/>
    <w:rsid w:val="00361C82"/>
    <w:rsid w:val="003B27E8"/>
    <w:rsid w:val="003B6F2C"/>
    <w:rsid w:val="003C27D1"/>
    <w:rsid w:val="003C35C9"/>
    <w:rsid w:val="003D0377"/>
    <w:rsid w:val="003D0B3A"/>
    <w:rsid w:val="003D3722"/>
    <w:rsid w:val="003D6E73"/>
    <w:rsid w:val="003E22CD"/>
    <w:rsid w:val="003E346E"/>
    <w:rsid w:val="003F2157"/>
    <w:rsid w:val="003F5DF2"/>
    <w:rsid w:val="0040618C"/>
    <w:rsid w:val="004061C9"/>
    <w:rsid w:val="00417D07"/>
    <w:rsid w:val="004307CF"/>
    <w:rsid w:val="004365C6"/>
    <w:rsid w:val="00446884"/>
    <w:rsid w:val="004529BD"/>
    <w:rsid w:val="00452D9F"/>
    <w:rsid w:val="004534BB"/>
    <w:rsid w:val="00462177"/>
    <w:rsid w:val="004833CD"/>
    <w:rsid w:val="004845DA"/>
    <w:rsid w:val="0048702D"/>
    <w:rsid w:val="004923EC"/>
    <w:rsid w:val="004B387B"/>
    <w:rsid w:val="004C1BA5"/>
    <w:rsid w:val="004D1185"/>
    <w:rsid w:val="004E128B"/>
    <w:rsid w:val="004E1EA6"/>
    <w:rsid w:val="004E2FB9"/>
    <w:rsid w:val="004E5A3F"/>
    <w:rsid w:val="004F1A6F"/>
    <w:rsid w:val="004F7AD8"/>
    <w:rsid w:val="00502554"/>
    <w:rsid w:val="005053A1"/>
    <w:rsid w:val="00505661"/>
    <w:rsid w:val="0050654F"/>
    <w:rsid w:val="00527746"/>
    <w:rsid w:val="00527C8E"/>
    <w:rsid w:val="00534DAD"/>
    <w:rsid w:val="00540590"/>
    <w:rsid w:val="00541C2F"/>
    <w:rsid w:val="005522EB"/>
    <w:rsid w:val="0056094A"/>
    <w:rsid w:val="005667BF"/>
    <w:rsid w:val="00582A83"/>
    <w:rsid w:val="00586F14"/>
    <w:rsid w:val="005A4C33"/>
    <w:rsid w:val="005A720F"/>
    <w:rsid w:val="005B4FF1"/>
    <w:rsid w:val="005B6871"/>
    <w:rsid w:val="005C3BD6"/>
    <w:rsid w:val="005D144B"/>
    <w:rsid w:val="005D7B90"/>
    <w:rsid w:val="005E3BE9"/>
    <w:rsid w:val="005F0D7F"/>
    <w:rsid w:val="005F1F3F"/>
    <w:rsid w:val="005F7FD7"/>
    <w:rsid w:val="00610EE6"/>
    <w:rsid w:val="00633535"/>
    <w:rsid w:val="00642EE0"/>
    <w:rsid w:val="0064350B"/>
    <w:rsid w:val="006517CE"/>
    <w:rsid w:val="006771FF"/>
    <w:rsid w:val="0068302A"/>
    <w:rsid w:val="006B6BC6"/>
    <w:rsid w:val="006C4484"/>
    <w:rsid w:val="006C7624"/>
    <w:rsid w:val="006D3CFA"/>
    <w:rsid w:val="006D697B"/>
    <w:rsid w:val="006F19A8"/>
    <w:rsid w:val="00704882"/>
    <w:rsid w:val="00716A8D"/>
    <w:rsid w:val="007246B0"/>
    <w:rsid w:val="00734B6D"/>
    <w:rsid w:val="0073645B"/>
    <w:rsid w:val="0074505D"/>
    <w:rsid w:val="00762F03"/>
    <w:rsid w:val="00766AFB"/>
    <w:rsid w:val="00774726"/>
    <w:rsid w:val="00777AFE"/>
    <w:rsid w:val="007A181F"/>
    <w:rsid w:val="007A4568"/>
    <w:rsid w:val="007B2FDA"/>
    <w:rsid w:val="007C27DD"/>
    <w:rsid w:val="007C5E50"/>
    <w:rsid w:val="007E35BF"/>
    <w:rsid w:val="007E3780"/>
    <w:rsid w:val="007F0AC1"/>
    <w:rsid w:val="007F331E"/>
    <w:rsid w:val="00803791"/>
    <w:rsid w:val="008045DB"/>
    <w:rsid w:val="00805089"/>
    <w:rsid w:val="0081090A"/>
    <w:rsid w:val="00813008"/>
    <w:rsid w:val="008225CB"/>
    <w:rsid w:val="00842E6D"/>
    <w:rsid w:val="008446B9"/>
    <w:rsid w:val="00844B28"/>
    <w:rsid w:val="00857701"/>
    <w:rsid w:val="00857D97"/>
    <w:rsid w:val="00862525"/>
    <w:rsid w:val="008937D3"/>
    <w:rsid w:val="008A0AE1"/>
    <w:rsid w:val="008A0C3D"/>
    <w:rsid w:val="008A2AD6"/>
    <w:rsid w:val="008A3D4D"/>
    <w:rsid w:val="008A6DEB"/>
    <w:rsid w:val="008C4A0D"/>
    <w:rsid w:val="008D1C33"/>
    <w:rsid w:val="008D1D9F"/>
    <w:rsid w:val="008D33FE"/>
    <w:rsid w:val="008D51C4"/>
    <w:rsid w:val="008D6AD6"/>
    <w:rsid w:val="00903DA1"/>
    <w:rsid w:val="009061AF"/>
    <w:rsid w:val="0091307F"/>
    <w:rsid w:val="00920DB5"/>
    <w:rsid w:val="009268DB"/>
    <w:rsid w:val="009311D1"/>
    <w:rsid w:val="00932663"/>
    <w:rsid w:val="009543E0"/>
    <w:rsid w:val="0096026B"/>
    <w:rsid w:val="00963CE4"/>
    <w:rsid w:val="00983563"/>
    <w:rsid w:val="009901C3"/>
    <w:rsid w:val="00997E90"/>
    <w:rsid w:val="009B0C66"/>
    <w:rsid w:val="009B6D2A"/>
    <w:rsid w:val="009E17EB"/>
    <w:rsid w:val="009E6541"/>
    <w:rsid w:val="009F64F0"/>
    <w:rsid w:val="00A04411"/>
    <w:rsid w:val="00A044DB"/>
    <w:rsid w:val="00A04F77"/>
    <w:rsid w:val="00A06D2E"/>
    <w:rsid w:val="00A16040"/>
    <w:rsid w:val="00A20264"/>
    <w:rsid w:val="00A24405"/>
    <w:rsid w:val="00A338C7"/>
    <w:rsid w:val="00A33FC0"/>
    <w:rsid w:val="00A40885"/>
    <w:rsid w:val="00A463C7"/>
    <w:rsid w:val="00A476B8"/>
    <w:rsid w:val="00A47FC9"/>
    <w:rsid w:val="00A50FFC"/>
    <w:rsid w:val="00A535F4"/>
    <w:rsid w:val="00A53DA8"/>
    <w:rsid w:val="00A579CE"/>
    <w:rsid w:val="00A62144"/>
    <w:rsid w:val="00A77CB0"/>
    <w:rsid w:val="00A93710"/>
    <w:rsid w:val="00A9701C"/>
    <w:rsid w:val="00A9760E"/>
    <w:rsid w:val="00AA24D0"/>
    <w:rsid w:val="00AA3AC8"/>
    <w:rsid w:val="00AA63C5"/>
    <w:rsid w:val="00AC7218"/>
    <w:rsid w:val="00AC75EF"/>
    <w:rsid w:val="00AD2092"/>
    <w:rsid w:val="00AD3240"/>
    <w:rsid w:val="00AF58A1"/>
    <w:rsid w:val="00B04F88"/>
    <w:rsid w:val="00B05CD9"/>
    <w:rsid w:val="00B22055"/>
    <w:rsid w:val="00B32A3A"/>
    <w:rsid w:val="00B34C8B"/>
    <w:rsid w:val="00B37638"/>
    <w:rsid w:val="00B37B78"/>
    <w:rsid w:val="00B463B1"/>
    <w:rsid w:val="00B65935"/>
    <w:rsid w:val="00B82B08"/>
    <w:rsid w:val="00B92785"/>
    <w:rsid w:val="00B934AE"/>
    <w:rsid w:val="00B9719A"/>
    <w:rsid w:val="00BA353E"/>
    <w:rsid w:val="00BB037C"/>
    <w:rsid w:val="00BB3414"/>
    <w:rsid w:val="00BB4616"/>
    <w:rsid w:val="00BB7209"/>
    <w:rsid w:val="00BB765B"/>
    <w:rsid w:val="00BC4212"/>
    <w:rsid w:val="00BC4FF8"/>
    <w:rsid w:val="00BD5F4F"/>
    <w:rsid w:val="00BD7A7D"/>
    <w:rsid w:val="00BE43FE"/>
    <w:rsid w:val="00BE6CF1"/>
    <w:rsid w:val="00BE7535"/>
    <w:rsid w:val="00BF62B7"/>
    <w:rsid w:val="00C21BA4"/>
    <w:rsid w:val="00C2258F"/>
    <w:rsid w:val="00C4659E"/>
    <w:rsid w:val="00C62FAC"/>
    <w:rsid w:val="00C743BC"/>
    <w:rsid w:val="00C769EA"/>
    <w:rsid w:val="00C87FE3"/>
    <w:rsid w:val="00C943DA"/>
    <w:rsid w:val="00CA136E"/>
    <w:rsid w:val="00CA1C91"/>
    <w:rsid w:val="00CA6D73"/>
    <w:rsid w:val="00CB0A61"/>
    <w:rsid w:val="00CB72B4"/>
    <w:rsid w:val="00CC0AE7"/>
    <w:rsid w:val="00CC1A52"/>
    <w:rsid w:val="00CD2EBA"/>
    <w:rsid w:val="00CD3EED"/>
    <w:rsid w:val="00CF13A6"/>
    <w:rsid w:val="00CF2772"/>
    <w:rsid w:val="00CF5578"/>
    <w:rsid w:val="00D000C4"/>
    <w:rsid w:val="00D038DB"/>
    <w:rsid w:val="00D37522"/>
    <w:rsid w:val="00D43ABE"/>
    <w:rsid w:val="00D65842"/>
    <w:rsid w:val="00D90954"/>
    <w:rsid w:val="00D90A50"/>
    <w:rsid w:val="00D90AF6"/>
    <w:rsid w:val="00D94857"/>
    <w:rsid w:val="00D962D5"/>
    <w:rsid w:val="00D97E6F"/>
    <w:rsid w:val="00DA0FCE"/>
    <w:rsid w:val="00DA3EF7"/>
    <w:rsid w:val="00DD42BC"/>
    <w:rsid w:val="00DD65C8"/>
    <w:rsid w:val="00DF1689"/>
    <w:rsid w:val="00E0647E"/>
    <w:rsid w:val="00E27B0D"/>
    <w:rsid w:val="00E33193"/>
    <w:rsid w:val="00E36A61"/>
    <w:rsid w:val="00E3756A"/>
    <w:rsid w:val="00E4342E"/>
    <w:rsid w:val="00E540EC"/>
    <w:rsid w:val="00E60A8D"/>
    <w:rsid w:val="00E6130B"/>
    <w:rsid w:val="00E63ED7"/>
    <w:rsid w:val="00E66E09"/>
    <w:rsid w:val="00E73CA9"/>
    <w:rsid w:val="00E7723F"/>
    <w:rsid w:val="00E811A3"/>
    <w:rsid w:val="00ED79B1"/>
    <w:rsid w:val="00EE0C6F"/>
    <w:rsid w:val="00EF1A33"/>
    <w:rsid w:val="00EF40C9"/>
    <w:rsid w:val="00EF5F9A"/>
    <w:rsid w:val="00F045BC"/>
    <w:rsid w:val="00F046D0"/>
    <w:rsid w:val="00F04E4E"/>
    <w:rsid w:val="00F12177"/>
    <w:rsid w:val="00F14F80"/>
    <w:rsid w:val="00F27C0A"/>
    <w:rsid w:val="00F34439"/>
    <w:rsid w:val="00F36A39"/>
    <w:rsid w:val="00F37B9D"/>
    <w:rsid w:val="00F433E7"/>
    <w:rsid w:val="00F5239F"/>
    <w:rsid w:val="00F54125"/>
    <w:rsid w:val="00F55A7D"/>
    <w:rsid w:val="00F56E7E"/>
    <w:rsid w:val="00F70670"/>
    <w:rsid w:val="00F82F73"/>
    <w:rsid w:val="00FA5704"/>
    <w:rsid w:val="00FC1DF8"/>
    <w:rsid w:val="00FE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D6FF77-4DC8-4987-8A36-DED941BD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4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3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268DB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9268DB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9268DB"/>
  </w:style>
  <w:style w:type="paragraph" w:styleId="a7">
    <w:name w:val="annotation subject"/>
    <w:basedOn w:val="a5"/>
    <w:next w:val="a5"/>
    <w:link w:val="a8"/>
    <w:uiPriority w:val="99"/>
    <w:semiHidden/>
    <w:unhideWhenUsed/>
    <w:rsid w:val="009268DB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9268D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268D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268DB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643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64350B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43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64350B"/>
    <w:rPr>
      <w:sz w:val="18"/>
      <w:szCs w:val="18"/>
    </w:rPr>
  </w:style>
  <w:style w:type="character" w:styleId="af">
    <w:name w:val="Hyperlink"/>
    <w:basedOn w:val="a0"/>
    <w:uiPriority w:val="99"/>
    <w:unhideWhenUsed/>
    <w:rsid w:val="00920DB5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0DB5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1C1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ext.xuetangx.com/course/THU08081000909/42305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xt.xuetangx.com/course/THU08081000447/423053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1912</Characters>
  <Application>Microsoft Office Word</Application>
  <DocSecurity>0</DocSecurity>
  <Lines>15</Lines>
  <Paragraphs>4</Paragraphs>
  <ScaleCrop>false</ScaleCrop>
  <Company>Microsoft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zqc</dc:creator>
  <cp:lastModifiedBy>Ling</cp:lastModifiedBy>
  <cp:revision>2</cp:revision>
  <dcterms:created xsi:type="dcterms:W3CDTF">2022-08-29T07:58:00Z</dcterms:created>
  <dcterms:modified xsi:type="dcterms:W3CDTF">2022-08-29T07:58:00Z</dcterms:modified>
</cp:coreProperties>
</file>