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>
        <w:rPr>
          <w:rFonts w:ascii="黑体" w:eastAsia="黑体" w:hAnsi="黑体" w:cs="Segoe UI Historic" w:hint="eastAsia"/>
          <w:sz w:val="36"/>
          <w:szCs w:val="36"/>
        </w:rPr>
        <w:t>四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3BD73D50" w14:textId="77777777" w:rsidR="00A4695D" w:rsidRDefault="00A4695D" w:rsidP="00A4695D">
      <w:pPr>
        <w:pStyle w:val="a7"/>
        <w:spacing w:before="0" w:beforeAutospacing="0" w:after="0" w:afterAutospacing="0" w:line="300" w:lineRule="auto"/>
        <w:jc w:val="center"/>
      </w:pPr>
      <w:r>
        <w:rPr>
          <w:rFonts w:hint="eastAsia"/>
        </w:rPr>
        <w:t xml:space="preserve">彭程 </w:t>
      </w:r>
      <w:r>
        <w:t>2020011075</w:t>
      </w:r>
    </w:p>
    <w:p w14:paraId="4B580A64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第一题：</w:t>
      </w:r>
    </w:p>
    <w:p w14:paraId="0B93807D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 w:rsidRPr="00B1598A">
        <w:rPr>
          <w:b/>
          <w:bCs/>
        </w:rPr>
        <w:t>1</w:t>
      </w:r>
    </w:p>
    <w:p w14:paraId="34B4ECF0" w14:textId="77777777" w:rsidR="00A4695D" w:rsidRDefault="00A4695D" w:rsidP="00A4695D">
      <w:pPr>
        <w:pStyle w:val="a7"/>
        <w:spacing w:before="0" w:beforeAutospacing="0" w:after="0" w:afterAutospacing="0" w:line="300" w:lineRule="auto"/>
      </w:pPr>
      <w:r>
        <w:tab/>
      </w:r>
      <w:r>
        <w:rPr>
          <w:rFonts w:hint="eastAsia"/>
        </w:rPr>
        <w:t>网络环境为：</w:t>
      </w:r>
    </w:p>
    <w:p w14:paraId="1BF28F80" w14:textId="77777777" w:rsidR="00A4695D" w:rsidRDefault="00A4695D" w:rsidP="00A4695D">
      <w:pPr>
        <w:pStyle w:val="a7"/>
        <w:spacing w:before="0" w:beforeAutospacing="0" w:after="0" w:afterAutospacing="0" w:line="300" w:lineRule="auto"/>
        <w:jc w:val="center"/>
      </w:pPr>
      <w:r>
        <w:rPr>
          <w:rFonts w:hint="eastAsia"/>
        </w:rPr>
        <w:t>校园网Tsinghua-Secure</w:t>
      </w:r>
    </w:p>
    <w:p w14:paraId="4377F2F2" w14:textId="77777777" w:rsidR="00A4695D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服务器为:</w:t>
      </w:r>
    </w:p>
    <w:p w14:paraId="6BB018C2" w14:textId="77777777" w:rsidR="00A4695D" w:rsidRDefault="00A4695D" w:rsidP="00A4695D">
      <w:pPr>
        <w:pStyle w:val="a7"/>
        <w:spacing w:before="0" w:beforeAutospacing="0" w:after="0" w:afterAutospacing="0" w:line="300" w:lineRule="auto"/>
        <w:jc w:val="center"/>
      </w:pPr>
      <w:r>
        <w:rPr>
          <w:rFonts w:hint="eastAsia"/>
        </w:rPr>
        <w:t>1</w:t>
      </w:r>
      <w:r>
        <w:t>66</w:t>
      </w:r>
      <w:r>
        <w:rPr>
          <w:rFonts w:hint="eastAsia"/>
        </w:rPr>
        <w:t>.</w:t>
      </w:r>
      <w:r>
        <w:t>111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28</w:t>
      </w:r>
      <w:r>
        <w:rPr>
          <w:rFonts w:hint="eastAsia"/>
        </w:rPr>
        <w:t>/</w:t>
      </w:r>
      <w:r>
        <w:t>166.111.8.29/101.7.8.9</w:t>
      </w:r>
    </w:p>
    <w:p w14:paraId="5DB2CB6D" w14:textId="77777777" w:rsidR="00A4695D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如下图：</w:t>
      </w:r>
    </w:p>
    <w:p w14:paraId="2F3305AA" w14:textId="77777777" w:rsidR="00A4695D" w:rsidRDefault="00A4695D" w:rsidP="00A4695D">
      <w:pPr>
        <w:pStyle w:val="a7"/>
        <w:spacing w:before="0" w:beforeAutospacing="0" w:after="0" w:afterAutospacing="0" w:line="300" w:lineRule="auto"/>
        <w:jc w:val="center"/>
      </w:pPr>
      <w:r>
        <w:rPr>
          <w:noProof/>
        </w:rPr>
        <w:drawing>
          <wp:inline distT="0" distB="0" distL="0" distR="0" wp14:anchorId="62523ECD" wp14:editId="08401EC2">
            <wp:extent cx="4654789" cy="24131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2844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 w:rsidRPr="00B1598A">
        <w:rPr>
          <w:b/>
          <w:bCs/>
        </w:rPr>
        <w:t>2</w:t>
      </w:r>
    </w:p>
    <w:p w14:paraId="1DAEACEB" w14:textId="77777777" w:rsidR="00A4695D" w:rsidRDefault="00A4695D" w:rsidP="00A4695D">
      <w:pPr>
        <w:pStyle w:val="a7"/>
        <w:spacing w:before="0" w:beforeAutospacing="0" w:after="0" w:afterAutospacing="0" w:line="300" w:lineRule="auto"/>
      </w:pPr>
      <w:r>
        <w:tab/>
      </w:r>
      <w:r>
        <w:rPr>
          <w:rFonts w:hint="eastAsia"/>
        </w:rPr>
        <w:t>访问时首先向本地D</w:t>
      </w:r>
      <w:r>
        <w:t>NS</w:t>
      </w:r>
      <w:r>
        <w:rPr>
          <w:rFonts w:hint="eastAsia"/>
        </w:rPr>
        <w:t>服务器（1</w:t>
      </w:r>
      <w:r>
        <w:t>66</w:t>
      </w:r>
      <w:r>
        <w:rPr>
          <w:rFonts w:hint="eastAsia"/>
        </w:rPr>
        <w:t>.</w:t>
      </w:r>
      <w:r>
        <w:t>111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28</w:t>
      </w:r>
      <w:r>
        <w:rPr>
          <w:rFonts w:hint="eastAsia"/>
        </w:rPr>
        <w:t>/</w:t>
      </w:r>
      <w:r>
        <w:t>166.111.8.29/101.7.8.9</w:t>
      </w:r>
      <w:r>
        <w:rPr>
          <w:rFonts w:hint="eastAsia"/>
        </w:rPr>
        <w:t>）发送请求，本地D</w:t>
      </w:r>
      <w:r>
        <w:t>NS</w:t>
      </w:r>
      <w:r>
        <w:rPr>
          <w:rFonts w:hint="eastAsia"/>
        </w:rPr>
        <w:t>服务器依次向根D</w:t>
      </w:r>
      <w:r>
        <w:t>NS</w:t>
      </w:r>
      <w:r>
        <w:rPr>
          <w:rFonts w:hint="eastAsia"/>
        </w:rPr>
        <w:t>服务器、顶级域D</w:t>
      </w:r>
      <w:r>
        <w:t>NS</w:t>
      </w:r>
      <w:r>
        <w:rPr>
          <w:rFonts w:hint="eastAsia"/>
        </w:rPr>
        <w:t>服务器、（可能有中间D</w:t>
      </w:r>
      <w:r>
        <w:t>NS</w:t>
      </w:r>
      <w:r>
        <w:rPr>
          <w:rFonts w:hint="eastAsia"/>
        </w:rPr>
        <w:t>服务器）、权威</w:t>
      </w:r>
      <w:r>
        <w:t>DNS</w:t>
      </w:r>
      <w:r>
        <w:rPr>
          <w:rFonts w:hint="eastAsia"/>
        </w:rPr>
        <w:t>服务器发送请求。</w:t>
      </w:r>
    </w:p>
    <w:p w14:paraId="512C82A5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>
        <w:rPr>
          <w:b/>
          <w:bCs/>
        </w:rPr>
        <w:t>3</w:t>
      </w:r>
    </w:p>
    <w:p w14:paraId="339CD486" w14:textId="77777777" w:rsidR="00A4695D" w:rsidRPr="006F13FF" w:rsidRDefault="00A4695D" w:rsidP="00A4695D">
      <w:pPr>
        <w:pStyle w:val="a7"/>
        <w:spacing w:before="0" w:beforeAutospacing="0" w:after="0" w:afterAutospacing="0" w:line="300" w:lineRule="auto"/>
        <w:ind w:firstLine="420"/>
      </w:pPr>
      <w:r w:rsidRPr="002A0B03">
        <w:rPr>
          <w:color w:val="4472C4" w:themeColor="accent1"/>
        </w:rPr>
        <w:t>能够确定。</w:t>
      </w:r>
      <w:r w:rsidRPr="00A2124B">
        <w:t>如果</w:t>
      </w:r>
      <w:r w:rsidRPr="00A2124B">
        <w:rPr>
          <w:rFonts w:hint="eastAsia"/>
        </w:rPr>
        <w:t>短时间内</w:t>
      </w:r>
      <w:r w:rsidRPr="00A2124B">
        <w:t>（还未超过 TTL）</w:t>
      </w:r>
      <w:r w:rsidRPr="00A2124B">
        <w:rPr>
          <w:rFonts w:hint="eastAsia"/>
        </w:rPr>
        <w:t>校内</w:t>
      </w:r>
      <w:r w:rsidRPr="00A2124B">
        <w:t>的一台计算机访问过一台外部 Web 站点，那么本地DNS</w:t>
      </w:r>
      <w:r w:rsidRPr="00A2124B">
        <w:rPr>
          <w:rFonts w:hint="eastAsia"/>
        </w:rPr>
        <w:t>服务器</w:t>
      </w:r>
      <w:r w:rsidRPr="00A2124B">
        <w:t>在这一次请求中接收了关于这个外部Web站点的一个DNS回答（该Web站点服务器的主机名到IP地址的映射），并将映射缓存在本地存储器中。当我再一次去访问这个外部Web站点时，本地DNS服务器就能很快地直接提供其IP地址（即使其不是该Web服务器主机名的权威服务器）。因此，通过请求的时间长短，我们可以确定几秒前是否有</w:t>
      </w:r>
      <w:r w:rsidRPr="00A2124B">
        <w:rPr>
          <w:rFonts w:hint="eastAsia"/>
        </w:rPr>
        <w:t>校内</w:t>
      </w:r>
      <w:r w:rsidRPr="00A2124B">
        <w:t>的计算机访问过这一外部 Web 站点。</w:t>
      </w:r>
    </w:p>
    <w:p w14:paraId="2291F7B1" w14:textId="77777777" w:rsidR="00A4695D" w:rsidRDefault="00A4695D" w:rsidP="00A4695D">
      <w:pPr>
        <w:pStyle w:val="a7"/>
        <w:spacing w:before="0" w:beforeAutospacing="0" w:after="0" w:afterAutospacing="0" w:line="300" w:lineRule="auto"/>
      </w:pPr>
    </w:p>
    <w:p w14:paraId="61789247" w14:textId="77777777" w:rsidR="00A4695D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696DDAFC" w14:textId="77777777" w:rsidR="00A4695D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4D80110" w14:textId="69908C93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lastRenderedPageBreak/>
        <w:t>第二题：</w:t>
      </w:r>
    </w:p>
    <w:p w14:paraId="7DADB2C0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p w14:paraId="0BAF7E31" w14:textId="77777777" w:rsidR="00A4695D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对于Client-Server结构，我们知道其分发时间为：</w:t>
      </w:r>
    </w:p>
    <w:p w14:paraId="6688DCD0" w14:textId="77777777" w:rsidR="00A4695D" w:rsidRPr="00E63599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Menlo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 </m:t>
          </m:r>
          <m:r>
            <m:rPr>
              <m:sty m:val="p"/>
            </m:rPr>
            <w:rPr>
              <w:rStyle w:val="token"/>
              <w:rFonts w:ascii="Cambria Math" w:hAnsi="Cambria Math" w:cs="Menlo" w:hint="eastAsia"/>
              <w:sz w:val="21"/>
              <w:szCs w:val="21"/>
            </w:rPr>
            <m:t>=</m:t>
          </m:r>
          <m:func>
            <m:func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max</m:t>
              </m:r>
            </m:fName>
            <m:e>
              <m:r>
                <m:rPr>
                  <m:lit/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{</m:t>
              </m:r>
            </m:e>
          </m:func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,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 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m:rPr>
              <m:lit/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}</m:t>
          </m:r>
        </m:oMath>
      </m:oMathPara>
    </w:p>
    <w:p w14:paraId="2B8C0E8D" w14:textId="77777777" w:rsidR="00A4695D" w:rsidRDefault="00A4695D" w:rsidP="00A4695D">
      <w:pPr>
        <w:pStyle w:val="a7"/>
        <w:spacing w:before="0" w:beforeAutospacing="0" w:after="0" w:afterAutospacing="0" w:line="300" w:lineRule="auto"/>
      </w:pPr>
      <w:r>
        <w:tab/>
        <w:t>N=10</w:t>
      </w:r>
      <w:r>
        <w:rPr>
          <w:rFonts w:hint="eastAsia"/>
        </w:rPr>
        <w:t>时：</w:t>
      </w:r>
    </w:p>
    <w:p w14:paraId="3716FBC8" w14:textId="77777777" w:rsidR="00A4695D" w:rsidRPr="00E63599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i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m:rPr>
              <m:sty m:val="p"/>
            </m:rPr>
            <w:rPr>
              <w:rFonts w:ascii="Cambria Math" w:hAnsi="Cambria Math" w:cs="Menlo" w:hint="eastAsia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 xml:space="preserve">10 </m:t>
              </m:r>
              <m:r>
                <m:rPr>
                  <m:sty m:val="p"/>
                </m:rPr>
                <w:rPr>
                  <w:rFonts w:ascii="Cambria Math" w:hAnsi="Cambria Math" w:cs="Menlo" w:hint="eastAsia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 xml:space="preserve"> 500Mbit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50Mbps</m:t>
              </m:r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=100s</m:t>
          </m:r>
        </m:oMath>
      </m:oMathPara>
    </w:p>
    <w:p w14:paraId="07C60937" w14:textId="77777777" w:rsidR="00A4695D" w:rsidRDefault="00A4695D" w:rsidP="00A4695D">
      <w:pPr>
        <w:pStyle w:val="a7"/>
        <w:spacing w:before="0" w:beforeAutospacing="0" w:after="0" w:afterAutospacing="0" w:line="300" w:lineRule="auto"/>
      </w:pPr>
    </w:p>
    <w:p w14:paraId="535C497D" w14:textId="77777777" w:rsidR="00A4695D" w:rsidRPr="00E63599" w:rsidRDefault="0096577E" w:rsidP="00A4695D">
      <w:pPr>
        <w:pStyle w:val="a7"/>
        <w:spacing w:before="0" w:beforeAutospacing="0" w:after="0" w:afterAutospacing="0" w:line="300" w:lineRule="auto"/>
        <w:rPr>
          <w:i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 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w:rPr>
              <w:rStyle w:val="token"/>
              <w:rFonts w:ascii="Cambria Math" w:hAnsi="Cambria Math" w:cs="Menlo" w:hint="eastAsia"/>
              <w:sz w:val="21"/>
              <w:szCs w:val="21"/>
            </w:rPr>
            <m:t>=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500Mbit</m:t>
              </m:r>
              <m:ctrlPr>
                <w:rPr>
                  <w:rStyle w:val="token"/>
                  <w:rFonts w:ascii="Cambria Math" w:hAnsi="Cambria Math" w:cs="Menlo"/>
                  <w:i/>
                  <w:sz w:val="21"/>
                  <w:szCs w:val="21"/>
                </w:rPr>
              </m:ctrlPr>
            </m:num>
            <m:den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2Mbps</m:t>
              </m:r>
              <m:ctrlPr>
                <w:rPr>
                  <w:rStyle w:val="token"/>
                  <w:rFonts w:ascii="Cambria Math" w:hAnsi="Cambria Math" w:cs="Menlo"/>
                  <w:i/>
                  <w:sz w:val="21"/>
                  <w:szCs w:val="21"/>
                </w:rPr>
              </m:ctrlPr>
            </m:den>
          </m:f>
          <m:r>
            <w:rPr>
              <w:rStyle w:val="token"/>
              <w:rFonts w:ascii="Cambria Math" w:hAnsi="Cambria Math" w:cs="Menlo"/>
              <w:sz w:val="21"/>
              <w:szCs w:val="21"/>
            </w:rPr>
            <m:t>=250s</m:t>
          </m:r>
        </m:oMath>
      </m:oMathPara>
    </w:p>
    <w:p w14:paraId="167C1754" w14:textId="77777777" w:rsidR="00A4695D" w:rsidRPr="002A0B03" w:rsidRDefault="00A4695D" w:rsidP="00A4695D">
      <w:pPr>
        <w:pStyle w:val="a7"/>
        <w:spacing w:before="0" w:beforeAutospacing="0" w:after="0" w:afterAutospacing="0" w:line="300" w:lineRule="auto"/>
        <w:rPr>
          <w:color w:val="4472C4" w:themeColor="accent1"/>
        </w:rPr>
      </w:pPr>
      <w:r>
        <w:rPr>
          <w:b/>
          <w:bCs/>
        </w:rPr>
        <w:tab/>
      </w:r>
      <w:r w:rsidRPr="002A0B03">
        <w:rPr>
          <w:rFonts w:hint="eastAsia"/>
          <w:color w:val="4472C4" w:themeColor="accent1"/>
        </w:rPr>
        <w:t>所以N=</w:t>
      </w:r>
      <w:r w:rsidRPr="002A0B03">
        <w:rPr>
          <w:color w:val="4472C4" w:themeColor="accent1"/>
        </w:rPr>
        <w:t>10</w:t>
      </w:r>
      <w:r w:rsidRPr="002A0B03">
        <w:rPr>
          <w:rFonts w:hint="eastAsia"/>
          <w:color w:val="4472C4" w:themeColor="accent1"/>
        </w:rPr>
        <w:t>时：</w:t>
      </w:r>
    </w:p>
    <w:p w14:paraId="3197BFF7" w14:textId="77777777" w:rsidR="00A4695D" w:rsidRPr="002A0B03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color w:val="4472C4" w:themeColor="accent1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D</m:t>
              </m:r>
              <m:ctrlPr>
                <w:rPr>
                  <w:rFonts w:ascii="Cambria Math" w:hAnsi="Cambria Math"/>
                  <w:color w:val="4472C4" w:themeColor="accent1"/>
                </w:rPr>
              </m:ctrlPr>
            </m:e>
            <m:sub>
              <m: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 w:cs="Menlo"/>
              <w:color w:val="4472C4" w:themeColor="accent1"/>
              <w:sz w:val="21"/>
              <w:szCs w:val="21"/>
            </w:rPr>
            <m:t> </m:t>
          </m:r>
          <m:r>
            <m:rPr>
              <m:sty m:val="p"/>
            </m:rPr>
            <w:rPr>
              <w:rStyle w:val="token"/>
              <w:rFonts w:ascii="Cambria Math" w:hAnsi="Cambria Math" w:cs="Menlo" w:hint="eastAsia"/>
              <w:color w:val="4472C4" w:themeColor="accent1"/>
              <w:sz w:val="21"/>
              <w:szCs w:val="21"/>
            </w:rPr>
            <m:t>=</m:t>
          </m:r>
          <m:func>
            <m:funcPr>
              <m:ctrl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max</m:t>
              </m:r>
            </m:fName>
            <m:e>
              <m:r>
                <m:rPr>
                  <m:lit/>
                  <m:sty m:val="p"/>
                </m:r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{</m:t>
              </m:r>
            </m:e>
          </m:func>
          <m:f>
            <m:fPr>
              <m:ctrl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 </m:t>
              </m:r>
            </m:den>
          </m:f>
          <m:r>
            <m:rPr>
              <m:sty m:val="p"/>
            </m:rPr>
            <w:rPr>
              <w:rFonts w:ascii="Cambria Math" w:hAnsi="Cambria Math" w:cs="Menlo"/>
              <w:color w:val="4472C4" w:themeColor="accent1"/>
              <w:sz w:val="21"/>
              <w:szCs w:val="21"/>
            </w:rPr>
            <m:t>,</m:t>
          </m:r>
          <m:f>
            <m:fPr>
              <m:ctrl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 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 </m:t>
              </m:r>
            </m:den>
          </m:f>
          <m:r>
            <m:rPr>
              <m:lit/>
              <m:sty m:val="p"/>
            </m:rPr>
            <w:rPr>
              <w:rStyle w:val="token"/>
              <w:rFonts w:ascii="Cambria Math" w:hAnsi="Cambria Math" w:cs="Menlo"/>
              <w:color w:val="4472C4" w:themeColor="accent1"/>
              <w:sz w:val="21"/>
              <w:szCs w:val="21"/>
            </w:rPr>
            <m:t>}</m:t>
          </m:r>
          <m:r>
            <m:rPr>
              <m:sty m:val="p"/>
            </m:rPr>
            <w:rPr>
              <w:rStyle w:val="token"/>
              <w:rFonts w:ascii="Cambria Math" w:hAnsi="Cambria Math" w:cs="Menlo" w:hint="eastAsia"/>
              <w:color w:val="4472C4" w:themeColor="accent1"/>
              <w:sz w:val="21"/>
              <w:szCs w:val="21"/>
            </w:rPr>
            <m:t>=</m:t>
          </m:r>
          <m:r>
            <m:rPr>
              <m:sty m:val="p"/>
            </m:rPr>
            <w:rPr>
              <w:rStyle w:val="token"/>
              <w:rFonts w:ascii="Cambria Math" w:hAnsi="Cambria Math" w:cs="Menlo"/>
              <w:color w:val="4472C4" w:themeColor="accent1"/>
              <w:sz w:val="21"/>
              <w:szCs w:val="21"/>
            </w:rPr>
            <m:t xml:space="preserve">250 </m:t>
          </m:r>
          <m:r>
            <m:rPr>
              <m:sty m:val="p"/>
            </m:rPr>
            <w:rPr>
              <w:rStyle w:val="token"/>
              <w:rFonts w:ascii="Cambria Math" w:hAnsi="Cambria Math" w:cs="Menlo" w:hint="eastAsia"/>
              <w:color w:val="4472C4" w:themeColor="accent1"/>
              <w:sz w:val="21"/>
              <w:szCs w:val="21"/>
            </w:rPr>
            <m:t>s</m:t>
          </m:r>
        </m:oMath>
      </m:oMathPara>
    </w:p>
    <w:p w14:paraId="25AC4764" w14:textId="77777777" w:rsidR="00A4695D" w:rsidRDefault="00A4695D" w:rsidP="00A4695D">
      <w:pPr>
        <w:pStyle w:val="a7"/>
        <w:spacing w:before="0" w:beforeAutospacing="0" w:after="0" w:afterAutospacing="0" w:line="300" w:lineRule="auto"/>
        <w:ind w:firstLine="420"/>
      </w:pPr>
    </w:p>
    <w:p w14:paraId="5D3B86F1" w14:textId="77777777" w:rsidR="00A4695D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t>N=1000</w:t>
      </w:r>
      <w:r>
        <w:rPr>
          <w:rFonts w:hint="eastAsia"/>
        </w:rPr>
        <w:t>时：</w:t>
      </w:r>
    </w:p>
    <w:p w14:paraId="4FB4AD8E" w14:textId="77777777" w:rsidR="00A4695D" w:rsidRPr="00E63599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i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m:rPr>
              <m:sty m:val="p"/>
            </m:rPr>
            <w:rPr>
              <w:rFonts w:ascii="Cambria Math" w:hAnsi="Cambria Math" w:cs="Menlo" w:hint="eastAsia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 xml:space="preserve">1000 </m:t>
              </m:r>
              <m:r>
                <m:rPr>
                  <m:sty m:val="p"/>
                </m:rPr>
                <w:rPr>
                  <w:rFonts w:ascii="Cambria Math" w:hAnsi="Cambria Math" w:cs="Menlo" w:hint="eastAsia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 xml:space="preserve"> 500Mbit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50Mbps</m:t>
              </m:r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=10000</m:t>
          </m:r>
          <m:r>
            <w:rPr>
              <w:rFonts w:ascii="Cambria Math" w:hAnsi="Cambria Math" w:cs="Menlo"/>
              <w:sz w:val="21"/>
              <w:szCs w:val="21"/>
            </w:rPr>
            <m:t>s</m:t>
          </m:r>
        </m:oMath>
      </m:oMathPara>
    </w:p>
    <w:p w14:paraId="617310E7" w14:textId="77777777" w:rsidR="00A4695D" w:rsidRDefault="00A4695D" w:rsidP="00A4695D">
      <w:pPr>
        <w:pStyle w:val="a7"/>
        <w:spacing w:before="0" w:beforeAutospacing="0" w:after="0" w:afterAutospacing="0" w:line="300" w:lineRule="auto"/>
      </w:pPr>
    </w:p>
    <w:p w14:paraId="165C5279" w14:textId="77777777" w:rsidR="00A4695D" w:rsidRPr="00E63599" w:rsidRDefault="0096577E" w:rsidP="00A4695D">
      <w:pPr>
        <w:pStyle w:val="a7"/>
        <w:spacing w:before="0" w:beforeAutospacing="0" w:after="0" w:afterAutospacing="0" w:line="300" w:lineRule="auto"/>
        <w:rPr>
          <w:i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 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w:rPr>
              <w:rStyle w:val="token"/>
              <w:rFonts w:ascii="Cambria Math" w:hAnsi="Cambria Math" w:cs="Menlo" w:hint="eastAsia"/>
              <w:sz w:val="21"/>
              <w:szCs w:val="21"/>
            </w:rPr>
            <m:t>=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500Mbit</m:t>
              </m:r>
              <m:ctrlPr>
                <w:rPr>
                  <w:rStyle w:val="token"/>
                  <w:rFonts w:ascii="Cambria Math" w:hAnsi="Cambria Math" w:cs="Menlo"/>
                  <w:i/>
                  <w:sz w:val="21"/>
                  <w:szCs w:val="21"/>
                </w:rPr>
              </m:ctrlPr>
            </m:num>
            <m:den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2Mbps</m:t>
              </m:r>
              <m:ctrlPr>
                <w:rPr>
                  <w:rStyle w:val="token"/>
                  <w:rFonts w:ascii="Cambria Math" w:hAnsi="Cambria Math" w:cs="Menlo"/>
                  <w:i/>
                  <w:sz w:val="21"/>
                  <w:szCs w:val="21"/>
                </w:rPr>
              </m:ctrlPr>
            </m:den>
          </m:f>
          <m:r>
            <w:rPr>
              <w:rStyle w:val="token"/>
              <w:rFonts w:ascii="Cambria Math" w:hAnsi="Cambria Math" w:cs="Menlo"/>
              <w:sz w:val="21"/>
              <w:szCs w:val="21"/>
            </w:rPr>
            <m:t>=250s</m:t>
          </m:r>
        </m:oMath>
      </m:oMathPara>
    </w:p>
    <w:p w14:paraId="6ED4BCA7" w14:textId="77777777" w:rsidR="00A4695D" w:rsidRPr="002A0B03" w:rsidRDefault="00A4695D" w:rsidP="00A4695D">
      <w:pPr>
        <w:pStyle w:val="a7"/>
        <w:spacing w:before="0" w:beforeAutospacing="0" w:after="0" w:afterAutospacing="0" w:line="300" w:lineRule="auto"/>
        <w:rPr>
          <w:color w:val="4472C4" w:themeColor="accent1"/>
        </w:rPr>
      </w:pPr>
      <w:r>
        <w:rPr>
          <w:b/>
          <w:bCs/>
        </w:rPr>
        <w:tab/>
      </w:r>
      <w:r w:rsidRPr="002A0B03">
        <w:rPr>
          <w:rFonts w:hint="eastAsia"/>
          <w:color w:val="4472C4" w:themeColor="accent1"/>
        </w:rPr>
        <w:t>所以N=</w:t>
      </w:r>
      <w:r w:rsidRPr="002A0B03">
        <w:rPr>
          <w:color w:val="4472C4" w:themeColor="accent1"/>
        </w:rPr>
        <w:t>1000</w:t>
      </w:r>
      <w:r w:rsidRPr="002A0B03">
        <w:rPr>
          <w:rFonts w:hint="eastAsia"/>
          <w:color w:val="4472C4" w:themeColor="accent1"/>
        </w:rPr>
        <w:t>时：</w:t>
      </w:r>
    </w:p>
    <w:p w14:paraId="7256448E" w14:textId="77777777" w:rsidR="00A4695D" w:rsidRPr="002A0B03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color w:val="4472C4" w:themeColor="accent1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D</m:t>
              </m:r>
              <m:ctrlPr>
                <w:rPr>
                  <w:rFonts w:ascii="Cambria Math" w:hAnsi="Cambria Math"/>
                  <w:color w:val="4472C4" w:themeColor="accent1"/>
                </w:rPr>
              </m:ctrlPr>
            </m:e>
            <m:sub>
              <m: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 w:cs="Menlo"/>
              <w:color w:val="4472C4" w:themeColor="accent1"/>
              <w:sz w:val="21"/>
              <w:szCs w:val="21"/>
            </w:rPr>
            <m:t> </m:t>
          </m:r>
          <m:r>
            <m:rPr>
              <m:sty m:val="p"/>
            </m:rPr>
            <w:rPr>
              <w:rStyle w:val="token"/>
              <w:rFonts w:ascii="Cambria Math" w:hAnsi="Cambria Math" w:cs="Menlo" w:hint="eastAsia"/>
              <w:color w:val="4472C4" w:themeColor="accent1"/>
              <w:sz w:val="21"/>
              <w:szCs w:val="21"/>
            </w:rPr>
            <m:t>=</m:t>
          </m:r>
          <m:func>
            <m:funcPr>
              <m:ctrl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max</m:t>
              </m:r>
            </m:fName>
            <m:e>
              <m:r>
                <m:rPr>
                  <m:lit/>
                  <m:sty m:val="p"/>
                </m:r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{</m:t>
              </m:r>
            </m:e>
          </m:func>
          <m:f>
            <m:fPr>
              <m:ctrl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 </m:t>
              </m:r>
            </m:den>
          </m:f>
          <m:r>
            <m:rPr>
              <m:sty m:val="p"/>
            </m:rPr>
            <w:rPr>
              <w:rFonts w:ascii="Cambria Math" w:hAnsi="Cambria Math" w:cs="Menlo"/>
              <w:color w:val="4472C4" w:themeColor="accent1"/>
              <w:sz w:val="21"/>
              <w:szCs w:val="21"/>
            </w:rPr>
            <m:t>,</m:t>
          </m:r>
          <m:f>
            <m:fPr>
              <m:ctrl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color w:val="4472C4" w:themeColor="accent1"/>
                      <w:sz w:val="21"/>
                      <w:szCs w:val="21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 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color w:val="4472C4" w:themeColor="accent1"/>
                  <w:sz w:val="21"/>
                  <w:szCs w:val="21"/>
                </w:rPr>
                <m:t> </m:t>
              </m:r>
            </m:den>
          </m:f>
          <m:r>
            <m:rPr>
              <m:lit/>
              <m:sty m:val="p"/>
            </m:rPr>
            <w:rPr>
              <w:rStyle w:val="token"/>
              <w:rFonts w:ascii="Cambria Math" w:hAnsi="Cambria Math" w:cs="Menlo"/>
              <w:color w:val="4472C4" w:themeColor="accent1"/>
              <w:sz w:val="21"/>
              <w:szCs w:val="21"/>
            </w:rPr>
            <m:t>}</m:t>
          </m:r>
          <m:r>
            <m:rPr>
              <m:sty m:val="p"/>
            </m:rPr>
            <w:rPr>
              <w:rStyle w:val="token"/>
              <w:rFonts w:ascii="Cambria Math" w:hAnsi="Cambria Math" w:cs="Menlo" w:hint="eastAsia"/>
              <w:color w:val="4472C4" w:themeColor="accent1"/>
              <w:sz w:val="21"/>
              <w:szCs w:val="21"/>
            </w:rPr>
            <m:t>=</m:t>
          </m:r>
          <m:r>
            <m:rPr>
              <m:sty m:val="p"/>
            </m:rPr>
            <w:rPr>
              <w:rStyle w:val="token"/>
              <w:rFonts w:ascii="Cambria Math" w:hAnsi="Cambria Math" w:cs="Menlo"/>
              <w:color w:val="4472C4" w:themeColor="accent1"/>
              <w:sz w:val="21"/>
              <w:szCs w:val="21"/>
            </w:rPr>
            <m:t xml:space="preserve">10000 </m:t>
          </m:r>
          <m:r>
            <m:rPr>
              <m:sty m:val="p"/>
            </m:rPr>
            <w:rPr>
              <w:rStyle w:val="token"/>
              <w:rFonts w:ascii="Cambria Math" w:hAnsi="Cambria Math" w:cs="Menlo" w:hint="eastAsia"/>
              <w:color w:val="4472C4" w:themeColor="accent1"/>
              <w:sz w:val="21"/>
              <w:szCs w:val="21"/>
            </w:rPr>
            <m:t>s</m:t>
          </m:r>
        </m:oMath>
      </m:oMathPara>
    </w:p>
    <w:p w14:paraId="7290FF62" w14:textId="77777777" w:rsidR="00A4695D" w:rsidRPr="00E63599" w:rsidRDefault="00A4695D" w:rsidP="00A4695D">
      <w:pPr>
        <w:pStyle w:val="a7"/>
        <w:spacing w:before="0" w:beforeAutospacing="0" w:after="0" w:afterAutospacing="0" w:line="300" w:lineRule="auto"/>
        <w:rPr>
          <w:rStyle w:val="token"/>
          <w:sz w:val="21"/>
          <w:szCs w:val="21"/>
        </w:rPr>
      </w:pPr>
    </w:p>
    <w:p w14:paraId="3FA23FEC" w14:textId="77777777" w:rsidR="00A4695D" w:rsidRPr="00E63599" w:rsidRDefault="00A4695D" w:rsidP="00A4695D">
      <w:pPr>
        <w:pStyle w:val="a7"/>
        <w:spacing w:before="0" w:beforeAutospacing="0" w:after="0" w:afterAutospacing="0" w:line="300" w:lineRule="auto"/>
      </w:pPr>
    </w:p>
    <w:p w14:paraId="4E7B1B2C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2</w:t>
      </w:r>
    </w:p>
    <w:p w14:paraId="63CE4A0A" w14:textId="77777777" w:rsidR="00A4695D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对于</w:t>
      </w:r>
      <w:r>
        <w:t>P2P</w:t>
      </w:r>
      <w:r>
        <w:rPr>
          <w:rFonts w:hint="eastAsia"/>
        </w:rPr>
        <w:t>结构，我们知道其分发时间为：</w:t>
      </w:r>
    </w:p>
    <w:p w14:paraId="7BFB406A" w14:textId="77777777" w:rsidR="00A4695D" w:rsidRPr="002A0B03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Menlo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P2P</m:t>
              </m:r>
            </m:sub>
          </m:sSub>
          <m:r>
            <m:rPr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=</m:t>
          </m:r>
          <m:func>
            <m:func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max</m:t>
              </m:r>
            </m:fName>
            <m:e>
              <m:r>
                <m:rPr>
                  <m:lit/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{</m:t>
              </m:r>
            </m:e>
          </m:func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,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,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+</m:t>
              </m:r>
              <m:nary>
                <m:naryPr>
                  <m:chr m:val="∑"/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i=1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Menlo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e>
              </m:nary>
            </m:den>
          </m:f>
          <m:r>
            <m:rPr>
              <m:lit/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}</m:t>
          </m:r>
        </m:oMath>
      </m:oMathPara>
    </w:p>
    <w:p w14:paraId="70E31A17" w14:textId="77777777" w:rsidR="00A4695D" w:rsidRDefault="00A4695D" w:rsidP="00A4695D">
      <w:pPr>
        <w:pStyle w:val="a7"/>
        <w:spacing w:before="0" w:beforeAutospacing="0" w:after="0" w:afterAutospacing="0" w:line="300" w:lineRule="auto"/>
      </w:pPr>
      <w:r>
        <w:tab/>
        <w:t>N=10</w:t>
      </w:r>
      <w:r>
        <w:rPr>
          <w:rFonts w:hint="eastAsia"/>
        </w:rPr>
        <w:t>时：</w:t>
      </w:r>
    </w:p>
    <w:p w14:paraId="536CE0A9" w14:textId="77777777" w:rsidR="00A4695D" w:rsidRPr="00E63599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i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m:rPr>
              <m:sty m:val="p"/>
            </m:rPr>
            <w:rPr>
              <w:rFonts w:ascii="Cambria Math" w:hAnsi="Cambria Math" w:cs="Menlo" w:hint="eastAsia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500Mbit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50Mbps</m:t>
              </m:r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=100</m:t>
          </m:r>
          <m:r>
            <w:rPr>
              <w:rFonts w:ascii="Cambria Math" w:hAnsi="Cambria Math" w:cs="Menlo"/>
              <w:sz w:val="21"/>
              <w:szCs w:val="21"/>
            </w:rPr>
            <m:t>s</m:t>
          </m:r>
        </m:oMath>
      </m:oMathPara>
    </w:p>
    <w:p w14:paraId="12F39A6D" w14:textId="77777777" w:rsidR="00A4695D" w:rsidRDefault="00A4695D" w:rsidP="00A4695D">
      <w:pPr>
        <w:pStyle w:val="a7"/>
        <w:spacing w:before="0" w:beforeAutospacing="0" w:after="0" w:afterAutospacing="0" w:line="300" w:lineRule="auto"/>
      </w:pPr>
    </w:p>
    <w:p w14:paraId="2677F1B6" w14:textId="77777777" w:rsidR="00A4695D" w:rsidRPr="002A0B03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i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 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w:rPr>
              <w:rStyle w:val="token"/>
              <w:rFonts w:ascii="Cambria Math" w:hAnsi="Cambria Math" w:cs="Menlo" w:hint="eastAsia"/>
              <w:sz w:val="21"/>
              <w:szCs w:val="21"/>
            </w:rPr>
            <m:t>=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500Mbit</m:t>
              </m:r>
              <m:ctrlPr>
                <w:rPr>
                  <w:rStyle w:val="token"/>
                  <w:rFonts w:ascii="Cambria Math" w:hAnsi="Cambria Math" w:cs="Menlo"/>
                  <w:i/>
                  <w:sz w:val="21"/>
                  <w:szCs w:val="21"/>
                </w:rPr>
              </m:ctrlPr>
            </m:num>
            <m:den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2Mbps</m:t>
              </m:r>
              <m:ctrlPr>
                <w:rPr>
                  <w:rStyle w:val="token"/>
                  <w:rFonts w:ascii="Cambria Math" w:hAnsi="Cambria Math" w:cs="Menlo"/>
                  <w:i/>
                  <w:sz w:val="21"/>
                  <w:szCs w:val="21"/>
                </w:rPr>
              </m:ctrlPr>
            </m:den>
          </m:f>
          <m:r>
            <w:rPr>
              <w:rStyle w:val="token"/>
              <w:rFonts w:ascii="Cambria Math" w:hAnsi="Cambria Math" w:cs="Menlo"/>
              <w:sz w:val="21"/>
              <w:szCs w:val="21"/>
            </w:rPr>
            <m:t>=250s</m:t>
          </m:r>
        </m:oMath>
      </m:oMathPara>
    </w:p>
    <w:p w14:paraId="628089BD" w14:textId="77777777" w:rsidR="00A4695D" w:rsidRPr="00E63599" w:rsidRDefault="00A4695D" w:rsidP="00A4695D">
      <w:pPr>
        <w:pStyle w:val="a7"/>
        <w:spacing w:before="0" w:beforeAutospacing="0" w:after="0" w:afterAutospacing="0" w:line="300" w:lineRule="auto"/>
        <w:rPr>
          <w:i/>
          <w:sz w:val="21"/>
          <w:szCs w:val="21"/>
        </w:rPr>
      </w:pPr>
    </w:p>
    <w:p w14:paraId="78310175" w14:textId="77777777" w:rsidR="00A4695D" w:rsidRPr="002A0B03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+</m:t>
              </m:r>
              <m:nary>
                <m:naryPr>
                  <m:chr m:val="∑"/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=1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b>
                <m:sup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Menlo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e>
              </m:nary>
            </m:den>
          </m:f>
          <m:r>
            <m:rPr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=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10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 w:hint="eastAsia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500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 w:hint="eastAsia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bit</m:t>
              </m:r>
            </m:num>
            <m:den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50Mbps+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10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 w:hint="eastAsia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1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 w:hint="eastAsia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bps</m:t>
              </m:r>
            </m:den>
          </m:f>
          <m:r>
            <w:rPr>
              <w:rStyle w:val="token"/>
              <w:rFonts w:ascii="Cambria Math" w:hAnsi="Cambria Math" w:cs="Menlo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Menlo" w:hint="eastAsia"/>
              <w:sz w:val="21"/>
              <w:szCs w:val="21"/>
            </w:rPr>
            <m:t>≈</m:t>
          </m:r>
          <m:r>
            <w:rPr>
              <w:rStyle w:val="token"/>
              <w:rFonts w:ascii="Cambria Math" w:hAnsi="Cambria Math" w:cs="Menlo"/>
              <w:sz w:val="21"/>
              <w:szCs w:val="21"/>
            </w:rPr>
            <m:t>83s</m:t>
          </m:r>
        </m:oMath>
      </m:oMathPara>
    </w:p>
    <w:p w14:paraId="0B11D1A1" w14:textId="77777777" w:rsidR="00A4695D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ab/>
      </w:r>
    </w:p>
    <w:p w14:paraId="45A3C529" w14:textId="77777777" w:rsidR="00A4695D" w:rsidRPr="002A0B03" w:rsidRDefault="00A4695D" w:rsidP="00A4695D">
      <w:pPr>
        <w:pStyle w:val="a7"/>
        <w:spacing w:before="0" w:beforeAutospacing="0" w:after="0" w:afterAutospacing="0" w:line="300" w:lineRule="auto"/>
        <w:ind w:firstLine="420"/>
        <w:rPr>
          <w:color w:val="4472C4" w:themeColor="accent1"/>
        </w:rPr>
      </w:pPr>
      <w:r w:rsidRPr="002A0B03">
        <w:rPr>
          <w:rFonts w:hint="eastAsia"/>
          <w:color w:val="4472C4" w:themeColor="accent1"/>
        </w:rPr>
        <w:lastRenderedPageBreak/>
        <w:t>所以N=</w:t>
      </w:r>
      <w:r w:rsidRPr="002A0B03">
        <w:rPr>
          <w:color w:val="4472C4" w:themeColor="accent1"/>
        </w:rPr>
        <w:t>10</w:t>
      </w:r>
      <w:r w:rsidRPr="002A0B03">
        <w:rPr>
          <w:rFonts w:hint="eastAsia"/>
          <w:color w:val="4472C4" w:themeColor="accent1"/>
        </w:rPr>
        <w:t>时：</w:t>
      </w:r>
    </w:p>
    <w:p w14:paraId="36CF8E29" w14:textId="77777777" w:rsidR="00A4695D" w:rsidRPr="002A0B03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Menlo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Menlo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 w:cs="Menlo"/>
                  <w:sz w:val="21"/>
                  <w:szCs w:val="2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2</m:t>
              </m:r>
              <m:r>
                <w:rPr>
                  <w:rFonts w:ascii="Cambria Math" w:hAnsi="Cambria Math" w:cs="Menlo"/>
                  <w:sz w:val="21"/>
                  <w:szCs w:val="21"/>
                </w:rPr>
                <m:t>P</m:t>
              </m:r>
            </m:sub>
          </m:sSub>
          <m:r>
            <m:rPr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=</m:t>
          </m:r>
          <m:func>
            <m:func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max</m:t>
              </m:r>
            </m:fName>
            <m:e>
              <m:r>
                <m:rPr>
                  <m:lit/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{</m:t>
              </m:r>
            </m:e>
          </m:func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,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,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+</m:t>
              </m:r>
              <m:nary>
                <m:naryPr>
                  <m:chr m:val="∑"/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=1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b>
                <m:sup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Menlo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e>
              </m:nary>
            </m:den>
          </m:f>
          <m:r>
            <m:rPr>
              <m:lit/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}</m:t>
          </m:r>
          <m:r>
            <m:rPr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=250 s</m:t>
          </m:r>
        </m:oMath>
      </m:oMathPara>
    </w:p>
    <w:p w14:paraId="538D93AF" w14:textId="77777777" w:rsidR="00A4695D" w:rsidRDefault="00A4695D" w:rsidP="00A4695D">
      <w:pPr>
        <w:pStyle w:val="a7"/>
        <w:spacing w:before="0" w:beforeAutospacing="0" w:after="0" w:afterAutospacing="0" w:line="300" w:lineRule="auto"/>
        <w:ind w:firstLine="420"/>
      </w:pPr>
    </w:p>
    <w:p w14:paraId="796783C7" w14:textId="77777777" w:rsidR="00A4695D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t>N=1000</w:t>
      </w:r>
      <w:r>
        <w:rPr>
          <w:rFonts w:hint="eastAsia"/>
        </w:rPr>
        <w:t>时：</w:t>
      </w:r>
    </w:p>
    <w:p w14:paraId="13375604" w14:textId="77777777" w:rsidR="00A4695D" w:rsidRPr="00E63599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i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m:rPr>
              <m:sty m:val="p"/>
            </m:rPr>
            <w:rPr>
              <w:rFonts w:ascii="Cambria Math" w:hAnsi="Cambria Math" w:cs="Menlo" w:hint="eastAsia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500Mbit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50Mbps</m:t>
              </m:r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=100</m:t>
          </m:r>
          <m:r>
            <w:rPr>
              <w:rFonts w:ascii="Cambria Math" w:hAnsi="Cambria Math" w:cs="Menlo"/>
              <w:sz w:val="21"/>
              <w:szCs w:val="21"/>
            </w:rPr>
            <m:t>s</m:t>
          </m:r>
        </m:oMath>
      </m:oMathPara>
    </w:p>
    <w:p w14:paraId="4CEBA082" w14:textId="77777777" w:rsidR="00A4695D" w:rsidRDefault="00A4695D" w:rsidP="00A4695D">
      <w:pPr>
        <w:pStyle w:val="a7"/>
        <w:spacing w:before="0" w:beforeAutospacing="0" w:after="0" w:afterAutospacing="0" w:line="300" w:lineRule="auto"/>
      </w:pPr>
    </w:p>
    <w:p w14:paraId="067978E4" w14:textId="77777777" w:rsidR="00A4695D" w:rsidRPr="002A0B03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i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 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 </m:t>
              </m:r>
            </m:den>
          </m:f>
          <m:r>
            <w:rPr>
              <w:rStyle w:val="token"/>
              <w:rFonts w:ascii="Cambria Math" w:hAnsi="Cambria Math" w:cs="Menlo" w:hint="eastAsia"/>
              <w:sz w:val="21"/>
              <w:szCs w:val="21"/>
            </w:rPr>
            <m:t>=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500Mbit</m:t>
              </m:r>
              <m:ctrlPr>
                <w:rPr>
                  <w:rStyle w:val="token"/>
                  <w:rFonts w:ascii="Cambria Math" w:hAnsi="Cambria Math" w:cs="Menlo"/>
                  <w:i/>
                  <w:sz w:val="21"/>
                  <w:szCs w:val="21"/>
                </w:rPr>
              </m:ctrlPr>
            </m:num>
            <m:den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2Mbps</m:t>
              </m:r>
              <m:ctrlPr>
                <w:rPr>
                  <w:rStyle w:val="token"/>
                  <w:rFonts w:ascii="Cambria Math" w:hAnsi="Cambria Math" w:cs="Menlo"/>
                  <w:i/>
                  <w:sz w:val="21"/>
                  <w:szCs w:val="21"/>
                </w:rPr>
              </m:ctrlPr>
            </m:den>
          </m:f>
          <m:r>
            <w:rPr>
              <w:rStyle w:val="token"/>
              <w:rFonts w:ascii="Cambria Math" w:hAnsi="Cambria Math" w:cs="Menlo"/>
              <w:sz w:val="21"/>
              <w:szCs w:val="21"/>
            </w:rPr>
            <m:t>=250s</m:t>
          </m:r>
        </m:oMath>
      </m:oMathPara>
    </w:p>
    <w:p w14:paraId="7D1F7840" w14:textId="77777777" w:rsidR="00A4695D" w:rsidRPr="00E63599" w:rsidRDefault="00A4695D" w:rsidP="00A4695D">
      <w:pPr>
        <w:pStyle w:val="a7"/>
        <w:spacing w:before="0" w:beforeAutospacing="0" w:after="0" w:afterAutospacing="0" w:line="300" w:lineRule="auto"/>
        <w:rPr>
          <w:i/>
          <w:sz w:val="21"/>
          <w:szCs w:val="21"/>
        </w:rPr>
      </w:pPr>
    </w:p>
    <w:p w14:paraId="3B551CA5" w14:textId="77777777" w:rsidR="00A4695D" w:rsidRPr="002A0B03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sz w:val="21"/>
          <w:szCs w:val="21"/>
        </w:rPr>
      </w:pPr>
      <m:oMathPara>
        <m:oMath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+</m:t>
              </m:r>
              <m:nary>
                <m:naryPr>
                  <m:chr m:val="∑"/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=1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b>
                <m:sup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Menlo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e>
              </m:nary>
            </m:den>
          </m:f>
          <m:r>
            <m:rPr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=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1000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 w:hint="eastAsia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500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 w:hint="eastAsia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bit</m:t>
              </m:r>
            </m:num>
            <m:den>
              <m: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50Mbps+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1000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 w:hint="eastAsia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1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 w:hint="eastAsia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bps</m:t>
              </m:r>
            </m:den>
          </m:f>
          <m:r>
            <w:rPr>
              <w:rStyle w:val="token"/>
              <w:rFonts w:ascii="Cambria Math" w:hAnsi="Cambria Math" w:cs="Menlo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Menlo" w:hint="eastAsia"/>
              <w:sz w:val="21"/>
              <w:szCs w:val="21"/>
            </w:rPr>
            <m:t>≈</m:t>
          </m:r>
          <m:r>
            <w:rPr>
              <w:rStyle w:val="token"/>
              <w:rFonts w:ascii="Cambria Math" w:hAnsi="Cambria Math" w:cs="Menlo"/>
              <w:sz w:val="21"/>
              <w:szCs w:val="21"/>
            </w:rPr>
            <m:t>476s</m:t>
          </m:r>
        </m:oMath>
      </m:oMathPara>
    </w:p>
    <w:p w14:paraId="4B38C746" w14:textId="77777777" w:rsidR="00A4695D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ab/>
      </w:r>
    </w:p>
    <w:p w14:paraId="5C41A065" w14:textId="77777777" w:rsidR="00A4695D" w:rsidRPr="002A0B03" w:rsidRDefault="00A4695D" w:rsidP="00A4695D">
      <w:pPr>
        <w:pStyle w:val="a7"/>
        <w:spacing w:before="0" w:beforeAutospacing="0" w:after="0" w:afterAutospacing="0" w:line="300" w:lineRule="auto"/>
        <w:ind w:firstLine="420"/>
        <w:rPr>
          <w:color w:val="4472C4" w:themeColor="accent1"/>
        </w:rPr>
      </w:pPr>
      <w:r w:rsidRPr="002A0B03">
        <w:rPr>
          <w:rFonts w:hint="eastAsia"/>
          <w:color w:val="4472C4" w:themeColor="accent1"/>
        </w:rPr>
        <w:t>所以N=</w:t>
      </w:r>
      <w:r w:rsidRPr="002A0B03">
        <w:rPr>
          <w:color w:val="4472C4" w:themeColor="accent1"/>
        </w:rPr>
        <w:t>1</w:t>
      </w:r>
      <w:r>
        <w:rPr>
          <w:color w:val="4472C4" w:themeColor="accent1"/>
        </w:rPr>
        <w:t>00</w:t>
      </w:r>
      <w:r w:rsidRPr="002A0B03">
        <w:rPr>
          <w:color w:val="4472C4" w:themeColor="accent1"/>
        </w:rPr>
        <w:t>0</w:t>
      </w:r>
      <w:r w:rsidRPr="002A0B03">
        <w:rPr>
          <w:rFonts w:hint="eastAsia"/>
          <w:color w:val="4472C4" w:themeColor="accent1"/>
        </w:rPr>
        <w:t>时：</w:t>
      </w:r>
    </w:p>
    <w:p w14:paraId="5CB325F8" w14:textId="77777777" w:rsidR="00A4695D" w:rsidRPr="002A0B03" w:rsidRDefault="0096577E" w:rsidP="00A4695D">
      <w:pPr>
        <w:pStyle w:val="a7"/>
        <w:spacing w:before="0" w:beforeAutospacing="0" w:after="0" w:afterAutospacing="0" w:line="300" w:lineRule="auto"/>
        <w:rPr>
          <w:rStyle w:val="toke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Menlo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Menlo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 w:cs="Menlo"/>
                  <w:sz w:val="21"/>
                  <w:szCs w:val="2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2</m:t>
              </m:r>
              <m:r>
                <w:rPr>
                  <w:rFonts w:ascii="Cambria Math" w:hAnsi="Cambria Math" w:cs="Menlo"/>
                  <w:sz w:val="21"/>
                  <w:szCs w:val="21"/>
                </w:rPr>
                <m:t>P</m:t>
              </m:r>
            </m:sub>
          </m:sSub>
          <m:r>
            <m:rPr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=</m:t>
          </m:r>
          <m:func>
            <m:func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max</m:t>
              </m:r>
            </m:fName>
            <m:e>
              <m:r>
                <m:rPr>
                  <m:lit/>
                  <m:sty m:val="p"/>
                </m:rPr>
                <w:rPr>
                  <w:rStyle w:val="token"/>
                  <w:rFonts w:ascii="Cambria Math" w:hAnsi="Cambria Math" w:cs="Menlo"/>
                  <w:sz w:val="21"/>
                  <w:szCs w:val="21"/>
                </w:rPr>
                <m:t>{</m:t>
              </m:r>
            </m:e>
          </m:func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,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d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Menlo"/>
              <w:sz w:val="21"/>
              <w:szCs w:val="21"/>
            </w:rPr>
            <m:t>,</m:t>
          </m:r>
          <m:f>
            <m:fPr>
              <m:ctrlPr>
                <w:rPr>
                  <w:rStyle w:val="token"/>
                  <w:rFonts w:ascii="Cambria Math" w:hAnsi="Cambria Math" w:cs="Menlo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Menlo"/>
                  <w:sz w:val="21"/>
                  <w:szCs w:val="21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u</m:t>
                  </m:r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enlo"/>
                  <w:sz w:val="21"/>
                  <w:szCs w:val="21"/>
                </w:rPr>
                <m:t>+</m:t>
              </m:r>
              <m:nary>
                <m:naryPr>
                  <m:chr m:val="∑"/>
                  <m:ctrlPr>
                    <w:rPr>
                      <w:rStyle w:val="token"/>
                      <w:rFonts w:ascii="Cambria Math" w:hAnsi="Cambria Math" w:cs="Menlo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Menlo"/>
                      <w:sz w:val="21"/>
                      <w:szCs w:val="21"/>
                    </w:rPr>
                    <m:t>=1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b>
                <m:sup>
                  <m:r>
                    <w:rPr>
                      <w:rFonts w:ascii="Cambria Math" w:hAnsi="Cambria Math" w:cs="Menlo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Menlo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Menlo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Menlo"/>
                      <w:sz w:val="21"/>
                      <w:szCs w:val="21"/>
                    </w:rPr>
                  </m:ctrlPr>
                </m:e>
              </m:nary>
            </m:den>
          </m:f>
          <m:r>
            <m:rPr>
              <m:lit/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}</m:t>
          </m:r>
          <m:r>
            <m:rPr>
              <m:sty m:val="p"/>
            </m:rPr>
            <w:rPr>
              <w:rStyle w:val="token"/>
              <w:rFonts w:ascii="Cambria Math" w:hAnsi="Cambria Math" w:cs="Menlo"/>
              <w:sz w:val="21"/>
              <w:szCs w:val="21"/>
            </w:rPr>
            <m:t>=476 s</m:t>
          </m:r>
        </m:oMath>
      </m:oMathPara>
    </w:p>
    <w:p w14:paraId="5FC48EC8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3</w:t>
      </w:r>
    </w:p>
    <w:p w14:paraId="12A679E2" w14:textId="77777777" w:rsidR="00A4695D" w:rsidRPr="00FF319C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 w:rsidRPr="00940983">
        <w:rPr>
          <w:rFonts w:ascii="宋体" w:eastAsia="宋体" w:hAnsi="宋体" w:cs="宋体" w:hint="eastAsia"/>
          <w:b w:val="0"/>
          <w:sz w:val="24"/>
          <w:lang w:eastAsia="zh-CN"/>
        </w:rPr>
        <w:t>为便于表示，我们</w:t>
      </w:r>
      <w:r>
        <w:rPr>
          <w:rFonts w:ascii="宋体" w:eastAsia="宋体" w:hAnsi="宋体" w:cs="宋体" w:hint="eastAsia"/>
          <w:b w:val="0"/>
          <w:sz w:val="24"/>
          <w:lang w:eastAsia="zh-CN"/>
        </w:rPr>
        <w:t>首先规定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u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i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为第i个client的最大上传速率，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u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s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为server的最大上传速率。</w:t>
      </w:r>
    </w:p>
    <w:p w14:paraId="179E83CF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根据P</w:t>
      </w:r>
      <w:r>
        <w:rPr>
          <w:rFonts w:ascii="宋体" w:eastAsia="宋体" w:hAnsi="宋体" w:cs="宋体"/>
          <w:b w:val="0"/>
          <w:sz w:val="24"/>
          <w:lang w:eastAsia="zh-CN"/>
        </w:rPr>
        <w:t>2P</w:t>
      </w:r>
      <w:r>
        <w:rPr>
          <w:rFonts w:ascii="宋体" w:eastAsia="宋体" w:hAnsi="宋体" w:cs="宋体" w:hint="eastAsia"/>
          <w:b w:val="0"/>
          <w:sz w:val="24"/>
          <w:lang w:eastAsia="zh-CN"/>
        </w:rPr>
        <w:t>的流程，我们应尽可能利用client的上传能力，所以分发思路应当是server将文件分块传输给client的同时，client利用流水线的模式将接收到的文件块分发给其余N-</w:t>
      </w:r>
      <w:r>
        <w:rPr>
          <w:rFonts w:ascii="宋体" w:eastAsia="宋体" w:hAnsi="宋体" w:cs="宋体"/>
          <w:b w:val="0"/>
          <w:sz w:val="24"/>
          <w:lang w:eastAsia="zh-CN"/>
        </w:rPr>
        <w:t>1</w:t>
      </w:r>
      <w:r>
        <w:rPr>
          <w:rFonts w:ascii="宋体" w:eastAsia="宋体" w:hAnsi="宋体" w:cs="宋体" w:hint="eastAsia"/>
          <w:b w:val="0"/>
          <w:sz w:val="24"/>
          <w:lang w:eastAsia="zh-CN"/>
        </w:rPr>
        <w:t>个client。</w:t>
      </w:r>
    </w:p>
    <w:p w14:paraId="37335239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首先考虑server的上传能力比较小从而成为制约时间的关键因素，server应当将文件分成不同大小的文件块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F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i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分发给第i个client，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F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i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和第i个client的上传能力成正比，由正比关系我们可以知道：</w:t>
      </w:r>
    </w:p>
    <w:p w14:paraId="46E62D1F" w14:textId="77777777" w:rsidR="00A4695D" w:rsidRPr="002A7521" w:rsidRDefault="0096577E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宋体" w:hint="eastAsia"/>
                  <w:sz w:val="24"/>
                  <w:lang w:eastAsia="zh-CN"/>
                </w:rPr>
                <m:t>F</m:t>
              </m:r>
              <m:ctrlPr>
                <w:rPr>
                  <w:rFonts w:ascii="Cambria Math" w:eastAsia="宋体" w:hAnsi="Cambria Math" w:cs="宋体" w:hint="eastAsia"/>
                  <w:b w:val="0"/>
                  <w:i/>
                  <w:sz w:val="24"/>
                  <w:lang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 w:cs="宋体"/>
                      <w:b w:val="0"/>
                      <w:sz w:val="24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i=1</m:t>
                  </m: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N</m:t>
                  </m: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b w:val="0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  <w:sz w:val="24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  <w:sz w:val="24"/>
                          <w:lang w:eastAsia="zh-CN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e>
              </m:nary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den>
          </m:f>
          <m:r>
            <m:rPr>
              <m:sty m:val="bi"/>
            </m:rPr>
            <w:rPr>
              <w:rFonts w:ascii="Cambria Math" w:eastAsia="宋体" w:hAnsi="Cambria Math" w:cs="宋体" w:hint="eastAsia"/>
              <w:sz w:val="24"/>
              <w:lang w:eastAsia="zh-CN"/>
            </w:rPr>
            <m:t>×</m:t>
          </m:r>
          <m:r>
            <m:rPr>
              <m:sty m:val="b"/>
            </m:rPr>
            <w:rPr>
              <w:rFonts w:ascii="Cambria Math" w:eastAsia="宋体" w:hAnsi="Cambria Math" w:cs="宋体"/>
              <w:sz w:val="24"/>
              <w:lang w:eastAsia="zh-CN"/>
            </w:rPr>
            <m:t>F</m:t>
          </m:r>
        </m:oMath>
      </m:oMathPara>
    </w:p>
    <w:p w14:paraId="075DE4FE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那个分配给第i个用户的上传带宽为：</w:t>
      </w:r>
    </w:p>
    <w:p w14:paraId="382698E0" w14:textId="77777777" w:rsidR="00A4695D" w:rsidRDefault="0096577E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宋体" w:hint="eastAsia"/>
                  <w:sz w:val="24"/>
                  <w:lang w:eastAsia="zh-CN"/>
                </w:rPr>
                <m:t>r</m:t>
              </m:r>
              <m:ctrlPr>
                <w:rPr>
                  <w:rFonts w:ascii="Cambria Math" w:eastAsia="宋体" w:hAnsi="Cambria Math" w:cs="宋体" w:hint="eastAsia"/>
                  <w:b w:val="0"/>
                  <w:i/>
                  <w:sz w:val="24"/>
                  <w:lang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 w:cs="宋体"/>
                      <w:b w:val="0"/>
                      <w:sz w:val="24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i=1</m:t>
                  </m: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N</m:t>
                  </m: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b w:val="0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  <w:sz w:val="24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  <w:sz w:val="24"/>
                          <w:lang w:eastAsia="zh-CN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e>
              </m:nary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den>
          </m:f>
          <m:r>
            <m:rPr>
              <m:sty m:val="bi"/>
            </m:rPr>
            <w:rPr>
              <w:rFonts w:ascii="Cambria Math" w:eastAsia="宋体" w:hAnsi="Cambria Math" w:cs="宋体" w:hint="eastAsia"/>
              <w:sz w:val="24"/>
              <w:lang w:eastAsia="zh-CN"/>
            </w:rPr>
            <m:t>×</m:t>
          </m:r>
          <m:sSub>
            <m:sSub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u</m:t>
              </m: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s</m:t>
              </m:r>
            </m:sub>
          </m:sSub>
        </m:oMath>
      </m:oMathPara>
    </w:p>
    <w:p w14:paraId="3BC3907C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那么完成传输所需要的时间为：</w:t>
      </w:r>
    </w:p>
    <w:p w14:paraId="588AA6FC" w14:textId="77777777" w:rsidR="00A4695D" w:rsidRPr="002A7521" w:rsidRDefault="0096577E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i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宋体" w:hint="eastAsia"/>
                  <w:sz w:val="24"/>
                  <w:lang w:eastAsia="zh-CN"/>
                </w:rPr>
                <m:t>t</m:t>
              </m:r>
              <m:ctrlPr>
                <w:rPr>
                  <w:rFonts w:ascii="Cambria Math" w:eastAsia="宋体" w:hAnsi="Cambria Math" w:cs="宋体" w:hint="eastAsia"/>
                  <w:b w:val="0"/>
                  <w:i/>
                  <w:sz w:val="24"/>
                  <w:lang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 w:cs="宋体" w:hint="eastAsia"/>
                  <w:sz w:val="24"/>
                  <w:lang w:eastAsia="zh-CN"/>
                </w:rPr>
                <m:t>F</m:t>
              </m: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b w:val="0"/>
                      <w:sz w:val="24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u</m:t>
                  </m: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s</m:t>
                  </m:r>
                </m:sub>
              </m:sSub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den>
          </m:f>
        </m:oMath>
      </m:oMathPara>
    </w:p>
    <w:p w14:paraId="5A34E564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现考虑client，对于第i个client，当其开始接收文件块F_</w:t>
      </w:r>
      <w:r>
        <w:rPr>
          <w:rFonts w:ascii="宋体" w:eastAsia="宋体" w:hAnsi="宋体" w:cs="宋体"/>
          <w:b w:val="0"/>
          <w:sz w:val="24"/>
          <w:lang w:eastAsia="zh-CN"/>
        </w:rPr>
        <w:t>i</w:t>
      </w:r>
      <w:r>
        <w:rPr>
          <w:rFonts w:ascii="宋体" w:eastAsia="宋体" w:hAnsi="宋体" w:cs="宋体" w:hint="eastAsia"/>
          <w:b w:val="0"/>
          <w:sz w:val="24"/>
          <w:lang w:eastAsia="zh-CN"/>
        </w:rPr>
        <w:t>时，其利用流水线同时将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F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i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分发给其余N-</w:t>
      </w:r>
      <w:r>
        <w:rPr>
          <w:rFonts w:ascii="宋体" w:eastAsia="宋体" w:hAnsi="宋体" w:cs="宋体"/>
          <w:b w:val="0"/>
          <w:sz w:val="24"/>
          <w:lang w:eastAsia="zh-CN"/>
        </w:rPr>
        <w:t>1</w:t>
      </w:r>
      <w:r>
        <w:rPr>
          <w:rFonts w:ascii="宋体" w:eastAsia="宋体" w:hAnsi="宋体" w:cs="宋体" w:hint="eastAsia"/>
          <w:b w:val="0"/>
          <w:sz w:val="24"/>
          <w:lang w:eastAsia="zh-CN"/>
        </w:rPr>
        <w:t>个client。</w:t>
      </w:r>
    </w:p>
    <w:p w14:paraId="3A5110FC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那么第i个client对于其余每个client的分发带宽均为：</w:t>
      </w:r>
    </w:p>
    <w:p w14:paraId="53055D5A" w14:textId="77777777" w:rsidR="00A4695D" w:rsidRDefault="00A4695D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sz w:val="24"/>
          <w:lang w:eastAsia="zh-CN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v=</m:t>
          </m:r>
          <m:f>
            <m:f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宋体" w:hAnsi="Cambria Math" w:cs="宋体" w:hint="eastAsia"/>
                  <w:sz w:val="24"/>
                  <w:lang w:eastAsia="zh-CN"/>
                </w:rPr>
                <m:t>N</m:t>
              </m:r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  <w:sz w:val="24"/>
                  <w:lang w:eastAsia="zh-CN"/>
                </w:rPr>
                <m:t>-</m:t>
              </m:r>
              <m:r>
                <m:rPr>
                  <m:sty m:val="bi"/>
                </m:rPr>
                <w:rPr>
                  <w:rFonts w:ascii="Cambria Math" w:eastAsia="宋体" w:hAnsi="Cambria Math" w:cs="宋体" w:hint="eastAsia"/>
                  <w:sz w:val="24"/>
                  <w:lang w:eastAsia="zh-CN"/>
                </w:rPr>
                <m:t>1</m:t>
              </m: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den>
          </m:f>
        </m:oMath>
      </m:oMathPara>
    </w:p>
    <w:p w14:paraId="0FDB1C51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lastRenderedPageBreak/>
        <w:t>因此耗时:</w:t>
      </w:r>
    </w:p>
    <w:p w14:paraId="63DA0200" w14:textId="77777777" w:rsidR="00A4695D" w:rsidRDefault="0096577E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v</m:t>
              </m: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den>
          </m:f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F</m:t>
              </m: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num>
            <m:den>
              <m:f>
                <m:fPr>
                  <m:ctrlPr>
                    <w:rPr>
                      <w:rFonts w:ascii="Cambria Math" w:eastAsia="宋体" w:hAnsi="Cambria Math" w:cs="宋体"/>
                      <w:b w:val="0"/>
                      <w:sz w:val="24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宋体" w:hAnsi="Cambria Math" w:cs="宋体"/>
                          <w:b w:val="0"/>
                          <w:sz w:val="24"/>
                          <w:lang w:eastAsia="zh-CN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  <w:sz w:val="24"/>
                          <w:lang w:eastAsia="zh-CN"/>
                        </w:rPr>
                        <m:t>i=1</m:t>
                      </m:r>
                      <m:ctrlPr>
                        <w:rPr>
                          <w:rFonts w:ascii="Cambria Math" w:eastAsia="宋体" w:hAnsi="Cambria Math" w:cs="宋体"/>
                          <w:b w:val="0"/>
                          <w:i/>
                          <w:sz w:val="24"/>
                          <w:lang w:eastAsia="zh-CN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  <w:sz w:val="24"/>
                          <w:lang w:eastAsia="zh-CN"/>
                        </w:rPr>
                        <m:t>N</m:t>
                      </m:r>
                      <m:ctrlPr>
                        <w:rPr>
                          <w:rFonts w:ascii="Cambria Math" w:eastAsia="宋体" w:hAnsi="Cambria Math" w:cs="宋体"/>
                          <w:b w:val="0"/>
                          <w:i/>
                          <w:sz w:val="24"/>
                          <w:lang w:eastAsia="zh-CN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b w:val="0"/>
                              <w:i/>
                              <w:sz w:val="2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宋体"/>
                              <w:sz w:val="24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宋体"/>
                              <w:sz w:val="24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宋体" w:hAnsi="Cambria Math" w:cs="宋体"/>
                          <w:b w:val="0"/>
                          <w:i/>
                          <w:sz w:val="24"/>
                          <w:lang w:eastAsia="zh-CN"/>
                        </w:rPr>
                      </m:ctrlPr>
                    </m:e>
                  </m:nary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N-1</m:t>
                  </m: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den>
              </m:f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den>
          </m:f>
        </m:oMath>
      </m:oMathPara>
    </w:p>
    <w:p w14:paraId="3D8BAB24" w14:textId="77777777" w:rsidR="00A4695D" w:rsidRDefault="00A4695D" w:rsidP="00A4695D">
      <w:pPr>
        <w:pStyle w:val="ab"/>
        <w:spacing w:line="300" w:lineRule="auto"/>
        <w:ind w:firstLine="36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可以观察到，当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u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s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比较小时，总体时间始终受到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t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1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制约。当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u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s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逐渐增大到</w:t>
      </w:r>
      <m:oMath>
        <m:f>
          <m:fPr>
            <m:ctrlPr>
              <w:rPr>
                <w:rFonts w:ascii="Cambria Math" w:eastAsia="宋体" w:hAnsi="Cambria Math" w:cs="宋体"/>
                <w:b w:val="0"/>
                <w:sz w:val="24"/>
                <w:lang w:eastAsia="zh-CN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宋体" w:hAnsi="Cambria Math" w:cs="宋体"/>
                    <w:b w:val="0"/>
                    <w:sz w:val="24"/>
                    <w:lang w:eastAsia="zh-CN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 w:val="24"/>
                    <w:lang w:eastAsia="zh-CN"/>
                  </w:rPr>
                  <m:t>i=1</m:t>
                </m:r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 w:val="24"/>
                    <w:lang w:eastAsia="zh-CN"/>
                  </w:rPr>
                  <m:t>N</m:t>
                </m:r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b w:val="0"/>
                        <w:i/>
                        <w:sz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sz w:val="24"/>
                        <w:lang w:eastAsia="zh-C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sz w:val="24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e>
            </m:nary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N-1</m:t>
            </m: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den>
        </m:f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时，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t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1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t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2</m:t>
            </m:r>
          </m:sub>
        </m:sSub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相等，接下来讨论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u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s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24"/>
            <w:lang w:eastAsia="zh-CN"/>
          </w:rPr>
          <m:t>&gt;</m:t>
        </m:r>
        <m:f>
          <m:fPr>
            <m:ctrlPr>
              <w:rPr>
                <w:rFonts w:ascii="Cambria Math" w:eastAsia="宋体" w:hAnsi="Cambria Math" w:cs="宋体"/>
                <w:b w:val="0"/>
                <w:sz w:val="24"/>
                <w:lang w:eastAsia="zh-CN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宋体" w:hAnsi="Cambria Math" w:cs="宋体"/>
                    <w:b w:val="0"/>
                    <w:sz w:val="24"/>
                    <w:lang w:eastAsia="zh-CN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 w:val="24"/>
                    <w:lang w:eastAsia="zh-CN"/>
                  </w:rPr>
                  <m:t>i=1</m:t>
                </m:r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 w:val="24"/>
                    <w:lang w:eastAsia="zh-CN"/>
                  </w:rPr>
                  <m:t>N</m:t>
                </m:r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b w:val="0"/>
                        <w:i/>
                        <w:sz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sz w:val="24"/>
                        <w:lang w:eastAsia="zh-C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sz w:val="24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e>
            </m:nary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N-1</m:t>
            </m: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den>
        </m:f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的情况。</w:t>
      </w:r>
    </w:p>
    <w:p w14:paraId="3231688F" w14:textId="77777777" w:rsidR="00A4695D" w:rsidRDefault="00A4695D" w:rsidP="00A4695D">
      <w:pPr>
        <w:pStyle w:val="ab"/>
        <w:spacing w:line="300" w:lineRule="auto"/>
        <w:ind w:firstLine="36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当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u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s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24"/>
            <w:lang w:eastAsia="zh-CN"/>
          </w:rPr>
          <m:t>&gt;</m:t>
        </m:r>
        <m:f>
          <m:fPr>
            <m:ctrlPr>
              <w:rPr>
                <w:rFonts w:ascii="Cambria Math" w:eastAsia="宋体" w:hAnsi="Cambria Math" w:cs="宋体"/>
                <w:b w:val="0"/>
                <w:sz w:val="24"/>
                <w:lang w:eastAsia="zh-CN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宋体" w:hAnsi="Cambria Math" w:cs="宋体"/>
                    <w:b w:val="0"/>
                    <w:sz w:val="24"/>
                    <w:lang w:eastAsia="zh-CN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 w:val="24"/>
                    <w:lang w:eastAsia="zh-CN"/>
                  </w:rPr>
                  <m:t>i=1</m:t>
                </m:r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 w:val="24"/>
                    <w:lang w:eastAsia="zh-CN"/>
                  </w:rPr>
                  <m:t>N</m:t>
                </m:r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b w:val="0"/>
                        <w:i/>
                        <w:sz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sz w:val="24"/>
                        <w:lang w:eastAsia="zh-C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sz w:val="24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e>
            </m:nary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N-1</m:t>
            </m: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den>
        </m:f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的时候，反映出client的上传能力不够，流水线第二段的耗时大于第一段，为了使流水线重新达到平衡，我们考虑增加server分发块的大小，减小client分发块的大小，使得流水线重新达到平衡。</w:t>
      </w:r>
    </w:p>
    <w:p w14:paraId="2C84FFAE" w14:textId="77777777" w:rsidR="00A4695D" w:rsidRDefault="00A4695D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/>
          <w:b w:val="0"/>
          <w:sz w:val="24"/>
          <w:lang w:eastAsia="zh-CN"/>
        </w:rPr>
        <w:tab/>
      </w:r>
      <w:r>
        <w:rPr>
          <w:rFonts w:ascii="宋体" w:eastAsia="宋体" w:hAnsi="宋体" w:cs="宋体" w:hint="eastAsia"/>
          <w:b w:val="0"/>
          <w:sz w:val="24"/>
          <w:lang w:eastAsia="zh-CN"/>
        </w:rPr>
        <w:t>假设server在原来的分发基础上，还要额外分别向每个用户分发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F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N+1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24"/>
            <w:lang w:eastAsia="zh-CN"/>
          </w:rPr>
          <m:t>'=x</m:t>
        </m:r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大小的文件，使得server分发总时间等于client分发时间。</w:t>
      </w:r>
    </w:p>
    <w:p w14:paraId="055185DD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假设第i块的大小为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F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24"/>
            <w:lang w:eastAsia="zh-CN"/>
          </w:rPr>
          <m:t>'</m:t>
        </m:r>
      </m:oMath>
      <w:r>
        <w:rPr>
          <w:rFonts w:ascii="宋体" w:eastAsia="宋体" w:hAnsi="宋体" w:cs="宋体" w:hint="eastAsia"/>
          <w:b w:val="0"/>
          <w:sz w:val="24"/>
          <w:lang w:eastAsia="zh-CN"/>
        </w:rPr>
        <w:t>，分发前N个块的带宽分别为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sz w:val="24"/>
                <w:lang w:eastAsia="zh-CN"/>
              </w:rPr>
              <m:t>r</m:t>
            </m:r>
            <m:ctrlPr>
              <w:rPr>
                <w:rFonts w:ascii="Cambria Math" w:eastAsia="宋体" w:hAnsi="Cambria Math" w:cs="宋体" w:hint="eastAsia"/>
                <w:b w:val="0"/>
                <w:i/>
                <w:sz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24"/>
            <w:lang w:eastAsia="zh-CN"/>
          </w:rPr>
          <m:t>'</m:t>
        </m:r>
      </m:oMath>
      <w:r>
        <w:rPr>
          <w:rFonts w:ascii="宋体" w:eastAsia="宋体" w:hAnsi="宋体" w:cs="宋体"/>
          <w:b w:val="0"/>
          <w:sz w:val="24"/>
          <w:lang w:eastAsia="zh-CN"/>
        </w:rPr>
        <w:t>,</w:t>
      </w:r>
      <w:r>
        <w:rPr>
          <w:rFonts w:ascii="宋体" w:eastAsia="宋体" w:hAnsi="宋体" w:cs="宋体" w:hint="eastAsia"/>
          <w:b w:val="0"/>
          <w:sz w:val="24"/>
          <w:lang w:eastAsia="zh-CN"/>
        </w:rPr>
        <w:t>分发第N个块对应N个带宽，每个带宽为</w:t>
      </w:r>
      <m:oMath>
        <m:sSub>
          <m:sSubPr>
            <m:ctrlPr>
              <w:rPr>
                <w:rFonts w:ascii="Cambria Math" w:eastAsia="宋体" w:hAnsi="Cambria Math" w:cs="宋体"/>
                <w:b w:val="0"/>
                <w:i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sz w:val="24"/>
                <w:lang w:eastAsia="zh-CN"/>
              </w:rPr>
              <m:t>N+1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24"/>
            <w:lang w:eastAsia="zh-CN"/>
          </w:rPr>
          <m:t>'=</m:t>
        </m:r>
        <m:f>
          <m:fPr>
            <m:ctrlPr>
              <w:rPr>
                <w:rFonts w:ascii="Cambria Math" w:hAnsi="Cambria Math"/>
                <w:b w:val="0"/>
                <w:iCs/>
                <w:sz w:val="24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Cs/>
                    <w:sz w:val="24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lang w:eastAsia="zh-CN"/>
                  </w:rPr>
                  <m:t>u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  <w:lang w:eastAsia="zh-CN"/>
                  </w:rPr>
                  <m:t>s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lang w:eastAsia="zh-CN"/>
              </w:rPr>
              <m:t xml:space="preserve"> – </m:t>
            </m:r>
            <m:nary>
              <m:naryPr>
                <m:chr m:val="∑"/>
                <m:ctrlPr>
                  <w:rPr>
                    <w:rFonts w:ascii="Cambria Math" w:eastAsia="宋体" w:hAnsi="Cambria Math" w:cs="宋体"/>
                    <w:b w:val="0"/>
                    <w:sz w:val="24"/>
                    <w:lang w:eastAsia="zh-CN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 w:val="24"/>
                    <w:lang w:eastAsia="zh-CN"/>
                  </w:rPr>
                  <m:t>i=1</m:t>
                </m:r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 w:val="24"/>
                    <w:lang w:eastAsia="zh-CN"/>
                  </w:rPr>
                  <m:t>N</m:t>
                </m:r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b w:val="0"/>
                        <w:i/>
                        <w:sz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sz w:val="24"/>
                        <w:lang w:eastAsia="zh-CN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sz w:val="24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 w:val="24"/>
                    <w:lang w:eastAsia="zh-CN"/>
                  </w:rPr>
                  <m:t>'</m:t>
                </m:r>
                <m:ctrlPr>
                  <w:rPr>
                    <w:rFonts w:ascii="Cambria Math" w:eastAsia="宋体" w:hAnsi="Cambria Math" w:cs="宋体"/>
                    <w:b w:val="0"/>
                    <w:i/>
                    <w:sz w:val="24"/>
                    <w:lang w:eastAsia="zh-CN"/>
                  </w:rPr>
                </m:ctrlPr>
              </m:e>
            </m:nary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lang w:eastAsia="zh-CN"/>
              </w:rPr>
              <m:t>N</m:t>
            </m:r>
          </m:den>
        </m:f>
      </m:oMath>
      <w:r>
        <w:rPr>
          <w:rFonts w:ascii="宋体" w:eastAsia="宋体" w:hAnsi="宋体" w:cs="宋体" w:hint="eastAsia"/>
          <w:b w:val="0"/>
          <w:sz w:val="24"/>
          <w:lang w:eastAsia="zh-CN"/>
        </w:rPr>
        <w:t xml:space="preserve"> (为保证高效，显然块大小跟带宽成正比</w:t>
      </w:r>
      <w:r>
        <w:rPr>
          <w:rFonts w:ascii="宋体" w:eastAsia="宋体" w:hAnsi="宋体" w:cs="宋体"/>
          <w:b w:val="0"/>
          <w:sz w:val="24"/>
          <w:lang w:eastAsia="zh-CN"/>
        </w:rPr>
        <w:t>)</w:t>
      </w:r>
      <w:r>
        <w:rPr>
          <w:rFonts w:ascii="宋体" w:eastAsia="宋体" w:hAnsi="宋体" w:cs="宋体" w:hint="eastAsia"/>
          <w:b w:val="0"/>
          <w:sz w:val="24"/>
          <w:lang w:eastAsia="zh-CN"/>
        </w:rPr>
        <w:t>。</w:t>
      </w:r>
    </w:p>
    <w:p w14:paraId="238925FC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显然有：</w:t>
      </w:r>
    </w:p>
    <w:bookmarkStart w:id="0" w:name="_Hlk117437020"/>
    <w:p w14:paraId="5F82FEF3" w14:textId="77777777" w:rsidR="00A4695D" w:rsidRDefault="0096577E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m:oMathPara>
        <m:oMath>
          <m:nary>
            <m:naryPr>
              <m:chr m:val="∑"/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i=1</m:t>
              </m: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n</m:t>
              </m: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sup>
            <m:e>
              <m:sSubSup>
                <m:sSubSupP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 w:hint="eastAsia"/>
                      <w:sz w:val="24"/>
                      <w:lang w:eastAsia="zh-CN"/>
                    </w:rPr>
                    <m:t>F</m:t>
                  </m:r>
                  <m:ctrlPr>
                    <w:rPr>
                      <w:rFonts w:ascii="Cambria Math" w:eastAsia="宋体" w:hAnsi="Cambria Math" w:cs="宋体" w:hint="eastAsia"/>
                      <w:b w:val="0"/>
                      <w:i/>
                      <w:sz w:val="24"/>
                      <w:lang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e>
          </m:nary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+x=F</m:t>
          </m:r>
        </m:oMath>
      </m:oMathPara>
    </w:p>
    <w:bookmarkEnd w:id="0"/>
    <w:p w14:paraId="3F7B9847" w14:textId="77777777" w:rsidR="00A4695D" w:rsidRDefault="00A4695D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sz w:val="24"/>
          <w:lang w:eastAsia="zh-CN"/>
        </w:rPr>
      </w:pPr>
    </w:p>
    <w:p w14:paraId="038DBA22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于是server分发N+</w:t>
      </w:r>
      <w:r>
        <w:rPr>
          <w:rFonts w:ascii="宋体" w:eastAsia="宋体" w:hAnsi="宋体" w:cs="宋体"/>
          <w:b w:val="0"/>
          <w:sz w:val="24"/>
          <w:lang w:eastAsia="zh-CN"/>
        </w:rPr>
        <w:t>1</w:t>
      </w:r>
      <w:r>
        <w:rPr>
          <w:rFonts w:ascii="宋体" w:eastAsia="宋体" w:hAnsi="宋体" w:cs="宋体" w:hint="eastAsia"/>
          <w:b w:val="0"/>
          <w:sz w:val="24"/>
          <w:lang w:eastAsia="zh-CN"/>
        </w:rPr>
        <w:t>中不同的块，其中前N个块中第i块发送给第i个client，第N+</w:t>
      </w:r>
      <w:r>
        <w:rPr>
          <w:rFonts w:ascii="宋体" w:eastAsia="宋体" w:hAnsi="宋体" w:cs="宋体"/>
          <w:b w:val="0"/>
          <w:sz w:val="24"/>
          <w:lang w:eastAsia="zh-CN"/>
        </w:rPr>
        <w:t>1</w:t>
      </w:r>
      <w:r>
        <w:rPr>
          <w:rFonts w:ascii="宋体" w:eastAsia="宋体" w:hAnsi="宋体" w:cs="宋体" w:hint="eastAsia"/>
          <w:b w:val="0"/>
          <w:sz w:val="24"/>
          <w:lang w:eastAsia="zh-CN"/>
        </w:rPr>
        <w:t>个块向N个client都分发一份，由于希望server分发总时间等于client分发时间，故：</w:t>
      </w:r>
    </w:p>
    <w:p w14:paraId="6F2A51C3" w14:textId="77777777" w:rsidR="00A4695D" w:rsidRPr="00746677" w:rsidRDefault="0096577E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 w:hint="eastAsia"/>
                      <w:sz w:val="24"/>
                      <w:lang w:eastAsia="zh-CN"/>
                    </w:rPr>
                    <m:t>F</m:t>
                  </m:r>
                  <m:ctrlPr>
                    <w:rPr>
                      <w:rFonts w:ascii="Cambria Math" w:eastAsia="宋体" w:hAnsi="Cambria Math" w:cs="宋体" w:hint="eastAsia"/>
                      <w:b w:val="0"/>
                      <w:i/>
                      <w:sz w:val="24"/>
                      <w:lang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 w:hint="eastAsia"/>
                      <w:sz w:val="24"/>
                      <w:lang w:eastAsia="zh-CN"/>
                    </w:rPr>
                    <m:t>r</m:t>
                  </m:r>
                  <m:ctrlPr>
                    <w:rPr>
                      <w:rFonts w:ascii="Cambria Math" w:eastAsia="宋体" w:hAnsi="Cambria Math" w:cs="宋体" w:hint="eastAsia"/>
                      <w:b w:val="0"/>
                      <w:i/>
                      <w:sz w:val="24"/>
                      <w:lang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den>
          </m:f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 w:hint="eastAsia"/>
                      <w:sz w:val="24"/>
                      <w:lang w:eastAsia="zh-CN"/>
                    </w:rPr>
                    <m:t>F</m:t>
                  </m:r>
                  <m:ctrlPr>
                    <w:rPr>
                      <w:rFonts w:ascii="Cambria Math" w:eastAsia="宋体" w:hAnsi="Cambria Math" w:cs="宋体" w:hint="eastAsia"/>
                      <w:b w:val="0"/>
                      <w:i/>
                      <w:sz w:val="24"/>
                      <w:lang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num>
            <m:den>
              <m:f>
                <m:fPr>
                  <m:ctrlPr>
                    <w:rPr>
                      <w:rFonts w:ascii="Cambria Math" w:eastAsia="宋体" w:hAnsi="Cambria Math" w:cs="宋体"/>
                      <w:b w:val="0"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b w:val="0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  <w:sz w:val="24"/>
                          <w:lang w:eastAsia="zh-CN"/>
                        </w:rPr>
                        <m:t>u</m:t>
                      </m:r>
                      <m:ctrlPr>
                        <w:rPr>
                          <w:rFonts w:ascii="Cambria Math" w:eastAsia="宋体" w:hAnsi="Cambria Math" w:cs="宋体" w:hint="eastAsia"/>
                          <w:b w:val="0"/>
                          <w:i/>
                          <w:sz w:val="24"/>
                          <w:lang w:eastAsia="zh-CN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  <w:sz w:val="24"/>
                          <w:lang w:eastAsia="zh-CN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N-1</m:t>
                  </m: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den>
              </m:f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den>
          </m:f>
        </m:oMath>
      </m:oMathPara>
    </w:p>
    <w:p w14:paraId="458F9482" w14:textId="77777777" w:rsidR="00A4695D" w:rsidRDefault="00A4695D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sz w:val="24"/>
          <w:lang w:eastAsia="zh-CN"/>
        </w:rPr>
      </w:pPr>
    </w:p>
    <w:p w14:paraId="30412402" w14:textId="77777777" w:rsidR="00A4695D" w:rsidRDefault="00A4695D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w:r>
        <w:rPr>
          <w:rFonts w:ascii="宋体" w:eastAsia="宋体" w:hAnsi="宋体" w:cs="宋体" w:hint="eastAsia"/>
          <w:b w:val="0"/>
          <w:sz w:val="24"/>
          <w:lang w:eastAsia="zh-CN"/>
        </w:rPr>
        <w:t>所以：</w:t>
      </w:r>
    </w:p>
    <w:p w14:paraId="4E0F1FF7" w14:textId="77777777" w:rsidR="00A4695D" w:rsidRPr="00746677" w:rsidRDefault="0096577E" w:rsidP="00A4695D">
      <w:pPr>
        <w:pStyle w:val="ab"/>
        <w:spacing w:line="300" w:lineRule="auto"/>
        <w:ind w:firstLine="420"/>
        <w:jc w:val="both"/>
        <w:rPr>
          <w:rFonts w:ascii="宋体" w:eastAsia="宋体" w:hAnsi="宋体" w:cs="宋体"/>
          <w:b w:val="0"/>
          <w:sz w:val="24"/>
          <w:lang w:eastAsia="zh-CN"/>
        </w:rPr>
      </w:pPr>
      <m:oMathPara>
        <m:oMath>
          <m:sSubSup>
            <m:sSubSupP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宋体" w:hint="eastAsia"/>
                  <w:sz w:val="24"/>
                  <w:lang w:eastAsia="zh-CN"/>
                </w:rPr>
                <m:t>r</m:t>
              </m:r>
              <m:ctrlPr>
                <w:rPr>
                  <w:rFonts w:ascii="Cambria Math" w:eastAsia="宋体" w:hAnsi="Cambria Math" w:cs="宋体" w:hint="eastAsia"/>
                  <w:b w:val="0"/>
                  <w:i/>
                  <w:sz w:val="24"/>
                  <w:lang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 w:val="0"/>
                  <w:sz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u</m:t>
                  </m:r>
                  <m:ctrlPr>
                    <w:rPr>
                      <w:rFonts w:ascii="Cambria Math" w:eastAsia="宋体" w:hAnsi="Cambria Math" w:cs="宋体" w:hint="eastAsia"/>
                      <w:b w:val="0"/>
                      <w:i/>
                      <w:sz w:val="24"/>
                      <w:lang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N-1</m:t>
              </m: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den>
          </m:f>
        </m:oMath>
      </m:oMathPara>
    </w:p>
    <w:p w14:paraId="354A2C42" w14:textId="77777777" w:rsidR="00A4695D" w:rsidRDefault="0096577E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 w:val="0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sz w:val="24"/>
                  <w:lang w:eastAsia="zh-CN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="宋体" w:hAnsi="Cambria Math" w:cs="宋体"/>
              <w:sz w:val="24"/>
              <w:lang w:eastAsia="zh-CN"/>
            </w:rPr>
            <m:t>'=</m:t>
          </m:r>
          <m:f>
            <m:fPr>
              <m:ctrlPr>
                <w:rPr>
                  <w:rFonts w:ascii="Cambria Math" w:hAnsi="Cambria Math"/>
                  <w:b w:val="0"/>
                  <w:iCs/>
                  <w:sz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Cs/>
                      <w:sz w:val="24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lang w:eastAsia="zh-CN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zh-CN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lang w:eastAsia="zh-CN"/>
                </w:rPr>
                <m:t xml:space="preserve"> – </m:t>
              </m:r>
              <m:nary>
                <m:naryPr>
                  <m:chr m:val="∑"/>
                  <m:ctrlPr>
                    <w:rPr>
                      <w:rFonts w:ascii="Cambria Math" w:eastAsia="宋体" w:hAnsi="Cambria Math" w:cs="宋体"/>
                      <w:b w:val="0"/>
                      <w:sz w:val="24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i=1</m:t>
                  </m: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sz w:val="24"/>
                      <w:lang w:eastAsia="zh-CN"/>
                    </w:rPr>
                    <m:t>N</m:t>
                  </m:r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宋体"/>
                          <w:b w:val="0"/>
                          <w:sz w:val="24"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b w:val="0"/>
                              <w:i/>
                              <w:sz w:val="2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宋体"/>
                              <w:sz w:val="24"/>
                              <w:lang w:eastAsia="zh-CN"/>
                            </w:rPr>
                            <m:t>u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b w:val="0"/>
                              <w:i/>
                              <w:sz w:val="24"/>
                              <w:lang w:eastAsia="zh-CN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宋体"/>
                              <w:sz w:val="24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宋体" w:hAnsi="Cambria Math" w:cs="宋体"/>
                          <w:b w:val="0"/>
                          <w:i/>
                          <w:sz w:val="24"/>
                          <w:lang w:eastAsia="zh-CN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  <w:sz w:val="24"/>
                          <w:lang w:eastAsia="zh-CN"/>
                        </w:rPr>
                        <m:t>N-1</m:t>
                      </m:r>
                      <m:ctrlPr>
                        <w:rPr>
                          <w:rFonts w:ascii="Cambria Math" w:eastAsia="宋体" w:hAnsi="Cambria Math" w:cs="宋体"/>
                          <w:b w:val="0"/>
                          <w:i/>
                          <w:sz w:val="24"/>
                          <w:lang w:eastAsia="zh-CN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宋体"/>
                      <w:b w:val="0"/>
                      <w:i/>
                      <w:sz w:val="24"/>
                      <w:lang w:eastAsia="zh-CN"/>
                    </w:rPr>
                  </m:ctrlPr>
                </m:e>
              </m:nary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lang w:eastAsia="zh-CN"/>
                </w:rPr>
                <m:t>N</m:t>
              </m:r>
            </m:den>
          </m:f>
        </m:oMath>
      </m:oMathPara>
    </w:p>
    <w:p w14:paraId="7990BE88" w14:textId="77777777" w:rsidR="00A4695D" w:rsidRDefault="00A4695D" w:rsidP="00A4695D">
      <w:pPr>
        <w:pStyle w:val="ab"/>
        <w:spacing w:line="300" w:lineRule="auto"/>
        <w:jc w:val="both"/>
        <w:rPr>
          <w:rFonts w:ascii="宋体" w:eastAsia="宋体" w:hAnsi="宋体" w:cs="宋体"/>
          <w:b w:val="0"/>
          <w:sz w:val="24"/>
          <w:lang w:eastAsia="zh-CN"/>
        </w:rPr>
      </w:pPr>
    </w:p>
    <w:p w14:paraId="40EA7073" w14:textId="77777777" w:rsidR="00A4695D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由于为保证每块传输时间相同，</w:t>
      </w:r>
      <m:oMath>
        <m:r>
          <w:rPr>
            <w:rFonts w:ascii="Cambria Math" w:hAnsi="Cambria Math" w:hint="eastAsia"/>
          </w:rPr>
          <m:t>F=r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，将上两式代入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+x=F</m:t>
        </m:r>
      </m:oMath>
      <w:r>
        <w:rPr>
          <w:rFonts w:hint="eastAsia"/>
        </w:rPr>
        <w:t>可以得到：</w:t>
      </w:r>
    </w:p>
    <w:p w14:paraId="7CE8CE28" w14:textId="77777777" w:rsidR="00A4695D" w:rsidRPr="0021228D" w:rsidRDefault="00A4695D" w:rsidP="00A4695D">
      <w:pPr>
        <w:pStyle w:val="a7"/>
        <w:spacing w:before="0" w:beforeAutospacing="0" w:after="0" w:afterAutospacing="0" w:line="300" w:lineRule="auto"/>
        <w:ind w:firstLine="420"/>
      </w:pPr>
      <m:oMathPara>
        <m:oMath>
          <m:r>
            <w:rPr>
              <w:rFonts w:ascii="Cambria Math" w:hAnsi="Cambria Math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A39C155" w14:textId="77777777" w:rsidR="00A4695D" w:rsidRPr="00651575" w:rsidRDefault="0096577E" w:rsidP="00A4695D">
      <w:pPr>
        <w:pStyle w:val="a7"/>
        <w:spacing w:before="0" w:beforeAutospacing="0" w:after="0" w:afterAutospacing="0" w:line="300" w:lineRule="auto"/>
        <w:ind w:firstLine="420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’=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t=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 w:hint="eastAsia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2FCD53F" w14:textId="0731D264" w:rsidR="005C7E36" w:rsidRPr="00A4695D" w:rsidRDefault="0096577E" w:rsidP="00A4695D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’=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t=</m:t>
          </m:r>
          <m:f>
            <m:fPr>
              <m:ctrlPr>
                <w:rPr>
                  <w:rFonts w:ascii="Cambria Math" w:hAnsi="Cambria Math"/>
                  <w:b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vertAlign w:val="subscript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–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b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nary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41057EC" w14:textId="77777777" w:rsidR="00A4695D" w:rsidRPr="00FF319C" w:rsidRDefault="00A4695D" w:rsidP="00A4695D">
      <w:pPr>
        <w:pStyle w:val="a7"/>
        <w:spacing w:before="0" w:beforeAutospacing="0" w:after="0" w:afterAutospacing="0" w:line="300" w:lineRule="auto"/>
        <w:ind w:firstLine="420"/>
        <w:rPr>
          <w:bCs/>
          <w:iCs/>
        </w:rPr>
      </w:pPr>
      <w:r w:rsidRPr="00FF319C">
        <w:rPr>
          <w:rFonts w:ascii="Cambria Math" w:hAnsi="Cambria Math" w:hint="eastAsia"/>
          <w:bCs/>
          <w:iCs/>
          <w:color w:val="4472C4" w:themeColor="accent1"/>
        </w:rPr>
        <w:t>回到本题条件，我们发现</w:t>
      </w:r>
      <m:oMath>
        <m:sSub>
          <m:sSubPr>
            <m:ctrlPr>
              <w:rPr>
                <w:rFonts w:ascii="Cambria Math" w:hAnsi="Cambria Math"/>
                <w:b/>
                <w:i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4472C4" w:themeColor="accent1"/>
              </w:rPr>
              <m:t>u</m:t>
            </m:r>
            <m:ctrlPr>
              <w:rPr>
                <w:rFonts w:ascii="Cambria Math" w:hAnsi="Cambria Math" w:hint="eastAsia"/>
                <w:b/>
                <w:i/>
                <w:color w:val="4472C4" w:themeColor="accen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s</m:t>
            </m:r>
          </m:sub>
        </m:sSub>
      </m:oMath>
      <w:r w:rsidRPr="00FF319C">
        <w:rPr>
          <w:rFonts w:ascii="Cambria Math" w:hAnsi="Cambria Math" w:hint="eastAsia"/>
          <w:bCs/>
          <w:iCs/>
          <w:color w:val="4472C4" w:themeColor="accent1"/>
        </w:rPr>
        <w:t>是满足我们讨论的第二种情况，故方案应该为：按照上述分割方法，将文件</w:t>
      </w:r>
      <w:r w:rsidRPr="00FF319C">
        <w:rPr>
          <w:rFonts w:ascii="Cambria Math" w:hAnsi="Cambria Math" w:hint="eastAsia"/>
          <w:bCs/>
          <w:iCs/>
          <w:color w:val="4472C4" w:themeColor="accent1"/>
        </w:rPr>
        <w:t>F</w:t>
      </w:r>
      <w:r w:rsidRPr="00FF319C">
        <w:rPr>
          <w:rFonts w:ascii="Cambria Math" w:hAnsi="Cambria Math" w:hint="eastAsia"/>
          <w:bCs/>
          <w:iCs/>
          <w:color w:val="4472C4" w:themeColor="accent1"/>
        </w:rPr>
        <w:t>分割成</w:t>
      </w:r>
      <w:r w:rsidRPr="00FF319C">
        <w:rPr>
          <w:rFonts w:ascii="Cambria Math" w:hAnsi="Cambria Math" w:hint="eastAsia"/>
          <w:bCs/>
          <w:iCs/>
          <w:color w:val="4472C4" w:themeColor="accent1"/>
        </w:rPr>
        <w:t>1</w:t>
      </w:r>
      <w:r w:rsidRPr="00FF319C">
        <w:rPr>
          <w:rFonts w:ascii="Cambria Math" w:hAnsi="Cambria Math"/>
          <w:bCs/>
          <w:iCs/>
          <w:color w:val="4472C4" w:themeColor="accent1"/>
        </w:rPr>
        <w:t>001</w:t>
      </w:r>
      <w:r w:rsidRPr="00FF319C">
        <w:rPr>
          <w:rFonts w:ascii="Cambria Math" w:hAnsi="Cambria Math" w:hint="eastAsia"/>
          <w:bCs/>
          <w:iCs/>
          <w:color w:val="4472C4" w:themeColor="accent1"/>
        </w:rPr>
        <w:t>份（即</w:t>
      </w:r>
      <w:r w:rsidRPr="00FF319C">
        <w:rPr>
          <w:rFonts w:ascii="Cambria Math" w:hAnsi="Cambria Math" w:hint="eastAsia"/>
          <w:bCs/>
          <w:iCs/>
          <w:color w:val="4472C4" w:themeColor="accent1"/>
        </w:rPr>
        <w:t>N+</w:t>
      </w:r>
      <w:r w:rsidRPr="00FF319C">
        <w:rPr>
          <w:rFonts w:ascii="Cambria Math" w:hAnsi="Cambria Math"/>
          <w:bCs/>
          <w:iCs/>
          <w:color w:val="4472C4" w:themeColor="accent1"/>
        </w:rPr>
        <w:t>1</w:t>
      </w:r>
      <w:r w:rsidRPr="00FF319C">
        <w:rPr>
          <w:rFonts w:ascii="Cambria Math" w:hAnsi="Cambria Math" w:hint="eastAsia"/>
          <w:bCs/>
          <w:iCs/>
          <w:color w:val="4472C4" w:themeColor="accent1"/>
        </w:rPr>
        <w:t>份），每一份的大小如上述</w:t>
      </w:r>
      <m:oMath>
        <m:sSub>
          <m:sSubPr>
            <m:ctrlPr>
              <w:rPr>
                <w:rFonts w:ascii="Cambria Math" w:hAnsi="Cambria Math"/>
                <w:iCs/>
                <w:color w:val="4472C4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</w:rPr>
              <m:t>F</m:t>
            </m:r>
            <m:ctrlPr>
              <w:rPr>
                <w:rFonts w:ascii="Cambria Math" w:hAnsi="Cambria Math" w:hint="eastAsia"/>
                <w:iCs/>
                <w:color w:val="4472C4" w:themeColor="accen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>’</m:t>
        </m:r>
      </m:oMath>
      <w:r w:rsidRPr="00FF319C">
        <w:rPr>
          <w:rFonts w:ascii="Cambria Math" w:hAnsi="Cambria Math" w:hint="eastAsia"/>
          <w:iCs/>
          <w:color w:val="4472C4" w:themeColor="accent1"/>
        </w:rPr>
        <w:t>和</w:t>
      </w:r>
      <m:oMath>
        <m:sSub>
          <m:sSubPr>
            <m:ctrlPr>
              <w:rPr>
                <w:rFonts w:ascii="Cambria Math" w:hAnsi="Cambria Math"/>
                <w:iCs/>
                <w:color w:val="4472C4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</w:rPr>
              <m:t>F</m:t>
            </m:r>
            <m:ctrlPr>
              <w:rPr>
                <w:rFonts w:ascii="Cambria Math" w:hAnsi="Cambria Math" w:hint="eastAsia"/>
                <w:iCs/>
                <w:color w:val="4472C4" w:themeColor="accen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>’</m:t>
        </m:r>
      </m:oMath>
      <w:r w:rsidRPr="00FF319C">
        <w:rPr>
          <w:rFonts w:ascii="Cambria Math" w:hAnsi="Cambria Math" w:hint="eastAsia"/>
          <w:iCs/>
          <w:color w:val="4472C4" w:themeColor="accent1"/>
        </w:rPr>
        <w:t>，</w:t>
      </w:r>
      <w:r w:rsidRPr="00FF319C">
        <w:rPr>
          <w:rFonts w:ascii="Cambria Math" w:hAnsi="Cambria Math" w:hint="eastAsia"/>
          <w:iCs/>
          <w:color w:val="4472C4" w:themeColor="accent1"/>
        </w:rPr>
        <w:t>server</w:t>
      </w:r>
      <w:r w:rsidRPr="00FF319C">
        <w:rPr>
          <w:rFonts w:ascii="Cambria Math" w:hAnsi="Cambria Math" w:hint="eastAsia"/>
          <w:iCs/>
          <w:color w:val="4472C4" w:themeColor="accent1"/>
        </w:rPr>
        <w:t>向第</w:t>
      </w:r>
      <w:r w:rsidRPr="00FF319C">
        <w:rPr>
          <w:rFonts w:ascii="Cambria Math" w:hAnsi="Cambria Math" w:hint="eastAsia"/>
          <w:iCs/>
          <w:color w:val="4472C4" w:themeColor="accent1"/>
        </w:rPr>
        <w:t>i</w:t>
      </w:r>
      <w:r w:rsidRPr="00FF319C">
        <w:rPr>
          <w:rFonts w:ascii="Cambria Math" w:hAnsi="Cambria Math" w:hint="eastAsia"/>
          <w:iCs/>
          <w:color w:val="4472C4" w:themeColor="accent1"/>
        </w:rPr>
        <w:t>个</w:t>
      </w:r>
      <w:r w:rsidRPr="00FF319C">
        <w:rPr>
          <w:rFonts w:ascii="Cambria Math" w:hAnsi="Cambria Math" w:hint="eastAsia"/>
          <w:iCs/>
          <w:color w:val="4472C4" w:themeColor="accent1"/>
        </w:rPr>
        <w:t>client</w:t>
      </w:r>
      <w:r w:rsidRPr="00FF319C">
        <w:rPr>
          <w:rFonts w:ascii="Cambria Math" w:hAnsi="Cambria Math" w:hint="eastAsia"/>
          <w:iCs/>
          <w:color w:val="4472C4" w:themeColor="accent1"/>
        </w:rPr>
        <w:t>发送</w:t>
      </w:r>
      <m:oMath>
        <m:sSub>
          <m:sSubPr>
            <m:ctrlPr>
              <w:rPr>
                <w:rFonts w:ascii="Cambria Math" w:hAnsi="Cambria Math"/>
                <w:iCs/>
                <w:color w:val="4472C4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</w:rPr>
              <m:t>F</m:t>
            </m:r>
            <m:ctrlPr>
              <w:rPr>
                <w:rFonts w:ascii="Cambria Math" w:hAnsi="Cambria Math" w:hint="eastAsia"/>
                <w:iCs/>
                <w:color w:val="4472C4" w:themeColor="accen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>’</m:t>
        </m:r>
      </m:oMath>
      <w:r w:rsidRPr="00FF319C">
        <w:rPr>
          <w:rFonts w:ascii="Cambria Math" w:hAnsi="Cambria Math" w:hint="eastAsia"/>
          <w:iCs/>
          <w:color w:val="4472C4" w:themeColor="accent1"/>
        </w:rPr>
        <w:t>和</w:t>
      </w:r>
      <m:oMath>
        <m:sSub>
          <m:sSubPr>
            <m:ctrlPr>
              <w:rPr>
                <w:rFonts w:ascii="Cambria Math" w:hAnsi="Cambria Math"/>
                <w:iCs/>
                <w:color w:val="4472C4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</w:rPr>
              <m:t>F</m:t>
            </m:r>
            <m:ctrlPr>
              <w:rPr>
                <w:rFonts w:ascii="Cambria Math" w:hAnsi="Cambria Math" w:hint="eastAsia"/>
                <w:iCs/>
                <w:color w:val="4472C4" w:themeColor="accen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>’</m:t>
        </m:r>
      </m:oMath>
      <w:r w:rsidRPr="00FF319C">
        <w:rPr>
          <w:rFonts w:ascii="Cambria Math" w:hAnsi="Cambria Math" w:hint="eastAsia"/>
          <w:iCs/>
          <w:color w:val="4472C4" w:themeColor="accent1"/>
        </w:rPr>
        <w:t>，第</w:t>
      </w:r>
      <w:r w:rsidRPr="00FF319C">
        <w:rPr>
          <w:rFonts w:ascii="Cambria Math" w:hAnsi="Cambria Math" w:hint="eastAsia"/>
          <w:iCs/>
          <w:color w:val="4472C4" w:themeColor="accent1"/>
        </w:rPr>
        <w:t>i</w:t>
      </w:r>
      <w:r w:rsidRPr="00FF319C">
        <w:rPr>
          <w:rFonts w:ascii="Cambria Math" w:hAnsi="Cambria Math" w:hint="eastAsia"/>
          <w:iCs/>
          <w:color w:val="4472C4" w:themeColor="accent1"/>
        </w:rPr>
        <w:t>个</w:t>
      </w:r>
      <w:r w:rsidRPr="00FF319C">
        <w:rPr>
          <w:rFonts w:ascii="Cambria Math" w:hAnsi="Cambria Math" w:hint="eastAsia"/>
          <w:iCs/>
          <w:color w:val="4472C4" w:themeColor="accent1"/>
        </w:rPr>
        <w:t>client</w:t>
      </w:r>
      <w:r w:rsidRPr="00FF319C">
        <w:rPr>
          <w:rFonts w:ascii="Cambria Math" w:hAnsi="Cambria Math" w:hint="eastAsia"/>
          <w:iCs/>
          <w:color w:val="4472C4" w:themeColor="accent1"/>
        </w:rPr>
        <w:t>利用流水线将</w:t>
      </w:r>
      <m:oMath>
        <m:sSub>
          <m:sSubPr>
            <m:ctrlPr>
              <w:rPr>
                <w:rFonts w:ascii="Cambria Math" w:hAnsi="Cambria Math"/>
                <w:iCs/>
                <w:color w:val="4472C4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</w:rPr>
              <m:t>F</m:t>
            </m:r>
            <m:ctrlPr>
              <w:rPr>
                <w:rFonts w:ascii="Cambria Math" w:hAnsi="Cambria Math" w:hint="eastAsia"/>
                <w:iCs/>
                <w:color w:val="4472C4" w:themeColor="accen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>’</m:t>
        </m:r>
      </m:oMath>
      <w:r w:rsidRPr="00FF319C">
        <w:rPr>
          <w:rFonts w:ascii="Cambria Math" w:hAnsi="Cambria Math" w:hint="eastAsia"/>
          <w:iCs/>
          <w:color w:val="4472C4" w:themeColor="accent1"/>
        </w:rPr>
        <w:t>分发给其余</w:t>
      </w:r>
      <w:r w:rsidRPr="00FF319C">
        <w:rPr>
          <w:rFonts w:ascii="Cambria Math" w:hAnsi="Cambria Math" w:hint="eastAsia"/>
          <w:iCs/>
          <w:color w:val="4472C4" w:themeColor="accent1"/>
        </w:rPr>
        <w:t>N-</w:t>
      </w:r>
      <w:r w:rsidRPr="00FF319C">
        <w:rPr>
          <w:rFonts w:ascii="Cambria Math" w:hAnsi="Cambria Math"/>
          <w:iCs/>
          <w:color w:val="4472C4" w:themeColor="accent1"/>
        </w:rPr>
        <w:t>1</w:t>
      </w:r>
      <w:r w:rsidRPr="00FF319C">
        <w:rPr>
          <w:rFonts w:ascii="Cambria Math" w:hAnsi="Cambria Math" w:hint="eastAsia"/>
          <w:iCs/>
          <w:color w:val="4472C4" w:themeColor="accent1"/>
        </w:rPr>
        <w:t>个</w:t>
      </w:r>
      <w:r w:rsidRPr="00FF319C">
        <w:rPr>
          <w:rFonts w:ascii="Cambria Math" w:hAnsi="Cambria Math" w:hint="eastAsia"/>
          <w:iCs/>
          <w:color w:val="4472C4" w:themeColor="accent1"/>
        </w:rPr>
        <w:t>client</w:t>
      </w:r>
      <w:r w:rsidRPr="00FF319C">
        <w:rPr>
          <w:rFonts w:ascii="Cambria Math" w:hAnsi="Cambria Math" w:hint="eastAsia"/>
          <w:iCs/>
          <w:color w:val="4472C4" w:themeColor="accent1"/>
        </w:rPr>
        <w:t>。</w:t>
      </w:r>
    </w:p>
    <w:p w14:paraId="6209DC2A" w14:textId="77777777" w:rsidR="00A4695D" w:rsidRPr="0021228D" w:rsidRDefault="00A4695D" w:rsidP="00A4695D">
      <w:pPr>
        <w:pStyle w:val="a7"/>
        <w:spacing w:before="0" w:beforeAutospacing="0" w:after="0" w:afterAutospacing="0" w:line="300" w:lineRule="auto"/>
        <w:ind w:firstLine="420"/>
      </w:pPr>
    </w:p>
    <w:p w14:paraId="2F501286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第三题：</w:t>
      </w:r>
    </w:p>
    <w:p w14:paraId="2DE35B4C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06324A6E" w14:textId="222E2E79" w:rsidR="00A4695D" w:rsidRPr="00640348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由于是混合文件，考虑视频和音频的</w:t>
      </w:r>
      <w:r w:rsidR="00063F1E">
        <w:rPr>
          <w:rFonts w:hint="eastAsia"/>
        </w:rPr>
        <w:t>全部混合</w:t>
      </w:r>
      <w:r>
        <w:rPr>
          <w:rFonts w:hint="eastAsia"/>
        </w:rPr>
        <w:t>：N</w:t>
      </w:r>
      <w:r w:rsidR="00063F1E" w:rsidRPr="00063F1E">
        <w:rPr>
          <w:vertAlign w:val="superscript"/>
        </w:rPr>
        <w:t>2</w:t>
      </w:r>
      <w:r>
        <w:rPr>
          <w:rFonts w:hint="eastAsia"/>
        </w:rPr>
        <w:t>，即需要存储</w:t>
      </w:r>
      <w:r w:rsidR="00063F1E">
        <w:rPr>
          <w:rFonts w:hint="eastAsia"/>
        </w:rPr>
        <w:t>N</w:t>
      </w:r>
      <w:r w:rsidR="0096577E" w:rsidRPr="0096577E">
        <w:rPr>
          <w:vertAlign w:val="superscript"/>
        </w:rPr>
        <w:t>2</w:t>
      </w:r>
      <w:r>
        <w:rPr>
          <w:rFonts w:hint="eastAsia"/>
        </w:rPr>
        <w:t>个文件</w:t>
      </w:r>
    </w:p>
    <w:p w14:paraId="525E0CF1" w14:textId="77777777" w:rsidR="00A4695D" w:rsidRDefault="00A4695D" w:rsidP="00A4695D">
      <w:pPr>
        <w:pStyle w:val="a7"/>
        <w:spacing w:before="0" w:beforeAutospacing="0" w:after="0" w:afterAutospacing="0" w:line="300" w:lineRule="auto"/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2</w:t>
      </w:r>
    </w:p>
    <w:p w14:paraId="7D234F1E" w14:textId="77777777" w:rsidR="00A4695D" w:rsidRPr="00640348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由于是分别发送，故视频和音频的单独存储：2N，即需要存储2N个文件</w:t>
      </w:r>
    </w:p>
    <w:p w14:paraId="4E9F1C5F" w14:textId="77777777" w:rsidR="00A4695D" w:rsidRPr="00640348" w:rsidRDefault="00A4695D" w:rsidP="00A4695D">
      <w:pPr>
        <w:pStyle w:val="a7"/>
        <w:spacing w:before="0" w:beforeAutospacing="0" w:after="0" w:afterAutospacing="0" w:line="300" w:lineRule="auto"/>
      </w:pPr>
    </w:p>
    <w:p w14:paraId="491046B2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rFonts w:ascii="Cambria Math" w:hAnsi="Cambria Math"/>
          <w:b/>
          <w:bCs/>
          <w:i/>
          <w:noProof/>
        </w:rPr>
      </w:pPr>
      <w:r w:rsidRPr="00B1598A">
        <w:rPr>
          <w:rFonts w:hint="eastAsia"/>
          <w:b/>
          <w:bCs/>
        </w:rPr>
        <w:t>第四题：</w:t>
      </w:r>
    </w:p>
    <w:p w14:paraId="107500DF" w14:textId="77777777" w:rsidR="00A4695D" w:rsidRPr="00B1598A" w:rsidRDefault="00A4695D" w:rsidP="00A4695D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4</w:t>
      </w:r>
      <w:r w:rsidRPr="00B1598A">
        <w:rPr>
          <w:rFonts w:hint="eastAsia"/>
          <w:b/>
          <w:bCs/>
        </w:rPr>
        <w:t>.</w:t>
      </w:r>
      <w:r w:rsidRPr="00B1598A">
        <w:rPr>
          <w:b/>
          <w:bCs/>
        </w:rPr>
        <w:t>1</w:t>
      </w:r>
    </w:p>
    <w:p w14:paraId="73AF1532" w14:textId="77777777" w:rsidR="00A4695D" w:rsidRPr="001278B4" w:rsidRDefault="00A4695D" w:rsidP="00A4695D">
      <w:pPr>
        <w:pStyle w:val="a7"/>
        <w:spacing w:before="0" w:beforeAutospacing="0" w:after="0" w:afterAutospacing="0" w:line="300" w:lineRule="auto"/>
      </w:pPr>
      <w:r>
        <w:tab/>
      </w:r>
      <w:r>
        <w:rPr>
          <w:rFonts w:hint="eastAsia"/>
        </w:rPr>
        <w:t>因为T</w:t>
      </w:r>
      <w:r>
        <w:t>CP</w:t>
      </w:r>
      <w:r>
        <w:rPr>
          <w:rFonts w:hint="eastAsia"/>
        </w:rPr>
        <w:t>是面向连接的，实现</w:t>
      </w:r>
      <w:r>
        <w:t>进程到进程的可靠字节流</w:t>
      </w:r>
      <w:r>
        <w:rPr>
          <w:rFonts w:hint="eastAsia"/>
        </w:rPr>
        <w:t>传输</w:t>
      </w:r>
      <w:r>
        <w:t>（可靠的，保序的）</w:t>
      </w:r>
      <w:r>
        <w:rPr>
          <w:rFonts w:hint="eastAsia"/>
        </w:rPr>
        <w:t>，</w:t>
      </w:r>
      <w:r w:rsidRPr="00DB746D">
        <w:t xml:space="preserve">serverSocket </w:t>
      </w:r>
      <w:r w:rsidRPr="00DB746D">
        <w:rPr>
          <w:rFonts w:hint="eastAsia"/>
        </w:rPr>
        <w:t>是用于和用户握手和创建T</w:t>
      </w:r>
      <w:r w:rsidRPr="00DB746D">
        <w:t>CP</w:t>
      </w:r>
      <w:r w:rsidRPr="00DB746D">
        <w:rPr>
          <w:rFonts w:hint="eastAsia"/>
        </w:rPr>
        <w:t>连接的套接字，而</w:t>
      </w:r>
      <w:r w:rsidRPr="00DB746D">
        <w:t>connectionSocket</w:t>
      </w:r>
      <w:r w:rsidRPr="00DB746D">
        <w:rPr>
          <w:rFonts w:hint="eastAsia"/>
        </w:rPr>
        <w:t>是</w:t>
      </w:r>
      <w:r>
        <w:rPr>
          <w:rFonts w:hint="eastAsia"/>
        </w:rPr>
        <w:t>单独对于每一个客户</w:t>
      </w:r>
      <w:r w:rsidRPr="00DB746D">
        <w:rPr>
          <w:rFonts w:hint="eastAsia"/>
        </w:rPr>
        <w:t>进行数据传输和写响应的套接字，两者共同保证可靠保序的传输。</w:t>
      </w:r>
      <w:r>
        <w:t>UDP</w:t>
      </w:r>
      <w:r>
        <w:rPr>
          <w:rFonts w:hint="eastAsia"/>
        </w:rPr>
        <w:t>是无连接的，不对交付负责，</w:t>
      </w:r>
      <w:r w:rsidRPr="00DB746D">
        <w:t>serverSocket</w:t>
      </w:r>
      <w:r w:rsidRPr="00DB746D">
        <w:rPr>
          <w:rFonts w:hint="eastAsia"/>
        </w:rPr>
        <w:t>只提供一些基本的响应</w:t>
      </w:r>
      <w:r>
        <w:rPr>
          <w:rFonts w:hint="eastAsia"/>
        </w:rPr>
        <w:t>。（对于更加本质的原因相信会在第三章学习到）</w:t>
      </w:r>
    </w:p>
    <w:p w14:paraId="1ECD031F" w14:textId="77777777" w:rsidR="00A4695D" w:rsidRDefault="00A4695D" w:rsidP="00A4695D">
      <w:pPr>
        <w:pStyle w:val="a7"/>
        <w:spacing w:before="0" w:beforeAutospacing="0" w:after="0" w:afterAutospacing="0" w:line="300" w:lineRule="auto"/>
      </w:pPr>
      <w:r>
        <w:rPr>
          <w:b/>
          <w:bCs/>
        </w:rPr>
        <w:t>4</w:t>
      </w:r>
      <w:r w:rsidRPr="00B1598A">
        <w:rPr>
          <w:rFonts w:hint="eastAsia"/>
          <w:b/>
          <w:bCs/>
        </w:rPr>
        <w:t>.</w:t>
      </w:r>
      <w:r w:rsidRPr="00B1598A">
        <w:rPr>
          <w:b/>
          <w:bCs/>
        </w:rPr>
        <w:t>2</w:t>
      </w:r>
    </w:p>
    <w:p w14:paraId="39FD7BBA" w14:textId="77777777" w:rsidR="00A4695D" w:rsidRDefault="00A4695D" w:rsidP="00A4695D">
      <w:pPr>
        <w:pStyle w:val="a7"/>
        <w:spacing w:before="0" w:beforeAutospacing="0" w:after="0" w:afterAutospacing="0" w:line="300" w:lineRule="auto"/>
        <w:ind w:leftChars="3" w:left="6" w:firstLine="414"/>
      </w:pPr>
      <w:r>
        <w:rPr>
          <w:rFonts w:hint="eastAsia"/>
        </w:rPr>
        <w:t>对于T</w:t>
      </w:r>
      <w:r>
        <w:t>CP</w:t>
      </w:r>
      <w:r>
        <w:rPr>
          <w:rFonts w:hint="eastAsia"/>
        </w:rPr>
        <w:t>：有一个公共的serversocket，和N个面向不同客户的connectionsocket，所以共有N</w:t>
      </w:r>
      <w:r>
        <w:t>+1</w:t>
      </w:r>
      <w:r>
        <w:rPr>
          <w:rFonts w:hint="eastAsia"/>
        </w:rPr>
        <w:t>个socket对象。</w:t>
      </w:r>
    </w:p>
    <w:p w14:paraId="4C8062A4" w14:textId="1F3FD6E7" w:rsidR="00A4695D" w:rsidRPr="00DB746D" w:rsidRDefault="00A4695D" w:rsidP="00A4695D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对于U</w:t>
      </w:r>
      <w:r>
        <w:t>DP</w:t>
      </w:r>
      <w:r>
        <w:rPr>
          <w:rFonts w:hint="eastAsia"/>
        </w:rPr>
        <w:t>，只有一个公共的serversocket，故只有一个socket对象。</w:t>
      </w:r>
    </w:p>
    <w:p w14:paraId="1D60EC3F" w14:textId="77777777" w:rsidR="00A4695D" w:rsidRDefault="00A4695D" w:rsidP="00A4695D"/>
    <w:sectPr w:rsidR="00A4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6693" w14:textId="77777777" w:rsidR="00A4695D" w:rsidRDefault="00A4695D" w:rsidP="00A4695D">
      <w:r>
        <w:separator/>
      </w:r>
    </w:p>
  </w:endnote>
  <w:endnote w:type="continuationSeparator" w:id="0">
    <w:p w14:paraId="04DBC94A" w14:textId="77777777" w:rsidR="00A4695D" w:rsidRDefault="00A4695D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33E1" w14:textId="77777777" w:rsidR="00A4695D" w:rsidRDefault="00A4695D" w:rsidP="00A4695D">
      <w:r>
        <w:separator/>
      </w:r>
    </w:p>
  </w:footnote>
  <w:footnote w:type="continuationSeparator" w:id="0">
    <w:p w14:paraId="34CBB968" w14:textId="77777777" w:rsidR="00A4695D" w:rsidRDefault="00A4695D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63F1E"/>
    <w:rsid w:val="005C7E36"/>
    <w:rsid w:val="008D3761"/>
    <w:rsid w:val="0096577E"/>
    <w:rsid w:val="00A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4</cp:revision>
  <dcterms:created xsi:type="dcterms:W3CDTF">2022-10-23T09:31:00Z</dcterms:created>
  <dcterms:modified xsi:type="dcterms:W3CDTF">2022-10-23T15:26:00Z</dcterms:modified>
</cp:coreProperties>
</file>