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4EFA6" w14:textId="77777777" w:rsidR="0027791C" w:rsidRPr="00A97C69" w:rsidRDefault="0027791C" w:rsidP="0027791C">
      <w:pPr>
        <w:spacing w:line="1000" w:lineRule="exact"/>
        <w:jc w:val="center"/>
        <w:rPr>
          <w:rFonts w:ascii="宋体" w:hAnsi="宋体" w:cs="宋体"/>
          <w:color w:val="000000" w:themeColor="text1"/>
          <w:sz w:val="72"/>
          <w:szCs w:val="72"/>
        </w:rPr>
      </w:pPr>
      <w:r w:rsidRPr="00A97C69">
        <w:rPr>
          <w:rFonts w:ascii="宋体" w:hAnsi="宋体" w:cs="宋体" w:hint="eastAsia"/>
          <w:color w:val="000000" w:themeColor="text1"/>
          <w:sz w:val="72"/>
          <w:szCs w:val="72"/>
        </w:rPr>
        <w:t>南京邮电大学</w:t>
      </w:r>
    </w:p>
    <w:p w14:paraId="43DA6894" w14:textId="77777777" w:rsidR="0027791C" w:rsidRPr="00A97C69" w:rsidRDefault="0027791C" w:rsidP="0027791C">
      <w:pPr>
        <w:spacing w:line="1000" w:lineRule="exact"/>
        <w:jc w:val="center"/>
        <w:rPr>
          <w:rFonts w:ascii="宋体" w:hAnsi="宋体" w:cs="宋体"/>
          <w:color w:val="000000" w:themeColor="text1"/>
          <w:spacing w:val="-36"/>
          <w:sz w:val="72"/>
          <w:szCs w:val="72"/>
        </w:rPr>
      </w:pPr>
      <w:r w:rsidRPr="00A97C69">
        <w:rPr>
          <w:rFonts w:ascii="宋体" w:hAnsi="宋体" w:cs="宋体" w:hint="eastAsia"/>
          <w:color w:val="000000" w:themeColor="text1"/>
          <w:spacing w:val="-36"/>
          <w:sz w:val="72"/>
          <w:szCs w:val="72"/>
        </w:rPr>
        <w:t xml:space="preserve"> 毕 业 设 计（论 文）</w:t>
      </w:r>
    </w:p>
    <w:p w14:paraId="2CEAD53A" w14:textId="77777777" w:rsidR="0027791C" w:rsidRPr="00A97C69" w:rsidRDefault="0027791C" w:rsidP="0027791C">
      <w:pPr>
        <w:tabs>
          <w:tab w:val="left" w:pos="6635"/>
          <w:tab w:val="left" w:pos="6840"/>
        </w:tabs>
        <w:spacing w:line="600" w:lineRule="exact"/>
        <w:jc w:val="center"/>
        <w:rPr>
          <w:rFonts w:ascii="宋体" w:hAnsi="宋体" w:cs="宋体"/>
          <w:color w:val="000000" w:themeColor="text1"/>
          <w:sz w:val="72"/>
          <w:szCs w:val="72"/>
        </w:rPr>
      </w:pPr>
    </w:p>
    <w:tbl>
      <w:tblPr>
        <w:tblW w:w="0" w:type="auto"/>
        <w:tblLayout w:type="fixed"/>
        <w:tblLook w:val="0000" w:firstRow="0" w:lastRow="0" w:firstColumn="0" w:lastColumn="0" w:noHBand="0" w:noVBand="0"/>
      </w:tblPr>
      <w:tblGrid>
        <w:gridCol w:w="2180"/>
        <w:gridCol w:w="6540"/>
      </w:tblGrid>
      <w:tr w:rsidR="00A97C69" w:rsidRPr="00A97C69" w14:paraId="3F81DD45" w14:textId="77777777" w:rsidTr="0013122D">
        <w:tc>
          <w:tcPr>
            <w:tcW w:w="2180" w:type="dxa"/>
          </w:tcPr>
          <w:p w14:paraId="4802EC49" w14:textId="77777777" w:rsidR="0027791C" w:rsidRPr="00A97C69" w:rsidRDefault="0027791C" w:rsidP="0013122D">
            <w:pPr>
              <w:spacing w:line="1000" w:lineRule="exact"/>
              <w:ind w:firstLineChars="100" w:firstLine="320"/>
              <w:rPr>
                <w:rFonts w:ascii="宋体" w:hAnsi="宋体" w:cs="宋体"/>
                <w:color w:val="000000" w:themeColor="text1"/>
                <w:sz w:val="32"/>
                <w:szCs w:val="32"/>
              </w:rPr>
            </w:pPr>
            <w:r w:rsidRPr="00A97C69">
              <w:rPr>
                <w:rFonts w:ascii="宋体" w:hAnsi="宋体" w:cs="宋体"/>
                <w:color w:val="000000" w:themeColor="text1"/>
                <w:sz w:val="32"/>
                <w:szCs w:val="32"/>
              </w:rPr>
              <w:t>题    目</w:t>
            </w:r>
          </w:p>
        </w:tc>
        <w:tc>
          <w:tcPr>
            <w:tcW w:w="6540" w:type="dxa"/>
            <w:tcBorders>
              <w:bottom w:val="single" w:sz="4" w:space="0" w:color="auto"/>
            </w:tcBorders>
          </w:tcPr>
          <w:p w14:paraId="332F7AAC" w14:textId="77777777" w:rsidR="0027791C" w:rsidRPr="00A97C69" w:rsidRDefault="0027791C" w:rsidP="0013122D">
            <w:pPr>
              <w:tabs>
                <w:tab w:val="left" w:pos="1080"/>
              </w:tabs>
              <w:spacing w:line="1000" w:lineRule="exact"/>
              <w:jc w:val="center"/>
              <w:rPr>
                <w:rFonts w:ascii="宋体" w:hAnsi="宋体" w:cs="宋体"/>
                <w:color w:val="000000" w:themeColor="text1"/>
                <w:sz w:val="30"/>
                <w:szCs w:val="30"/>
                <w:u w:val="single"/>
              </w:rPr>
            </w:pPr>
            <w:r w:rsidRPr="00A97C69">
              <w:rPr>
                <w:rFonts w:ascii="宋体" w:hAnsi="宋体" w:cs="宋体"/>
                <w:color w:val="000000" w:themeColor="text1"/>
                <w:sz w:val="32"/>
                <w:szCs w:val="32"/>
              </w:rPr>
              <w:t>光学遥感影像检测广州市土地利用类型变化</w:t>
            </w:r>
          </w:p>
        </w:tc>
      </w:tr>
      <w:tr w:rsidR="00A97C69" w:rsidRPr="00A97C69" w14:paraId="18ACC63F" w14:textId="77777777" w:rsidTr="0013122D">
        <w:tc>
          <w:tcPr>
            <w:tcW w:w="2180" w:type="dxa"/>
          </w:tcPr>
          <w:p w14:paraId="74127029" w14:textId="77777777" w:rsidR="0027791C" w:rsidRPr="00A97C69" w:rsidRDefault="0027791C" w:rsidP="0013122D">
            <w:pPr>
              <w:spacing w:line="1000" w:lineRule="exact"/>
              <w:ind w:firstLineChars="100" w:firstLine="320"/>
              <w:rPr>
                <w:rFonts w:ascii="宋体" w:hAnsi="宋体" w:cs="宋体"/>
                <w:color w:val="000000" w:themeColor="text1"/>
                <w:sz w:val="32"/>
                <w:szCs w:val="32"/>
              </w:rPr>
            </w:pPr>
            <w:r w:rsidRPr="00A97C69">
              <w:rPr>
                <w:rFonts w:ascii="宋体" w:hAnsi="宋体" w:cs="宋体"/>
                <w:color w:val="000000" w:themeColor="text1"/>
                <w:sz w:val="32"/>
                <w:szCs w:val="32"/>
              </w:rPr>
              <w:t>专    业</w:t>
            </w:r>
          </w:p>
        </w:tc>
        <w:tc>
          <w:tcPr>
            <w:tcW w:w="6540" w:type="dxa"/>
            <w:tcBorders>
              <w:top w:val="single" w:sz="4" w:space="0" w:color="auto"/>
              <w:bottom w:val="single" w:sz="4" w:space="0" w:color="auto"/>
            </w:tcBorders>
          </w:tcPr>
          <w:p w14:paraId="0265DBC5" w14:textId="77777777" w:rsidR="0027791C" w:rsidRPr="00A97C69" w:rsidRDefault="0027791C" w:rsidP="0013122D">
            <w:pPr>
              <w:spacing w:line="1000" w:lineRule="exact"/>
              <w:jc w:val="center"/>
              <w:rPr>
                <w:rFonts w:ascii="宋体" w:hAnsi="宋体" w:cs="宋体"/>
                <w:color w:val="000000" w:themeColor="text1"/>
                <w:sz w:val="30"/>
                <w:szCs w:val="30"/>
                <w:u w:val="single"/>
              </w:rPr>
            </w:pPr>
            <w:r w:rsidRPr="00A97C69">
              <w:rPr>
                <w:rFonts w:ascii="宋体" w:hAnsi="宋体" w:cs="宋体"/>
                <w:color w:val="000000" w:themeColor="text1"/>
                <w:sz w:val="32"/>
                <w:szCs w:val="32"/>
              </w:rPr>
              <w:t>测绘工程</w:t>
            </w:r>
          </w:p>
        </w:tc>
      </w:tr>
      <w:tr w:rsidR="00A97C69" w:rsidRPr="00A97C69" w14:paraId="6731AF3E" w14:textId="77777777" w:rsidTr="0013122D">
        <w:tc>
          <w:tcPr>
            <w:tcW w:w="2180" w:type="dxa"/>
          </w:tcPr>
          <w:p w14:paraId="373E22C6" w14:textId="77777777" w:rsidR="0027791C" w:rsidRPr="00A97C69" w:rsidRDefault="0027791C" w:rsidP="0013122D">
            <w:pPr>
              <w:spacing w:line="1000" w:lineRule="exact"/>
              <w:jc w:val="center"/>
              <w:rPr>
                <w:rFonts w:ascii="宋体" w:hAnsi="宋体" w:cs="宋体"/>
                <w:color w:val="000000" w:themeColor="text1"/>
                <w:sz w:val="32"/>
                <w:szCs w:val="32"/>
              </w:rPr>
            </w:pPr>
            <w:r w:rsidRPr="00A97C69">
              <w:rPr>
                <w:rFonts w:ascii="宋体" w:hAnsi="宋体" w:cs="宋体"/>
                <w:color w:val="000000" w:themeColor="text1"/>
                <w:sz w:val="32"/>
                <w:szCs w:val="32"/>
              </w:rPr>
              <w:t>学生姓名</w:t>
            </w:r>
          </w:p>
        </w:tc>
        <w:tc>
          <w:tcPr>
            <w:tcW w:w="6540" w:type="dxa"/>
            <w:tcBorders>
              <w:top w:val="single" w:sz="4" w:space="0" w:color="auto"/>
              <w:bottom w:val="single" w:sz="4" w:space="0" w:color="auto"/>
            </w:tcBorders>
          </w:tcPr>
          <w:p w14:paraId="65C8E623" w14:textId="77777777" w:rsidR="0027791C" w:rsidRPr="00A97C69" w:rsidRDefault="0027791C" w:rsidP="0013122D">
            <w:pPr>
              <w:spacing w:line="1000" w:lineRule="exact"/>
              <w:rPr>
                <w:rFonts w:ascii="宋体" w:hAnsi="宋体" w:cs="宋体"/>
                <w:color w:val="000000" w:themeColor="text1"/>
                <w:sz w:val="32"/>
                <w:szCs w:val="32"/>
              </w:rPr>
            </w:pPr>
            <w:r w:rsidRPr="00A97C69">
              <w:rPr>
                <w:rFonts w:ascii="宋体" w:hAnsi="宋体" w:cs="宋体"/>
                <w:color w:val="000000" w:themeColor="text1"/>
                <w:sz w:val="32"/>
                <w:szCs w:val="32"/>
              </w:rPr>
              <w:t xml:space="preserve">                戴琪婷</w:t>
            </w:r>
          </w:p>
        </w:tc>
      </w:tr>
      <w:tr w:rsidR="00A97C69" w:rsidRPr="00A97C69" w14:paraId="11E2C3F9" w14:textId="77777777" w:rsidTr="0013122D">
        <w:tc>
          <w:tcPr>
            <w:tcW w:w="2180" w:type="dxa"/>
          </w:tcPr>
          <w:p w14:paraId="781CD841" w14:textId="77777777" w:rsidR="0027791C" w:rsidRPr="00A97C69" w:rsidRDefault="0027791C" w:rsidP="0013122D">
            <w:pPr>
              <w:spacing w:line="1000" w:lineRule="exact"/>
              <w:jc w:val="center"/>
              <w:rPr>
                <w:rFonts w:ascii="宋体" w:hAnsi="宋体" w:cs="宋体"/>
                <w:color w:val="000000" w:themeColor="text1"/>
                <w:sz w:val="32"/>
                <w:szCs w:val="32"/>
              </w:rPr>
            </w:pPr>
            <w:r w:rsidRPr="00A97C69">
              <w:rPr>
                <w:rFonts w:ascii="宋体" w:hAnsi="宋体" w:cs="宋体"/>
                <w:color w:val="000000" w:themeColor="text1"/>
                <w:sz w:val="32"/>
                <w:szCs w:val="32"/>
              </w:rPr>
              <w:t>班级学号</w:t>
            </w:r>
          </w:p>
        </w:tc>
        <w:tc>
          <w:tcPr>
            <w:tcW w:w="6540" w:type="dxa"/>
            <w:tcBorders>
              <w:top w:val="single" w:sz="4" w:space="0" w:color="auto"/>
              <w:bottom w:val="single" w:sz="4" w:space="0" w:color="auto"/>
            </w:tcBorders>
          </w:tcPr>
          <w:p w14:paraId="05A123B0" w14:textId="77777777" w:rsidR="0027791C" w:rsidRPr="00A97C69" w:rsidRDefault="0027791C" w:rsidP="0013122D">
            <w:pPr>
              <w:spacing w:line="1000" w:lineRule="exact"/>
              <w:jc w:val="center"/>
              <w:rPr>
                <w:rFonts w:ascii="宋体" w:hAnsi="宋体" w:cs="宋体"/>
                <w:color w:val="000000" w:themeColor="text1"/>
                <w:sz w:val="32"/>
                <w:szCs w:val="32"/>
              </w:rPr>
            </w:pPr>
            <w:r w:rsidRPr="00A97C69">
              <w:rPr>
                <w:rFonts w:ascii="宋体" w:hAnsi="宋体" w:cs="宋体"/>
                <w:color w:val="000000" w:themeColor="text1"/>
                <w:sz w:val="32"/>
                <w:szCs w:val="32"/>
              </w:rPr>
              <w:t>B130908  B13090811</w:t>
            </w:r>
          </w:p>
        </w:tc>
      </w:tr>
      <w:tr w:rsidR="00A97C69" w:rsidRPr="00A97C69" w14:paraId="0F790E3C" w14:textId="77777777" w:rsidTr="0013122D">
        <w:tc>
          <w:tcPr>
            <w:tcW w:w="2180" w:type="dxa"/>
          </w:tcPr>
          <w:p w14:paraId="4384E14D" w14:textId="77777777" w:rsidR="0027791C" w:rsidRPr="00A97C69" w:rsidRDefault="0027791C" w:rsidP="0013122D">
            <w:pPr>
              <w:spacing w:line="1000" w:lineRule="exact"/>
              <w:jc w:val="center"/>
              <w:rPr>
                <w:rFonts w:ascii="宋体" w:hAnsi="宋体" w:cs="宋体"/>
                <w:color w:val="000000" w:themeColor="text1"/>
                <w:sz w:val="32"/>
                <w:szCs w:val="32"/>
              </w:rPr>
            </w:pPr>
            <w:r w:rsidRPr="00A97C69">
              <w:rPr>
                <w:rFonts w:ascii="宋体" w:hAnsi="宋体" w:cs="宋体"/>
                <w:color w:val="000000" w:themeColor="text1"/>
                <w:sz w:val="32"/>
                <w:szCs w:val="32"/>
              </w:rPr>
              <w:t>指导教师</w:t>
            </w:r>
          </w:p>
        </w:tc>
        <w:tc>
          <w:tcPr>
            <w:tcW w:w="6540" w:type="dxa"/>
            <w:tcBorders>
              <w:top w:val="single" w:sz="4" w:space="0" w:color="auto"/>
              <w:bottom w:val="single" w:sz="4" w:space="0" w:color="auto"/>
            </w:tcBorders>
          </w:tcPr>
          <w:p w14:paraId="5BC42981" w14:textId="77777777" w:rsidR="0027791C" w:rsidRPr="00A97C69" w:rsidRDefault="0027791C" w:rsidP="0013122D">
            <w:pPr>
              <w:spacing w:line="1000" w:lineRule="exact"/>
              <w:jc w:val="center"/>
              <w:rPr>
                <w:rFonts w:ascii="宋体" w:hAnsi="宋体" w:cs="宋体"/>
                <w:color w:val="000000" w:themeColor="text1"/>
                <w:sz w:val="32"/>
                <w:szCs w:val="32"/>
              </w:rPr>
            </w:pPr>
            <w:r w:rsidRPr="00A97C69">
              <w:rPr>
                <w:rFonts w:ascii="宋体" w:hAnsi="宋体" w:cs="宋体"/>
                <w:color w:val="000000" w:themeColor="text1"/>
                <w:sz w:val="32"/>
                <w:szCs w:val="32"/>
              </w:rPr>
              <w:t xml:space="preserve">蒋厚军 </w:t>
            </w:r>
          </w:p>
        </w:tc>
      </w:tr>
      <w:tr w:rsidR="00A97C69" w:rsidRPr="00A97C69" w14:paraId="77885F50" w14:textId="77777777" w:rsidTr="0013122D">
        <w:tc>
          <w:tcPr>
            <w:tcW w:w="2180" w:type="dxa"/>
          </w:tcPr>
          <w:p w14:paraId="3223DB81" w14:textId="77777777" w:rsidR="0027791C" w:rsidRPr="00A97C69" w:rsidRDefault="0027791C" w:rsidP="0013122D">
            <w:pPr>
              <w:spacing w:line="1000" w:lineRule="exact"/>
              <w:jc w:val="center"/>
              <w:rPr>
                <w:rFonts w:ascii="宋体" w:hAnsi="宋体" w:cs="宋体"/>
                <w:color w:val="000000" w:themeColor="text1"/>
                <w:sz w:val="32"/>
                <w:szCs w:val="32"/>
              </w:rPr>
            </w:pPr>
            <w:r w:rsidRPr="00A97C69">
              <w:rPr>
                <w:rFonts w:ascii="宋体" w:hAnsi="宋体" w:cs="宋体"/>
                <w:color w:val="000000" w:themeColor="text1"/>
                <w:sz w:val="32"/>
                <w:szCs w:val="32"/>
              </w:rPr>
              <w:t>指导单位</w:t>
            </w:r>
          </w:p>
        </w:tc>
        <w:tc>
          <w:tcPr>
            <w:tcW w:w="6540" w:type="dxa"/>
            <w:tcBorders>
              <w:top w:val="single" w:sz="4" w:space="0" w:color="auto"/>
              <w:bottom w:val="single" w:sz="4" w:space="0" w:color="auto"/>
            </w:tcBorders>
          </w:tcPr>
          <w:p w14:paraId="24A8B72F" w14:textId="77777777" w:rsidR="0027791C" w:rsidRPr="00A97C69" w:rsidRDefault="0027791C" w:rsidP="0013122D">
            <w:pPr>
              <w:spacing w:line="1000" w:lineRule="exact"/>
              <w:jc w:val="center"/>
              <w:rPr>
                <w:rFonts w:ascii="宋体" w:hAnsi="宋体" w:cs="宋体"/>
                <w:color w:val="000000" w:themeColor="text1"/>
                <w:sz w:val="30"/>
                <w:szCs w:val="30"/>
                <w:u w:val="single"/>
              </w:rPr>
            </w:pPr>
            <w:r w:rsidRPr="00A97C69">
              <w:rPr>
                <w:rFonts w:ascii="宋体" w:hAnsi="宋体" w:cs="宋体"/>
                <w:color w:val="000000" w:themeColor="text1"/>
                <w:sz w:val="32"/>
                <w:szCs w:val="32"/>
              </w:rPr>
              <w:t>地理与生物信息学院</w:t>
            </w:r>
          </w:p>
        </w:tc>
      </w:tr>
    </w:tbl>
    <w:p w14:paraId="45BD66B7" w14:textId="77777777" w:rsidR="0027791C" w:rsidRPr="00A97C69" w:rsidRDefault="0027791C" w:rsidP="0027791C">
      <w:pPr>
        <w:tabs>
          <w:tab w:val="left" w:pos="2520"/>
          <w:tab w:val="left" w:pos="2632"/>
          <w:tab w:val="left" w:pos="2880"/>
        </w:tabs>
        <w:spacing w:line="1000" w:lineRule="exact"/>
        <w:ind w:firstLineChars="100" w:firstLine="300"/>
        <w:rPr>
          <w:rFonts w:ascii="宋体" w:hAnsi="宋体" w:cs="宋体"/>
          <w:color w:val="000000" w:themeColor="text1"/>
          <w:sz w:val="30"/>
          <w:szCs w:val="30"/>
        </w:rPr>
      </w:pPr>
      <w:r w:rsidRPr="00A97C69">
        <w:rPr>
          <w:rFonts w:ascii="宋体" w:hAnsi="宋体" w:cs="宋体" w:hint="eastAsia"/>
          <w:color w:val="000000" w:themeColor="text1"/>
          <w:sz w:val="30"/>
          <w:szCs w:val="30"/>
        </w:rPr>
        <w:t xml:space="preserve">  </w:t>
      </w:r>
    </w:p>
    <w:p w14:paraId="0E1A4EA1" w14:textId="77777777" w:rsidR="0027791C" w:rsidRPr="00A97C69" w:rsidRDefault="0027791C" w:rsidP="0027791C">
      <w:pPr>
        <w:tabs>
          <w:tab w:val="left" w:pos="2520"/>
          <w:tab w:val="left" w:pos="2632"/>
          <w:tab w:val="left" w:pos="2880"/>
        </w:tabs>
        <w:spacing w:line="1000" w:lineRule="exact"/>
        <w:rPr>
          <w:rFonts w:ascii="宋体" w:hAnsi="宋体" w:cs="宋体"/>
          <w:color w:val="000000" w:themeColor="text1"/>
          <w:sz w:val="30"/>
          <w:szCs w:val="30"/>
        </w:rPr>
      </w:pPr>
    </w:p>
    <w:p w14:paraId="2247294B" w14:textId="77777777" w:rsidR="0027791C" w:rsidRPr="00A97C69" w:rsidRDefault="0027791C" w:rsidP="0027791C">
      <w:pPr>
        <w:tabs>
          <w:tab w:val="left" w:pos="2520"/>
          <w:tab w:val="left" w:pos="2632"/>
          <w:tab w:val="left" w:pos="2880"/>
        </w:tabs>
        <w:spacing w:line="1000" w:lineRule="exact"/>
        <w:ind w:firstLineChars="100" w:firstLine="300"/>
        <w:jc w:val="center"/>
        <w:rPr>
          <w:rFonts w:ascii="宋体" w:hAnsi="宋体" w:cs="宋体"/>
          <w:color w:val="000000" w:themeColor="text1"/>
          <w:sz w:val="30"/>
          <w:szCs w:val="30"/>
        </w:rPr>
      </w:pPr>
    </w:p>
    <w:p w14:paraId="1F07DB92" w14:textId="77777777" w:rsidR="0027791C" w:rsidRPr="00A97C69" w:rsidRDefault="0027791C" w:rsidP="0027791C">
      <w:pPr>
        <w:tabs>
          <w:tab w:val="left" w:pos="2520"/>
          <w:tab w:val="left" w:pos="2632"/>
          <w:tab w:val="left" w:pos="2880"/>
        </w:tabs>
        <w:spacing w:line="1000" w:lineRule="exact"/>
        <w:ind w:firstLineChars="100" w:firstLine="300"/>
        <w:jc w:val="center"/>
        <w:rPr>
          <w:rFonts w:ascii="宋体" w:hAnsi="宋体" w:cs="宋体"/>
          <w:color w:val="000000" w:themeColor="text1"/>
          <w:sz w:val="30"/>
          <w:szCs w:val="30"/>
        </w:rPr>
        <w:sectPr w:rsidR="0027791C" w:rsidRPr="00A97C69" w:rsidSect="0027791C">
          <w:headerReference w:type="default" r:id="rId8"/>
          <w:footerReference w:type="even" r:id="rId9"/>
          <w:endnotePr>
            <w:numFmt w:val="decimal"/>
          </w:endnotePr>
          <w:pgSz w:w="11906" w:h="16838"/>
          <w:pgMar w:top="1418" w:right="1134" w:bottom="1134" w:left="1418" w:header="851" w:footer="992" w:gutter="0"/>
          <w:pgNumType w:start="0"/>
          <w:cols w:space="720"/>
          <w:docGrid w:type="lines" w:linePitch="312"/>
        </w:sectPr>
      </w:pPr>
      <w:r w:rsidRPr="00A97C69">
        <w:rPr>
          <w:rFonts w:ascii="宋体" w:hAnsi="宋体" w:cs="宋体" w:hint="eastAsia"/>
          <w:color w:val="000000" w:themeColor="text1"/>
          <w:sz w:val="30"/>
          <w:szCs w:val="30"/>
        </w:rPr>
        <w:t>日期： 2016年 12月 20日至 2017年 6 月14日</w:t>
      </w:r>
    </w:p>
    <w:p w14:paraId="675E9430" w14:textId="77777777" w:rsidR="0027791C" w:rsidRPr="00A97C69" w:rsidRDefault="0027791C" w:rsidP="0027791C">
      <w:pPr>
        <w:pStyle w:val="1"/>
        <w:tabs>
          <w:tab w:val="center" w:pos="4677"/>
        </w:tabs>
        <w:rPr>
          <w:rFonts w:ascii="宋体" w:hAnsi="宋体" w:cs="宋体"/>
          <w:color w:val="000000" w:themeColor="text1"/>
        </w:rPr>
      </w:pPr>
      <w:bookmarkStart w:id="0" w:name="_Toc483835692"/>
      <w:bookmarkStart w:id="1" w:name="_Toc483836174"/>
      <w:r w:rsidRPr="00A97C69">
        <w:rPr>
          <w:rFonts w:ascii="宋体" w:hAnsi="宋体" w:cs="宋体" w:hint="eastAsia"/>
          <w:color w:val="000000" w:themeColor="text1"/>
        </w:rPr>
        <w:lastRenderedPageBreak/>
        <w:t>毕业设计（论文）原创性声明</w:t>
      </w:r>
      <w:bookmarkEnd w:id="0"/>
      <w:bookmarkEnd w:id="1"/>
    </w:p>
    <w:p w14:paraId="3267EC0D" w14:textId="77777777" w:rsidR="0027791C" w:rsidRPr="00A97C69" w:rsidRDefault="0027791C" w:rsidP="0027791C">
      <w:pPr>
        <w:jc w:val="center"/>
        <w:rPr>
          <w:rFonts w:ascii="宋体" w:hAnsi="宋体" w:cs="宋体"/>
          <w:b/>
          <w:color w:val="000000" w:themeColor="text1"/>
          <w:sz w:val="32"/>
          <w:szCs w:val="32"/>
        </w:rPr>
      </w:pPr>
    </w:p>
    <w:p w14:paraId="57D776CD" w14:textId="77777777" w:rsidR="0027791C" w:rsidRPr="00A97C69" w:rsidRDefault="0027791C" w:rsidP="0027791C">
      <w:pPr>
        <w:spacing w:line="480" w:lineRule="auto"/>
        <w:ind w:firstLineChars="200" w:firstLine="480"/>
        <w:rPr>
          <w:rFonts w:ascii="宋体" w:hAnsi="宋体" w:cs="宋体"/>
          <w:color w:val="000000" w:themeColor="text1"/>
        </w:rPr>
      </w:pPr>
      <w:r w:rsidRPr="00A97C69">
        <w:rPr>
          <w:rFonts w:ascii="宋体" w:hAnsi="宋体" w:cs="宋体" w:hint="eastAsia"/>
          <w:color w:val="000000" w:themeColor="text1"/>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14:paraId="7FF58CA2" w14:textId="77777777" w:rsidR="0027791C" w:rsidRPr="00A97C69" w:rsidRDefault="0027791C" w:rsidP="0027791C">
      <w:pPr>
        <w:spacing w:line="480" w:lineRule="auto"/>
        <w:rPr>
          <w:rFonts w:ascii="宋体" w:hAnsi="宋体" w:cs="宋体"/>
          <w:color w:val="000000" w:themeColor="text1"/>
        </w:rPr>
      </w:pPr>
    </w:p>
    <w:p w14:paraId="0A210DDA" w14:textId="77777777" w:rsidR="0027791C" w:rsidRPr="00A97C69" w:rsidRDefault="0027791C" w:rsidP="0027791C">
      <w:pPr>
        <w:spacing w:line="480" w:lineRule="auto"/>
        <w:rPr>
          <w:rFonts w:ascii="宋体" w:hAnsi="宋体" w:cs="宋体"/>
          <w:color w:val="000000" w:themeColor="text1"/>
        </w:rPr>
      </w:pPr>
      <w:r w:rsidRPr="00A97C69">
        <w:rPr>
          <w:rFonts w:ascii="宋体" w:hAnsi="宋体" w:cs="宋体" w:hint="eastAsia"/>
          <w:color w:val="000000" w:themeColor="text1"/>
        </w:rPr>
        <w:t xml:space="preserve">                                         </w:t>
      </w:r>
    </w:p>
    <w:p w14:paraId="311D265C" w14:textId="77777777" w:rsidR="0027791C" w:rsidRPr="00A97C69" w:rsidRDefault="0027791C" w:rsidP="0027791C">
      <w:pPr>
        <w:spacing w:line="480" w:lineRule="auto"/>
        <w:ind w:firstLineChars="2050" w:firstLine="4920"/>
        <w:rPr>
          <w:rFonts w:ascii="宋体" w:hAnsi="宋体" w:cs="宋体"/>
          <w:color w:val="000000" w:themeColor="text1"/>
        </w:rPr>
      </w:pPr>
      <w:r w:rsidRPr="00A97C69">
        <w:rPr>
          <w:rFonts w:ascii="宋体" w:hAnsi="宋体" w:cs="宋体" w:hint="eastAsia"/>
          <w:color w:val="000000" w:themeColor="text1"/>
        </w:rPr>
        <w:t xml:space="preserve"> 论文作者签名：戴琪婷 </w:t>
      </w:r>
    </w:p>
    <w:p w14:paraId="465559CF" w14:textId="77777777" w:rsidR="0027791C" w:rsidRPr="00A97C69" w:rsidRDefault="0027791C" w:rsidP="0027791C">
      <w:pPr>
        <w:spacing w:line="480" w:lineRule="auto"/>
        <w:rPr>
          <w:rFonts w:ascii="宋体" w:hAnsi="宋体" w:cs="宋体"/>
          <w:color w:val="000000" w:themeColor="text1"/>
        </w:rPr>
      </w:pPr>
      <w:r w:rsidRPr="00A97C69">
        <w:rPr>
          <w:rFonts w:ascii="宋体" w:hAnsi="宋体" w:cs="宋体" w:hint="eastAsia"/>
          <w:color w:val="000000" w:themeColor="text1"/>
        </w:rPr>
        <w:t xml:space="preserve">                                          日期：2017年6月4日  </w:t>
      </w:r>
      <w:bookmarkStart w:id="2" w:name="_Toc388605892"/>
      <w:bookmarkStart w:id="3" w:name="_Toc388606215"/>
      <w:bookmarkStart w:id="4" w:name="_Toc388606556"/>
      <w:bookmarkStart w:id="5" w:name="_Toc388711740"/>
      <w:bookmarkStart w:id="6" w:name="_Toc388711795"/>
      <w:bookmarkStart w:id="7" w:name="_Toc388711870"/>
      <w:bookmarkStart w:id="8" w:name="_Toc388711946"/>
      <w:bookmarkStart w:id="9" w:name="_Toc388711986"/>
      <w:bookmarkStart w:id="10" w:name="_Toc388712051"/>
      <w:bookmarkStart w:id="11" w:name="_Toc388714885"/>
      <w:bookmarkStart w:id="12" w:name="_Toc388714927"/>
      <w:bookmarkStart w:id="13" w:name="_Toc388715095"/>
      <w:bookmarkStart w:id="14" w:name="_Toc388815057"/>
      <w:bookmarkStart w:id="15" w:name="_Toc388818341"/>
      <w:bookmarkStart w:id="16" w:name="_Toc388820213"/>
      <w:bookmarkStart w:id="17" w:name="_Toc388821967"/>
      <w:bookmarkStart w:id="18" w:name="_Toc24229"/>
      <w:bookmarkStart w:id="19" w:name="_Toc22340"/>
      <w:bookmarkStart w:id="20" w:name="_Toc23285"/>
    </w:p>
    <w:p w14:paraId="5363317D" w14:textId="77777777" w:rsidR="0027791C" w:rsidRPr="00A97C69" w:rsidRDefault="0027791C" w:rsidP="0027791C">
      <w:pPr>
        <w:rPr>
          <w:rFonts w:ascii="宋体" w:hAnsi="宋体" w:cs="宋体"/>
          <w:color w:val="000000" w:themeColor="text1"/>
        </w:rPr>
      </w:pPr>
    </w:p>
    <w:p w14:paraId="1F6E79B4" w14:textId="77777777" w:rsidR="0027791C" w:rsidRPr="00A97C69" w:rsidRDefault="0027791C" w:rsidP="0027791C">
      <w:pPr>
        <w:rPr>
          <w:rFonts w:ascii="宋体" w:hAnsi="宋体" w:cs="宋体"/>
          <w:color w:val="000000" w:themeColor="text1"/>
        </w:rPr>
        <w:sectPr w:rsidR="0027791C" w:rsidRPr="00A97C69">
          <w:footerReference w:type="default" r:id="rId10"/>
          <w:endnotePr>
            <w:numFmt w:val="decimal"/>
          </w:endnotePr>
          <w:pgSz w:w="11906" w:h="16838"/>
          <w:pgMar w:top="1418" w:right="1134" w:bottom="1134" w:left="1418" w:header="851" w:footer="992" w:gutter="0"/>
          <w:pgNumType w:start="0"/>
          <w:cols w:space="720"/>
          <w:docGrid w:type="lines" w:linePitch="312"/>
        </w:sectPr>
      </w:pPr>
    </w:p>
    <w:p w14:paraId="2AE3440D" w14:textId="77777777" w:rsidR="00991921" w:rsidRPr="00A97C69" w:rsidRDefault="00991921" w:rsidP="00991921">
      <w:pPr>
        <w:pStyle w:val="1"/>
        <w:spacing w:line="276" w:lineRule="auto"/>
        <w:rPr>
          <w:color w:val="000000" w:themeColor="text1"/>
        </w:rPr>
      </w:pPr>
      <w:bookmarkStart w:id="21" w:name="_Toc2272"/>
      <w:bookmarkStart w:id="22" w:name="_Toc2411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A97C69">
        <w:rPr>
          <w:color w:val="000000" w:themeColor="text1"/>
        </w:rPr>
        <w:t>摘</w:t>
      </w:r>
      <w:r w:rsidRPr="00A97C69">
        <w:rPr>
          <w:color w:val="000000" w:themeColor="text1"/>
        </w:rPr>
        <w:t xml:space="preserve">    </w:t>
      </w:r>
      <w:r w:rsidRPr="00A97C69">
        <w:rPr>
          <w:color w:val="000000" w:themeColor="text1"/>
        </w:rPr>
        <w:t>要</w:t>
      </w:r>
      <w:bookmarkEnd w:id="21"/>
      <w:bookmarkEnd w:id="22"/>
    </w:p>
    <w:p w14:paraId="668E35AC" w14:textId="4FAA49F1" w:rsidR="00A531BB" w:rsidRPr="00A97C69" w:rsidRDefault="00A531BB" w:rsidP="009956E8">
      <w:pPr>
        <w:rPr>
          <w:rStyle w:val="10"/>
          <w:color w:val="000000" w:themeColor="text1"/>
        </w:rPr>
        <w:sectPr w:rsidR="00A531BB" w:rsidRPr="00A97C69">
          <w:footerReference w:type="default" r:id="rId11"/>
          <w:endnotePr>
            <w:numFmt w:val="decimal"/>
          </w:endnotePr>
          <w:pgSz w:w="11906" w:h="16838"/>
          <w:pgMar w:top="1418" w:right="1134" w:bottom="1134" w:left="1418" w:header="851" w:footer="992" w:gutter="0"/>
          <w:pgNumType w:start="0"/>
          <w:cols w:space="720"/>
          <w:docGrid w:type="lines" w:linePitch="312"/>
        </w:sectPr>
      </w:pPr>
      <w:r w:rsidRPr="00A97C69">
        <w:rPr>
          <w:rFonts w:ascii="宋体" w:hAnsi="宋体" w:cs="宋体" w:hint="eastAsia"/>
          <w:color w:val="000000" w:themeColor="text1"/>
          <w:kern w:val="0"/>
          <w:szCs w:val="21"/>
        </w:rPr>
        <w:t xml:space="preserve">   </w:t>
      </w:r>
    </w:p>
    <w:p w14:paraId="4583F277" w14:textId="78C4A7A3" w:rsidR="00A531BB" w:rsidRPr="00A97C69" w:rsidRDefault="00991921" w:rsidP="00FE6DA6">
      <w:pPr>
        <w:jc w:val="center"/>
        <w:rPr>
          <w:rFonts w:ascii="宋体" w:hAnsi="宋体" w:cs="宋体"/>
          <w:color w:val="000000" w:themeColor="text1"/>
          <w:kern w:val="0"/>
          <w:szCs w:val="21"/>
        </w:rPr>
      </w:pPr>
      <w:bookmarkStart w:id="23" w:name="_Toc10370"/>
      <w:bookmarkStart w:id="24" w:name="_Toc7683"/>
      <w:r w:rsidRPr="00A97C69">
        <w:rPr>
          <w:rStyle w:val="10"/>
          <w:color w:val="000000" w:themeColor="text1"/>
        </w:rPr>
        <w:t>ABSTRACT</w:t>
      </w:r>
      <w:bookmarkEnd w:id="23"/>
      <w:bookmarkEnd w:id="24"/>
    </w:p>
    <w:p w14:paraId="6F6E2CE9" w14:textId="0FB43829" w:rsidR="00C15E03" w:rsidRPr="00A97C69" w:rsidRDefault="00A531BB" w:rsidP="009956E8">
      <w:pPr>
        <w:rPr>
          <w:color w:val="000000" w:themeColor="text1"/>
          <w:kern w:val="0"/>
          <w:szCs w:val="21"/>
        </w:rPr>
      </w:pPr>
      <w:r w:rsidRPr="00A97C69">
        <w:rPr>
          <w:rFonts w:ascii="宋体" w:hAnsi="宋体" w:cs="宋体" w:hint="eastAsia"/>
          <w:color w:val="000000" w:themeColor="text1"/>
          <w:kern w:val="0"/>
          <w:szCs w:val="21"/>
        </w:rPr>
        <w:t xml:space="preserve">     </w:t>
      </w:r>
      <w:r w:rsidRPr="00A97C69">
        <w:rPr>
          <w:color w:val="000000" w:themeColor="text1"/>
          <w:kern w:val="0"/>
          <w:szCs w:val="21"/>
        </w:rPr>
        <w:t xml:space="preserve"> </w:t>
      </w:r>
    </w:p>
    <w:p w14:paraId="0FDB31CC" w14:textId="77777777" w:rsidR="009956E8" w:rsidRPr="00A97C69" w:rsidRDefault="009956E8" w:rsidP="009956E8">
      <w:pPr>
        <w:rPr>
          <w:color w:val="000000" w:themeColor="text1"/>
          <w:kern w:val="0"/>
          <w:szCs w:val="21"/>
        </w:rPr>
      </w:pPr>
    </w:p>
    <w:p w14:paraId="67121BB9" w14:textId="77777777" w:rsidR="009956E8" w:rsidRPr="00A97C69" w:rsidRDefault="009956E8" w:rsidP="009956E8">
      <w:pPr>
        <w:rPr>
          <w:color w:val="000000" w:themeColor="text1"/>
          <w:kern w:val="0"/>
          <w:szCs w:val="21"/>
        </w:rPr>
      </w:pPr>
    </w:p>
    <w:p w14:paraId="3CBE8663" w14:textId="77777777" w:rsidR="009956E8" w:rsidRPr="00A97C69" w:rsidRDefault="009956E8" w:rsidP="009956E8">
      <w:pPr>
        <w:rPr>
          <w:color w:val="000000" w:themeColor="text1"/>
          <w:kern w:val="0"/>
          <w:szCs w:val="21"/>
        </w:rPr>
      </w:pPr>
    </w:p>
    <w:p w14:paraId="7436594E" w14:textId="77777777" w:rsidR="009956E8" w:rsidRPr="00A97C69" w:rsidRDefault="009956E8" w:rsidP="009956E8">
      <w:pPr>
        <w:rPr>
          <w:color w:val="000000" w:themeColor="text1"/>
          <w:kern w:val="0"/>
          <w:szCs w:val="21"/>
        </w:rPr>
      </w:pPr>
    </w:p>
    <w:p w14:paraId="640D0144" w14:textId="77777777" w:rsidR="009956E8" w:rsidRPr="00A97C69" w:rsidRDefault="009956E8" w:rsidP="009956E8">
      <w:pPr>
        <w:rPr>
          <w:color w:val="000000" w:themeColor="text1"/>
          <w:kern w:val="0"/>
          <w:szCs w:val="21"/>
        </w:rPr>
      </w:pPr>
    </w:p>
    <w:p w14:paraId="61F67853" w14:textId="77777777" w:rsidR="009956E8" w:rsidRPr="00A97C69" w:rsidRDefault="009956E8" w:rsidP="009956E8">
      <w:pPr>
        <w:rPr>
          <w:color w:val="000000" w:themeColor="text1"/>
          <w:kern w:val="0"/>
          <w:szCs w:val="21"/>
        </w:rPr>
      </w:pPr>
    </w:p>
    <w:p w14:paraId="4772F433" w14:textId="77777777" w:rsidR="009956E8" w:rsidRPr="00A97C69" w:rsidRDefault="009956E8" w:rsidP="009956E8">
      <w:pPr>
        <w:rPr>
          <w:color w:val="000000" w:themeColor="text1"/>
          <w:kern w:val="0"/>
          <w:szCs w:val="21"/>
        </w:rPr>
      </w:pPr>
    </w:p>
    <w:p w14:paraId="200F1F85" w14:textId="77777777" w:rsidR="009956E8" w:rsidRPr="00A97C69" w:rsidRDefault="009956E8" w:rsidP="009956E8">
      <w:pPr>
        <w:rPr>
          <w:color w:val="000000" w:themeColor="text1"/>
          <w:kern w:val="0"/>
          <w:szCs w:val="21"/>
        </w:rPr>
      </w:pPr>
    </w:p>
    <w:p w14:paraId="7F3906BB" w14:textId="77777777" w:rsidR="009956E8" w:rsidRPr="00A97C69" w:rsidRDefault="009956E8" w:rsidP="009956E8">
      <w:pPr>
        <w:rPr>
          <w:color w:val="000000" w:themeColor="text1"/>
          <w:kern w:val="0"/>
          <w:szCs w:val="21"/>
        </w:rPr>
      </w:pPr>
    </w:p>
    <w:p w14:paraId="49C436D5" w14:textId="77777777" w:rsidR="009956E8" w:rsidRPr="00A97C69" w:rsidRDefault="009956E8" w:rsidP="009956E8">
      <w:pPr>
        <w:rPr>
          <w:color w:val="000000" w:themeColor="text1"/>
          <w:kern w:val="0"/>
          <w:szCs w:val="21"/>
        </w:rPr>
      </w:pPr>
    </w:p>
    <w:p w14:paraId="07786FCF" w14:textId="77777777" w:rsidR="009956E8" w:rsidRPr="00A97C69" w:rsidRDefault="009956E8" w:rsidP="009956E8">
      <w:pPr>
        <w:rPr>
          <w:color w:val="000000" w:themeColor="text1"/>
          <w:kern w:val="0"/>
          <w:szCs w:val="21"/>
        </w:rPr>
      </w:pPr>
    </w:p>
    <w:p w14:paraId="3266174A" w14:textId="77777777" w:rsidR="009956E8" w:rsidRPr="00A97C69" w:rsidRDefault="009956E8" w:rsidP="009956E8">
      <w:pPr>
        <w:rPr>
          <w:color w:val="000000" w:themeColor="text1"/>
          <w:kern w:val="0"/>
          <w:szCs w:val="21"/>
        </w:rPr>
      </w:pPr>
    </w:p>
    <w:p w14:paraId="1198497A" w14:textId="77777777" w:rsidR="009956E8" w:rsidRPr="00A97C69" w:rsidRDefault="009956E8" w:rsidP="009956E8">
      <w:pPr>
        <w:rPr>
          <w:color w:val="000000" w:themeColor="text1"/>
          <w:kern w:val="0"/>
          <w:szCs w:val="21"/>
        </w:rPr>
      </w:pPr>
    </w:p>
    <w:p w14:paraId="1A478DC3" w14:textId="77777777" w:rsidR="009956E8" w:rsidRPr="00A97C69" w:rsidRDefault="009956E8" w:rsidP="009956E8">
      <w:pPr>
        <w:rPr>
          <w:color w:val="000000" w:themeColor="text1"/>
          <w:kern w:val="0"/>
          <w:szCs w:val="21"/>
        </w:rPr>
      </w:pPr>
    </w:p>
    <w:p w14:paraId="46162D68" w14:textId="77777777" w:rsidR="009956E8" w:rsidRPr="00A97C69" w:rsidRDefault="009956E8" w:rsidP="009956E8">
      <w:pPr>
        <w:rPr>
          <w:color w:val="000000" w:themeColor="text1"/>
          <w:kern w:val="0"/>
          <w:szCs w:val="21"/>
        </w:rPr>
      </w:pPr>
    </w:p>
    <w:p w14:paraId="5BD8D821" w14:textId="77777777" w:rsidR="009956E8" w:rsidRPr="00A97C69" w:rsidRDefault="009956E8" w:rsidP="009956E8">
      <w:pPr>
        <w:rPr>
          <w:color w:val="000000" w:themeColor="text1"/>
          <w:kern w:val="0"/>
          <w:szCs w:val="21"/>
        </w:rPr>
      </w:pPr>
    </w:p>
    <w:p w14:paraId="28E852AA" w14:textId="77777777" w:rsidR="009956E8" w:rsidRPr="00A97C69" w:rsidRDefault="009956E8" w:rsidP="009956E8">
      <w:pPr>
        <w:rPr>
          <w:color w:val="000000" w:themeColor="text1"/>
          <w:kern w:val="0"/>
          <w:szCs w:val="21"/>
        </w:rPr>
      </w:pPr>
    </w:p>
    <w:p w14:paraId="73B81414" w14:textId="77777777" w:rsidR="009956E8" w:rsidRPr="00A97C69" w:rsidRDefault="009956E8" w:rsidP="009956E8">
      <w:pPr>
        <w:rPr>
          <w:color w:val="000000" w:themeColor="text1"/>
          <w:kern w:val="0"/>
          <w:szCs w:val="21"/>
        </w:rPr>
      </w:pPr>
    </w:p>
    <w:p w14:paraId="77E738AD" w14:textId="77777777" w:rsidR="009956E8" w:rsidRPr="00A97C69" w:rsidRDefault="009956E8" w:rsidP="009956E8">
      <w:pPr>
        <w:rPr>
          <w:color w:val="000000" w:themeColor="text1"/>
          <w:kern w:val="0"/>
          <w:szCs w:val="21"/>
        </w:rPr>
      </w:pPr>
    </w:p>
    <w:p w14:paraId="7C7636F6" w14:textId="77777777" w:rsidR="009956E8" w:rsidRPr="00A97C69" w:rsidRDefault="009956E8" w:rsidP="009956E8">
      <w:pPr>
        <w:rPr>
          <w:color w:val="000000" w:themeColor="text1"/>
          <w:kern w:val="0"/>
          <w:szCs w:val="21"/>
        </w:rPr>
      </w:pPr>
    </w:p>
    <w:p w14:paraId="5E276DC8" w14:textId="77777777" w:rsidR="009956E8" w:rsidRPr="00A97C69" w:rsidRDefault="009956E8" w:rsidP="009956E8">
      <w:pPr>
        <w:rPr>
          <w:color w:val="000000" w:themeColor="text1"/>
          <w:kern w:val="0"/>
          <w:szCs w:val="21"/>
        </w:rPr>
      </w:pPr>
    </w:p>
    <w:p w14:paraId="29AB7995" w14:textId="77777777" w:rsidR="009956E8" w:rsidRPr="00A97C69" w:rsidRDefault="009956E8" w:rsidP="009956E8">
      <w:pPr>
        <w:rPr>
          <w:color w:val="000000" w:themeColor="text1"/>
          <w:kern w:val="0"/>
          <w:szCs w:val="21"/>
        </w:rPr>
      </w:pPr>
    </w:p>
    <w:p w14:paraId="3264207F" w14:textId="77777777" w:rsidR="009956E8" w:rsidRPr="00A97C69" w:rsidRDefault="009956E8" w:rsidP="009956E8">
      <w:pPr>
        <w:rPr>
          <w:color w:val="000000" w:themeColor="text1"/>
          <w:kern w:val="0"/>
          <w:szCs w:val="21"/>
        </w:rPr>
      </w:pPr>
    </w:p>
    <w:p w14:paraId="463F7A09" w14:textId="77777777" w:rsidR="009956E8" w:rsidRPr="00A97C69" w:rsidRDefault="009956E8" w:rsidP="009956E8">
      <w:pPr>
        <w:rPr>
          <w:color w:val="000000" w:themeColor="text1"/>
          <w:kern w:val="0"/>
          <w:szCs w:val="21"/>
        </w:rPr>
      </w:pPr>
    </w:p>
    <w:p w14:paraId="0C397334" w14:textId="77777777" w:rsidR="009956E8" w:rsidRPr="00A97C69" w:rsidRDefault="009956E8" w:rsidP="009956E8">
      <w:pPr>
        <w:rPr>
          <w:color w:val="000000" w:themeColor="text1"/>
          <w:kern w:val="0"/>
          <w:szCs w:val="21"/>
        </w:rPr>
      </w:pPr>
    </w:p>
    <w:p w14:paraId="130553C1" w14:textId="77777777" w:rsidR="009956E8" w:rsidRPr="00A97C69" w:rsidRDefault="009956E8" w:rsidP="009956E8">
      <w:pPr>
        <w:rPr>
          <w:color w:val="000000" w:themeColor="text1"/>
          <w:kern w:val="0"/>
          <w:szCs w:val="21"/>
        </w:rPr>
      </w:pPr>
    </w:p>
    <w:p w14:paraId="4E6ADFFD" w14:textId="77777777" w:rsidR="009956E8" w:rsidRPr="00A97C69" w:rsidRDefault="009956E8" w:rsidP="009956E8">
      <w:pPr>
        <w:rPr>
          <w:color w:val="000000" w:themeColor="text1"/>
          <w:kern w:val="0"/>
          <w:szCs w:val="21"/>
        </w:rPr>
      </w:pPr>
    </w:p>
    <w:p w14:paraId="751FD4AF" w14:textId="77777777" w:rsidR="009956E8" w:rsidRPr="00A97C69" w:rsidRDefault="009956E8" w:rsidP="009956E8">
      <w:pPr>
        <w:rPr>
          <w:color w:val="000000" w:themeColor="text1"/>
          <w:kern w:val="0"/>
          <w:szCs w:val="21"/>
        </w:rPr>
      </w:pPr>
    </w:p>
    <w:p w14:paraId="612F2D5E" w14:textId="77777777" w:rsidR="009956E8" w:rsidRPr="00A97C69" w:rsidRDefault="009956E8" w:rsidP="009956E8">
      <w:pPr>
        <w:rPr>
          <w:bCs/>
          <w:color w:val="000000" w:themeColor="text1"/>
          <w:kern w:val="0"/>
        </w:rPr>
      </w:pPr>
    </w:p>
    <w:p w14:paraId="31E98A50" w14:textId="77777777" w:rsidR="00B659FE" w:rsidRPr="00A97C69" w:rsidRDefault="00B659FE" w:rsidP="009956E8">
      <w:pPr>
        <w:rPr>
          <w:bCs/>
          <w:color w:val="000000" w:themeColor="text1"/>
          <w:kern w:val="0"/>
        </w:rPr>
      </w:pPr>
    </w:p>
    <w:sdt>
      <w:sdtPr>
        <w:rPr>
          <w:rFonts w:ascii="Times New Roman" w:eastAsia="宋体" w:hAnsi="Times New Roman" w:cs="Times New Roman"/>
          <w:b w:val="0"/>
          <w:bCs w:val="0"/>
          <w:color w:val="000000" w:themeColor="text1"/>
          <w:kern w:val="2"/>
          <w:sz w:val="24"/>
          <w:szCs w:val="24"/>
          <w:lang w:val="zh-CN"/>
        </w:rPr>
        <w:id w:val="711697774"/>
        <w:docPartObj>
          <w:docPartGallery w:val="Table of Contents"/>
          <w:docPartUnique/>
        </w:docPartObj>
      </w:sdtPr>
      <w:sdtEndPr>
        <w:rPr>
          <w:noProof/>
          <w:lang w:val="en-US"/>
        </w:rPr>
      </w:sdtEndPr>
      <w:sdtContent>
        <w:p w14:paraId="20B403AC" w14:textId="26F8E999" w:rsidR="00C03EF8" w:rsidRPr="00A97C69" w:rsidRDefault="00C15E03" w:rsidP="004F7BD7">
          <w:pPr>
            <w:pStyle w:val="aa"/>
            <w:jc w:val="center"/>
            <w:rPr>
              <w:rStyle w:val="10"/>
              <w:b/>
              <w:color w:val="000000" w:themeColor="text1"/>
            </w:rPr>
          </w:pPr>
          <w:r w:rsidRPr="00A97C69">
            <w:rPr>
              <w:rStyle w:val="10"/>
              <w:b/>
              <w:color w:val="000000" w:themeColor="text1"/>
            </w:rPr>
            <w:t>目录</w:t>
          </w:r>
          <w:r w:rsidRPr="00A97C69">
            <w:rPr>
              <w:rStyle w:val="10"/>
              <w:b/>
              <w:color w:val="000000" w:themeColor="text1"/>
            </w:rPr>
            <w:fldChar w:fldCharType="begin"/>
          </w:r>
          <w:r w:rsidRPr="00A97C69">
            <w:rPr>
              <w:rStyle w:val="10"/>
              <w:b/>
              <w:color w:val="000000" w:themeColor="text1"/>
            </w:rPr>
            <w:instrText>TOC \o "1-3" \h \z \u</w:instrText>
          </w:r>
          <w:r w:rsidRPr="00A97C69">
            <w:rPr>
              <w:rStyle w:val="10"/>
              <w:b/>
              <w:color w:val="000000" w:themeColor="text1"/>
            </w:rPr>
            <w:fldChar w:fldCharType="separate"/>
          </w:r>
        </w:p>
        <w:p w14:paraId="34FD9A07" w14:textId="1F667184" w:rsidR="00C03EF8" w:rsidRPr="00A97C69" w:rsidRDefault="000C56C9">
          <w:pPr>
            <w:pStyle w:val="13"/>
            <w:tabs>
              <w:tab w:val="left" w:pos="960"/>
              <w:tab w:val="right" w:leader="dot" w:pos="8290"/>
            </w:tabs>
            <w:rPr>
              <w:rFonts w:eastAsiaTheme="minorEastAsia" w:cstheme="minorBidi"/>
              <w:b w:val="0"/>
              <w:caps w:val="0"/>
              <w:noProof/>
              <w:color w:val="000000" w:themeColor="text1"/>
              <w:sz w:val="24"/>
              <w:szCs w:val="24"/>
            </w:rPr>
          </w:pPr>
          <w:hyperlink w:anchor="_Toc483836175" w:history="1">
            <w:r w:rsidR="00C03EF8" w:rsidRPr="00A97C69">
              <w:rPr>
                <w:rStyle w:val="ab"/>
                <w:rFonts w:hint="eastAsia"/>
                <w:noProof/>
                <w:color w:val="000000" w:themeColor="text1"/>
              </w:rPr>
              <w:t>第一章</w:t>
            </w:r>
            <w:r w:rsidR="00C03EF8" w:rsidRPr="00A97C69">
              <w:rPr>
                <w:rFonts w:eastAsiaTheme="minorEastAsia" w:cstheme="minorBidi"/>
                <w:b w:val="0"/>
                <w:caps w:val="0"/>
                <w:noProof/>
                <w:color w:val="000000" w:themeColor="text1"/>
                <w:sz w:val="24"/>
                <w:szCs w:val="24"/>
              </w:rPr>
              <w:tab/>
            </w:r>
            <w:r w:rsidR="00C03EF8" w:rsidRPr="00A97C69">
              <w:rPr>
                <w:rStyle w:val="ab"/>
                <w:rFonts w:hint="eastAsia"/>
                <w:noProof/>
                <w:color w:val="000000" w:themeColor="text1"/>
              </w:rPr>
              <w:t>绪论</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_Toc483836175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1</w:t>
            </w:r>
            <w:r w:rsidR="00C03EF8" w:rsidRPr="00A97C69">
              <w:rPr>
                <w:noProof/>
                <w:webHidden/>
                <w:color w:val="000000" w:themeColor="text1"/>
              </w:rPr>
              <w:fldChar w:fldCharType="end"/>
            </w:r>
          </w:hyperlink>
        </w:p>
        <w:p w14:paraId="000ACF65"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76" w:history="1">
            <w:r w:rsidR="00C03EF8" w:rsidRPr="00A97C69">
              <w:rPr>
                <w:rStyle w:val="ab"/>
                <w:rFonts w:asciiTheme="majorEastAsia" w:hAnsiTheme="majorEastAsia"/>
                <w:noProof/>
                <w:color w:val="000000" w:themeColor="text1"/>
              </w:rPr>
              <w:t>1.1</w:t>
            </w:r>
            <w:r w:rsidR="00C03EF8" w:rsidRPr="00A97C69">
              <w:rPr>
                <w:rStyle w:val="ab"/>
                <w:rFonts w:asciiTheme="majorEastAsia" w:hAnsiTheme="majorEastAsia" w:hint="eastAsia"/>
                <w:noProof/>
                <w:color w:val="000000" w:themeColor="text1"/>
              </w:rPr>
              <w:t>引言</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_Toc483836176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1</w:t>
            </w:r>
            <w:r w:rsidR="00C03EF8" w:rsidRPr="00A97C69">
              <w:rPr>
                <w:noProof/>
                <w:webHidden/>
                <w:color w:val="000000" w:themeColor="text1"/>
              </w:rPr>
              <w:fldChar w:fldCharType="end"/>
            </w:r>
          </w:hyperlink>
        </w:p>
        <w:p w14:paraId="39C308CB"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77" w:history="1">
            <w:r w:rsidR="00C03EF8" w:rsidRPr="00A97C69">
              <w:rPr>
                <w:rStyle w:val="ab"/>
                <w:rFonts w:asciiTheme="majorEastAsia" w:hAnsiTheme="majorEastAsia"/>
                <w:noProof/>
                <w:color w:val="000000" w:themeColor="text1"/>
              </w:rPr>
              <w:t>1.2</w:t>
            </w:r>
            <w:r w:rsidR="00C03EF8" w:rsidRPr="00A97C69">
              <w:rPr>
                <w:rStyle w:val="ab"/>
                <w:rFonts w:asciiTheme="majorEastAsia" w:hAnsiTheme="majorEastAsia" w:hint="eastAsia"/>
                <w:noProof/>
                <w:color w:val="000000" w:themeColor="text1"/>
              </w:rPr>
              <w:t>研究背景</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_Toc483836177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1</w:t>
            </w:r>
            <w:r w:rsidR="00C03EF8" w:rsidRPr="00A97C69">
              <w:rPr>
                <w:noProof/>
                <w:webHidden/>
                <w:color w:val="000000" w:themeColor="text1"/>
              </w:rPr>
              <w:fldChar w:fldCharType="end"/>
            </w:r>
          </w:hyperlink>
        </w:p>
        <w:p w14:paraId="0A3528F2"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78" w:history="1">
            <w:r w:rsidR="00C03EF8" w:rsidRPr="00A97C69">
              <w:rPr>
                <w:rStyle w:val="ab"/>
                <w:rFonts w:asciiTheme="majorEastAsia" w:hAnsiTheme="majorEastAsia"/>
                <w:noProof/>
                <w:color w:val="000000" w:themeColor="text1"/>
              </w:rPr>
              <w:t>1.3</w:t>
            </w:r>
            <w:r w:rsidR="00C03EF8" w:rsidRPr="00A97C69">
              <w:rPr>
                <w:rStyle w:val="ab"/>
                <w:rFonts w:asciiTheme="majorEastAsia" w:hAnsiTheme="majorEastAsia" w:hint="eastAsia"/>
                <w:noProof/>
                <w:color w:val="000000" w:themeColor="text1"/>
              </w:rPr>
              <w:t>研究现状</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_Toc483836178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1</w:t>
            </w:r>
            <w:r w:rsidR="00C03EF8" w:rsidRPr="00A97C69">
              <w:rPr>
                <w:noProof/>
                <w:webHidden/>
                <w:color w:val="000000" w:themeColor="text1"/>
              </w:rPr>
              <w:fldChar w:fldCharType="end"/>
            </w:r>
          </w:hyperlink>
        </w:p>
        <w:p w14:paraId="34707AD2"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79" w:history="1">
            <w:r w:rsidR="00C03EF8" w:rsidRPr="00A97C69">
              <w:rPr>
                <w:rStyle w:val="ab"/>
                <w:rFonts w:asciiTheme="majorEastAsia" w:hAnsiTheme="majorEastAsia"/>
                <w:noProof/>
                <w:color w:val="000000" w:themeColor="text1"/>
              </w:rPr>
              <w:t>1.4</w:t>
            </w:r>
            <w:r w:rsidR="00C03EF8" w:rsidRPr="00A97C69">
              <w:rPr>
                <w:rStyle w:val="ab"/>
                <w:rFonts w:asciiTheme="majorEastAsia" w:hAnsiTheme="majorEastAsia" w:hint="eastAsia"/>
                <w:noProof/>
                <w:color w:val="000000" w:themeColor="text1"/>
              </w:rPr>
              <w:t>研究内容及技术线路</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_Toc483836179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1</w:t>
            </w:r>
            <w:r w:rsidR="00C03EF8" w:rsidRPr="00A97C69">
              <w:rPr>
                <w:noProof/>
                <w:webHidden/>
                <w:color w:val="000000" w:themeColor="text1"/>
              </w:rPr>
              <w:fldChar w:fldCharType="end"/>
            </w:r>
          </w:hyperlink>
        </w:p>
        <w:p w14:paraId="5A2498E3" w14:textId="77777777" w:rsidR="00C03EF8" w:rsidRPr="00A97C69" w:rsidRDefault="000C56C9">
          <w:pPr>
            <w:pStyle w:val="13"/>
            <w:tabs>
              <w:tab w:val="left" w:pos="960"/>
              <w:tab w:val="right" w:leader="dot" w:pos="8290"/>
            </w:tabs>
            <w:rPr>
              <w:rFonts w:eastAsiaTheme="minorEastAsia" w:cstheme="minorBidi"/>
              <w:b w:val="0"/>
              <w:caps w:val="0"/>
              <w:noProof/>
              <w:color w:val="000000" w:themeColor="text1"/>
              <w:sz w:val="24"/>
              <w:szCs w:val="24"/>
            </w:rPr>
          </w:pPr>
          <w:hyperlink w:anchor="_Toc483836180" w:history="1">
            <w:r w:rsidR="00C03EF8" w:rsidRPr="00A97C69">
              <w:rPr>
                <w:rStyle w:val="ab"/>
                <w:rFonts w:hint="eastAsia"/>
                <w:noProof/>
                <w:color w:val="000000" w:themeColor="text1"/>
              </w:rPr>
              <w:t>第二章</w:t>
            </w:r>
            <w:r w:rsidR="00C03EF8" w:rsidRPr="00A97C69">
              <w:rPr>
                <w:rFonts w:eastAsiaTheme="minorEastAsia" w:cstheme="minorBidi"/>
                <w:b w:val="0"/>
                <w:caps w:val="0"/>
                <w:noProof/>
                <w:color w:val="000000" w:themeColor="text1"/>
                <w:sz w:val="24"/>
                <w:szCs w:val="24"/>
              </w:rPr>
              <w:tab/>
            </w:r>
            <w:r w:rsidR="00C03EF8" w:rsidRPr="00A97C69">
              <w:rPr>
                <w:rStyle w:val="ab"/>
                <w:rFonts w:hint="eastAsia"/>
                <w:noProof/>
                <w:color w:val="000000" w:themeColor="text1"/>
              </w:rPr>
              <w:t>实验原理</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_Toc483836180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2</w:t>
            </w:r>
            <w:r w:rsidR="00C03EF8" w:rsidRPr="00A97C69">
              <w:rPr>
                <w:noProof/>
                <w:webHidden/>
                <w:color w:val="000000" w:themeColor="text1"/>
              </w:rPr>
              <w:fldChar w:fldCharType="end"/>
            </w:r>
          </w:hyperlink>
        </w:p>
        <w:p w14:paraId="490A2B0F"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1" w:history="1">
            <w:r w:rsidR="00C03EF8" w:rsidRPr="00A97C69">
              <w:rPr>
                <w:rStyle w:val="ab"/>
                <w:rFonts w:asciiTheme="majorEastAsia" w:hAnsiTheme="majorEastAsia"/>
                <w:noProof/>
                <w:color w:val="000000" w:themeColor="text1"/>
              </w:rPr>
              <w:t xml:space="preserve">2.1 </w:t>
            </w:r>
            <w:r w:rsidR="00C03EF8" w:rsidRPr="00A97C69">
              <w:rPr>
                <w:rStyle w:val="ab"/>
                <w:rFonts w:asciiTheme="majorEastAsia" w:hAnsiTheme="majorEastAsia" w:hint="eastAsia"/>
                <w:noProof/>
                <w:color w:val="000000" w:themeColor="text1"/>
              </w:rPr>
              <w:t>基于分类的土地利用类型变化监测</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_Toc483836181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2</w:t>
            </w:r>
            <w:r w:rsidR="00C03EF8" w:rsidRPr="00A97C69">
              <w:rPr>
                <w:noProof/>
                <w:webHidden/>
                <w:color w:val="000000" w:themeColor="text1"/>
              </w:rPr>
              <w:fldChar w:fldCharType="end"/>
            </w:r>
          </w:hyperlink>
        </w:p>
        <w:p w14:paraId="2622BC30"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2" w:history="1">
            <w:r w:rsidR="00C03EF8" w:rsidRPr="00A97C69">
              <w:rPr>
                <w:rStyle w:val="ab"/>
                <w:rFonts w:asciiTheme="majorEastAsia" w:hAnsiTheme="majorEastAsia"/>
                <w:noProof/>
                <w:color w:val="000000" w:themeColor="text1"/>
              </w:rPr>
              <w:t>2.2</w:t>
            </w:r>
            <w:r w:rsidR="00C03EF8" w:rsidRPr="00A97C69">
              <w:rPr>
                <w:rStyle w:val="ab"/>
                <w:rFonts w:asciiTheme="majorEastAsia" w:hAnsiTheme="majorEastAsia" w:hint="eastAsia"/>
                <w:noProof/>
                <w:color w:val="000000" w:themeColor="text1"/>
              </w:rPr>
              <w:t>遥感影像监督分类原理</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_Toc483836182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3</w:t>
            </w:r>
            <w:r w:rsidR="00C03EF8" w:rsidRPr="00A97C69">
              <w:rPr>
                <w:noProof/>
                <w:webHidden/>
                <w:color w:val="000000" w:themeColor="text1"/>
              </w:rPr>
              <w:fldChar w:fldCharType="end"/>
            </w:r>
          </w:hyperlink>
        </w:p>
        <w:p w14:paraId="1D9A39D5" w14:textId="77777777" w:rsidR="00C03EF8" w:rsidRPr="00A97C69" w:rsidRDefault="000C56C9">
          <w:pPr>
            <w:pStyle w:val="13"/>
            <w:tabs>
              <w:tab w:val="right" w:leader="dot" w:pos="8290"/>
            </w:tabs>
            <w:rPr>
              <w:rFonts w:eastAsiaTheme="minorEastAsia" w:cstheme="minorBidi"/>
              <w:b w:val="0"/>
              <w:caps w:val="0"/>
              <w:noProof/>
              <w:color w:val="000000" w:themeColor="text1"/>
              <w:sz w:val="24"/>
              <w:szCs w:val="24"/>
            </w:rPr>
          </w:pPr>
          <w:hyperlink w:anchor="_Toc483836183" w:history="1">
            <w:r w:rsidR="00C03EF8" w:rsidRPr="00A97C69">
              <w:rPr>
                <w:rStyle w:val="ab"/>
                <w:rFonts w:hint="eastAsia"/>
                <w:noProof/>
                <w:color w:val="000000" w:themeColor="text1"/>
              </w:rPr>
              <w:t>第三章</w:t>
            </w:r>
            <w:r w:rsidR="00C03EF8" w:rsidRPr="00A97C69">
              <w:rPr>
                <w:rStyle w:val="ab"/>
                <w:noProof/>
                <w:color w:val="000000" w:themeColor="text1"/>
              </w:rPr>
              <w:t xml:space="preserve"> </w:t>
            </w:r>
            <w:r w:rsidR="00C03EF8" w:rsidRPr="00A97C69">
              <w:rPr>
                <w:rStyle w:val="ab"/>
                <w:rFonts w:hint="eastAsia"/>
                <w:noProof/>
                <w:color w:val="000000" w:themeColor="text1"/>
              </w:rPr>
              <w:t>光学遥感影像监督分类</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_Toc483836183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40A9634A"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4" w:history="1">
            <w:r w:rsidR="00C03EF8" w:rsidRPr="00A97C69">
              <w:rPr>
                <w:rStyle w:val="ab"/>
                <w:rFonts w:asciiTheme="majorEastAsia" w:hAnsiTheme="majorEastAsia"/>
                <w:noProof/>
                <w:color w:val="000000" w:themeColor="text1"/>
              </w:rPr>
              <w:t xml:space="preserve">3.1 </w:t>
            </w:r>
            <w:r w:rsidR="00C03EF8" w:rsidRPr="00A97C69">
              <w:rPr>
                <w:rStyle w:val="ab"/>
                <w:rFonts w:asciiTheme="majorEastAsia" w:hAnsiTheme="majorEastAsia" w:hint="eastAsia"/>
                <w:noProof/>
                <w:color w:val="000000" w:themeColor="text1"/>
              </w:rPr>
              <w:t>实验区介绍</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_Toc483836184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3D52EF97"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5" w:history="1">
            <w:r w:rsidR="00C03EF8" w:rsidRPr="00A97C69">
              <w:rPr>
                <w:rStyle w:val="ab"/>
                <w:rFonts w:asciiTheme="majorEastAsia" w:hAnsiTheme="majorEastAsia"/>
                <w:noProof/>
                <w:color w:val="000000" w:themeColor="text1"/>
              </w:rPr>
              <w:t>3.2 Landsat8</w:t>
            </w:r>
            <w:r w:rsidR="00C03EF8" w:rsidRPr="00A97C69">
              <w:rPr>
                <w:rStyle w:val="ab"/>
                <w:rFonts w:asciiTheme="majorEastAsia" w:hAnsiTheme="majorEastAsia" w:hint="eastAsia"/>
                <w:noProof/>
                <w:color w:val="000000" w:themeColor="text1"/>
              </w:rPr>
              <w:t>光学遥感数据</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_Toc483836185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31BE484D"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6" w:history="1">
            <w:r w:rsidR="00C03EF8" w:rsidRPr="00A97C69">
              <w:rPr>
                <w:rStyle w:val="ab"/>
                <w:rFonts w:asciiTheme="majorEastAsia" w:hAnsiTheme="majorEastAsia"/>
                <w:noProof/>
                <w:color w:val="000000" w:themeColor="text1"/>
              </w:rPr>
              <w:t xml:space="preserve">3.3 </w:t>
            </w:r>
            <w:r w:rsidR="00C03EF8" w:rsidRPr="00A97C69">
              <w:rPr>
                <w:rStyle w:val="ab"/>
                <w:rFonts w:asciiTheme="majorEastAsia" w:hAnsiTheme="majorEastAsia" w:hint="eastAsia"/>
                <w:noProof/>
                <w:color w:val="000000" w:themeColor="text1"/>
              </w:rPr>
              <w:t>图像剪裁</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_Toc483836186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6BE880A5"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7" w:history="1">
            <w:r w:rsidR="00C03EF8" w:rsidRPr="00A97C69">
              <w:rPr>
                <w:rStyle w:val="ab"/>
                <w:rFonts w:asciiTheme="majorEastAsia" w:hAnsiTheme="majorEastAsia"/>
                <w:noProof/>
                <w:color w:val="000000" w:themeColor="text1"/>
              </w:rPr>
              <w:t xml:space="preserve">3.4 </w:t>
            </w:r>
            <w:r w:rsidR="00C03EF8" w:rsidRPr="00A97C69">
              <w:rPr>
                <w:rStyle w:val="ab"/>
                <w:rFonts w:asciiTheme="majorEastAsia" w:hAnsiTheme="majorEastAsia" w:hint="eastAsia"/>
                <w:noProof/>
                <w:color w:val="000000" w:themeColor="text1"/>
              </w:rPr>
              <w:t>影像增强</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_Toc483836187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519C2F81"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8" w:history="1">
            <w:r w:rsidR="00C03EF8" w:rsidRPr="00A97C69">
              <w:rPr>
                <w:rStyle w:val="ab"/>
                <w:rFonts w:asciiTheme="majorEastAsia" w:hAnsiTheme="majorEastAsia"/>
                <w:noProof/>
                <w:color w:val="000000" w:themeColor="text1"/>
              </w:rPr>
              <w:t xml:space="preserve">3.5 </w:t>
            </w:r>
            <w:r w:rsidR="00C03EF8" w:rsidRPr="00A97C69">
              <w:rPr>
                <w:rStyle w:val="ab"/>
                <w:rFonts w:asciiTheme="majorEastAsia" w:hAnsiTheme="majorEastAsia" w:hint="eastAsia"/>
                <w:noProof/>
                <w:color w:val="000000" w:themeColor="text1"/>
              </w:rPr>
              <w:t>训练样本</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_Toc483836188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6FD7418D"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89" w:history="1">
            <w:r w:rsidR="00C03EF8" w:rsidRPr="00A97C69">
              <w:rPr>
                <w:rStyle w:val="ab"/>
                <w:rFonts w:asciiTheme="majorEastAsia" w:hAnsiTheme="majorEastAsia"/>
                <w:noProof/>
                <w:color w:val="000000" w:themeColor="text1"/>
              </w:rPr>
              <w:t xml:space="preserve">3.6 </w:t>
            </w:r>
            <w:r w:rsidR="00C03EF8" w:rsidRPr="00A97C69">
              <w:rPr>
                <w:rStyle w:val="ab"/>
                <w:rFonts w:asciiTheme="majorEastAsia" w:hAnsiTheme="majorEastAsia" w:hint="eastAsia"/>
                <w:noProof/>
                <w:color w:val="000000" w:themeColor="text1"/>
              </w:rPr>
              <w:t>分类器选择</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_Toc483836189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2FFAA853"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90" w:history="1">
            <w:r w:rsidR="00C03EF8" w:rsidRPr="00A97C69">
              <w:rPr>
                <w:rStyle w:val="ab"/>
                <w:rFonts w:asciiTheme="majorEastAsia" w:hAnsiTheme="majorEastAsia"/>
                <w:noProof/>
                <w:color w:val="000000" w:themeColor="text1"/>
              </w:rPr>
              <w:t xml:space="preserve">3.7 </w:t>
            </w:r>
            <w:r w:rsidR="00C03EF8" w:rsidRPr="00A97C69">
              <w:rPr>
                <w:rStyle w:val="ab"/>
                <w:rFonts w:asciiTheme="majorEastAsia" w:hAnsiTheme="majorEastAsia" w:hint="eastAsia"/>
                <w:noProof/>
                <w:color w:val="000000" w:themeColor="text1"/>
              </w:rPr>
              <w:t>分类结果</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_Toc483836190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4</w:t>
            </w:r>
            <w:r w:rsidR="00C03EF8" w:rsidRPr="00A97C69">
              <w:rPr>
                <w:noProof/>
                <w:webHidden/>
                <w:color w:val="000000" w:themeColor="text1"/>
              </w:rPr>
              <w:fldChar w:fldCharType="end"/>
            </w:r>
          </w:hyperlink>
        </w:p>
        <w:p w14:paraId="3E18336C" w14:textId="77777777" w:rsidR="00C03EF8" w:rsidRPr="00A97C69" w:rsidRDefault="000C56C9">
          <w:pPr>
            <w:pStyle w:val="13"/>
            <w:tabs>
              <w:tab w:val="right" w:leader="dot" w:pos="8290"/>
            </w:tabs>
            <w:rPr>
              <w:rFonts w:eastAsiaTheme="minorEastAsia" w:cstheme="minorBidi"/>
              <w:b w:val="0"/>
              <w:caps w:val="0"/>
              <w:noProof/>
              <w:color w:val="000000" w:themeColor="text1"/>
              <w:sz w:val="24"/>
              <w:szCs w:val="24"/>
            </w:rPr>
          </w:pPr>
          <w:hyperlink w:anchor="_Toc483836191" w:history="1">
            <w:r w:rsidR="00C03EF8" w:rsidRPr="00A97C69">
              <w:rPr>
                <w:rStyle w:val="ab"/>
                <w:rFonts w:hint="eastAsia"/>
                <w:noProof/>
                <w:color w:val="000000" w:themeColor="text1"/>
              </w:rPr>
              <w:t>第四章</w:t>
            </w:r>
            <w:r w:rsidR="00C03EF8" w:rsidRPr="00A97C69">
              <w:rPr>
                <w:rStyle w:val="ab"/>
                <w:noProof/>
                <w:color w:val="000000" w:themeColor="text1"/>
              </w:rPr>
              <w:t xml:space="preserve"> </w:t>
            </w:r>
            <w:r w:rsidR="00C03EF8" w:rsidRPr="00A97C69">
              <w:rPr>
                <w:rStyle w:val="ab"/>
                <w:rFonts w:hint="eastAsia"/>
                <w:noProof/>
                <w:color w:val="000000" w:themeColor="text1"/>
              </w:rPr>
              <w:t>土地利用类型变化分析</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_Toc483836191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5</w:t>
            </w:r>
            <w:r w:rsidR="00C03EF8" w:rsidRPr="00A97C69">
              <w:rPr>
                <w:noProof/>
                <w:webHidden/>
                <w:color w:val="000000" w:themeColor="text1"/>
              </w:rPr>
              <w:fldChar w:fldCharType="end"/>
            </w:r>
          </w:hyperlink>
        </w:p>
        <w:p w14:paraId="417983B6"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92" w:history="1">
            <w:r w:rsidR="00C03EF8" w:rsidRPr="00A97C69">
              <w:rPr>
                <w:rStyle w:val="ab"/>
                <w:rFonts w:asciiTheme="majorEastAsia" w:hAnsiTheme="majorEastAsia"/>
                <w:noProof/>
                <w:color w:val="000000" w:themeColor="text1"/>
              </w:rPr>
              <w:t xml:space="preserve">4.1 </w:t>
            </w:r>
            <w:r w:rsidR="00C03EF8" w:rsidRPr="00A97C69">
              <w:rPr>
                <w:rStyle w:val="ab"/>
                <w:rFonts w:asciiTheme="majorEastAsia" w:hAnsiTheme="majorEastAsia" w:hint="eastAsia"/>
                <w:noProof/>
                <w:color w:val="000000" w:themeColor="text1"/>
              </w:rPr>
              <w:t>分类结果后处理</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_Toc483836192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5</w:t>
            </w:r>
            <w:r w:rsidR="00C03EF8" w:rsidRPr="00A97C69">
              <w:rPr>
                <w:noProof/>
                <w:webHidden/>
                <w:color w:val="000000" w:themeColor="text1"/>
              </w:rPr>
              <w:fldChar w:fldCharType="end"/>
            </w:r>
          </w:hyperlink>
        </w:p>
        <w:p w14:paraId="6DBEAFE9" w14:textId="77777777" w:rsidR="00C03EF8" w:rsidRPr="00A97C69" w:rsidRDefault="000C56C9">
          <w:pPr>
            <w:pStyle w:val="21"/>
            <w:tabs>
              <w:tab w:val="right" w:leader="dot" w:pos="8290"/>
            </w:tabs>
            <w:rPr>
              <w:rFonts w:eastAsiaTheme="minorEastAsia" w:cstheme="minorBidi"/>
              <w:smallCaps w:val="0"/>
              <w:noProof/>
              <w:color w:val="000000" w:themeColor="text1"/>
              <w:sz w:val="24"/>
              <w:szCs w:val="24"/>
            </w:rPr>
          </w:pPr>
          <w:hyperlink w:anchor="_Toc483836193" w:history="1">
            <w:r w:rsidR="00C03EF8" w:rsidRPr="00A97C69">
              <w:rPr>
                <w:rStyle w:val="ab"/>
                <w:rFonts w:asciiTheme="majorEastAsia" w:hAnsiTheme="majorEastAsia"/>
                <w:noProof/>
                <w:color w:val="000000" w:themeColor="text1"/>
              </w:rPr>
              <w:t xml:space="preserve">4.2 </w:t>
            </w:r>
            <w:r w:rsidR="00C03EF8" w:rsidRPr="00A97C69">
              <w:rPr>
                <w:rStyle w:val="ab"/>
                <w:rFonts w:asciiTheme="majorEastAsia" w:hAnsiTheme="majorEastAsia" w:hint="eastAsia"/>
                <w:noProof/>
                <w:color w:val="000000" w:themeColor="text1"/>
              </w:rPr>
              <w:t>比较法工具</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_Toc483836193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5</w:t>
            </w:r>
            <w:r w:rsidR="00C03EF8" w:rsidRPr="00A97C69">
              <w:rPr>
                <w:noProof/>
                <w:webHidden/>
                <w:color w:val="000000" w:themeColor="text1"/>
              </w:rPr>
              <w:fldChar w:fldCharType="end"/>
            </w:r>
          </w:hyperlink>
        </w:p>
        <w:p w14:paraId="476F72D5" w14:textId="77777777" w:rsidR="00C03EF8" w:rsidRPr="00A97C69" w:rsidRDefault="000C56C9">
          <w:pPr>
            <w:pStyle w:val="31"/>
            <w:tabs>
              <w:tab w:val="right" w:leader="dot" w:pos="8290"/>
            </w:tabs>
            <w:rPr>
              <w:rFonts w:eastAsiaTheme="minorEastAsia" w:cstheme="minorBidi"/>
              <w:i w:val="0"/>
              <w:noProof/>
              <w:color w:val="000000" w:themeColor="text1"/>
              <w:sz w:val="24"/>
              <w:szCs w:val="24"/>
            </w:rPr>
          </w:pPr>
          <w:hyperlink w:anchor="_Toc483836194" w:history="1">
            <w:r w:rsidR="00C03EF8" w:rsidRPr="00A97C69">
              <w:rPr>
                <w:rStyle w:val="ab"/>
                <w:rFonts w:asciiTheme="majorEastAsia" w:eastAsiaTheme="majorEastAsia" w:hAnsiTheme="majorEastAsia"/>
                <w:i w:val="0"/>
                <w:noProof/>
                <w:color w:val="000000" w:themeColor="text1"/>
              </w:rPr>
              <w:t>4.2.1 Change Detection Statistics</w:t>
            </w:r>
            <w:r w:rsidR="00C03EF8" w:rsidRPr="00A97C69">
              <w:rPr>
                <w:i w:val="0"/>
                <w:noProof/>
                <w:webHidden/>
                <w:color w:val="000000" w:themeColor="text1"/>
              </w:rPr>
              <w:tab/>
            </w:r>
            <w:r w:rsidR="00C03EF8" w:rsidRPr="00A97C69">
              <w:rPr>
                <w:i w:val="0"/>
                <w:noProof/>
                <w:webHidden/>
                <w:color w:val="000000" w:themeColor="text1"/>
              </w:rPr>
              <w:fldChar w:fldCharType="begin"/>
            </w:r>
            <w:r w:rsidR="00C03EF8" w:rsidRPr="00A97C69">
              <w:rPr>
                <w:i w:val="0"/>
                <w:noProof/>
                <w:webHidden/>
                <w:color w:val="000000" w:themeColor="text1"/>
              </w:rPr>
              <w:instrText xml:space="preserve"> PAGEREF _Toc483836194 \h </w:instrText>
            </w:r>
            <w:r w:rsidR="00C03EF8" w:rsidRPr="00A97C69">
              <w:rPr>
                <w:i w:val="0"/>
                <w:noProof/>
                <w:webHidden/>
                <w:color w:val="000000" w:themeColor="text1"/>
              </w:rPr>
            </w:r>
            <w:r w:rsidR="00C03EF8" w:rsidRPr="00A97C69">
              <w:rPr>
                <w:i w:val="0"/>
                <w:noProof/>
                <w:webHidden/>
                <w:color w:val="000000" w:themeColor="text1"/>
              </w:rPr>
              <w:fldChar w:fldCharType="separate"/>
            </w:r>
            <w:r w:rsidR="00E96B98" w:rsidRPr="00A97C69">
              <w:rPr>
                <w:i w:val="0"/>
                <w:noProof/>
                <w:webHidden/>
                <w:color w:val="000000" w:themeColor="text1"/>
              </w:rPr>
              <w:t>6</w:t>
            </w:r>
            <w:r w:rsidR="00C03EF8" w:rsidRPr="00A97C69">
              <w:rPr>
                <w:i w:val="0"/>
                <w:noProof/>
                <w:webHidden/>
                <w:color w:val="000000" w:themeColor="text1"/>
              </w:rPr>
              <w:fldChar w:fldCharType="end"/>
            </w:r>
          </w:hyperlink>
        </w:p>
        <w:p w14:paraId="19953284" w14:textId="77777777" w:rsidR="00C03EF8" w:rsidRPr="00A97C69" w:rsidRDefault="000C56C9">
          <w:pPr>
            <w:pStyle w:val="31"/>
            <w:tabs>
              <w:tab w:val="right" w:leader="dot" w:pos="8290"/>
            </w:tabs>
            <w:rPr>
              <w:rFonts w:eastAsiaTheme="minorEastAsia" w:cstheme="minorBidi"/>
              <w:i w:val="0"/>
              <w:noProof/>
              <w:color w:val="000000" w:themeColor="text1"/>
              <w:sz w:val="24"/>
              <w:szCs w:val="24"/>
            </w:rPr>
          </w:pPr>
          <w:hyperlink w:anchor="_Toc483836195" w:history="1">
            <w:r w:rsidR="00C03EF8" w:rsidRPr="00A97C69">
              <w:rPr>
                <w:rStyle w:val="ab"/>
                <w:rFonts w:asciiTheme="majorEastAsia" w:eastAsiaTheme="majorEastAsia" w:hAnsiTheme="majorEastAsia"/>
                <w:i w:val="0"/>
                <w:noProof/>
                <w:color w:val="000000" w:themeColor="text1"/>
              </w:rPr>
              <w:t>4.2.2 Thematic Change</w:t>
            </w:r>
            <w:r w:rsidR="00C03EF8" w:rsidRPr="00A97C69">
              <w:rPr>
                <w:i w:val="0"/>
                <w:noProof/>
                <w:webHidden/>
                <w:color w:val="000000" w:themeColor="text1"/>
              </w:rPr>
              <w:tab/>
            </w:r>
            <w:r w:rsidR="00C03EF8" w:rsidRPr="00A97C69">
              <w:rPr>
                <w:i w:val="0"/>
                <w:noProof/>
                <w:webHidden/>
                <w:color w:val="000000" w:themeColor="text1"/>
              </w:rPr>
              <w:fldChar w:fldCharType="begin"/>
            </w:r>
            <w:r w:rsidR="00C03EF8" w:rsidRPr="00A97C69">
              <w:rPr>
                <w:i w:val="0"/>
                <w:noProof/>
                <w:webHidden/>
                <w:color w:val="000000" w:themeColor="text1"/>
              </w:rPr>
              <w:instrText xml:space="preserve"> PAGEREF _Toc483836195 \h </w:instrText>
            </w:r>
            <w:r w:rsidR="00C03EF8" w:rsidRPr="00A97C69">
              <w:rPr>
                <w:i w:val="0"/>
                <w:noProof/>
                <w:webHidden/>
                <w:color w:val="000000" w:themeColor="text1"/>
              </w:rPr>
            </w:r>
            <w:r w:rsidR="00C03EF8" w:rsidRPr="00A97C69">
              <w:rPr>
                <w:i w:val="0"/>
                <w:noProof/>
                <w:webHidden/>
                <w:color w:val="000000" w:themeColor="text1"/>
              </w:rPr>
              <w:fldChar w:fldCharType="separate"/>
            </w:r>
            <w:r w:rsidR="00E96B98" w:rsidRPr="00A97C69">
              <w:rPr>
                <w:i w:val="0"/>
                <w:noProof/>
                <w:webHidden/>
                <w:color w:val="000000" w:themeColor="text1"/>
              </w:rPr>
              <w:t>7</w:t>
            </w:r>
            <w:r w:rsidR="00C03EF8" w:rsidRPr="00A97C69">
              <w:rPr>
                <w:i w:val="0"/>
                <w:noProof/>
                <w:webHidden/>
                <w:color w:val="000000" w:themeColor="text1"/>
              </w:rPr>
              <w:fldChar w:fldCharType="end"/>
            </w:r>
          </w:hyperlink>
        </w:p>
        <w:p w14:paraId="0BBFC354" w14:textId="77777777" w:rsidR="00C03EF8" w:rsidRPr="00A97C69" w:rsidRDefault="000C56C9">
          <w:pPr>
            <w:pStyle w:val="13"/>
            <w:tabs>
              <w:tab w:val="right" w:leader="dot" w:pos="8290"/>
            </w:tabs>
            <w:rPr>
              <w:rFonts w:eastAsiaTheme="minorEastAsia" w:cstheme="minorBidi"/>
              <w:b w:val="0"/>
              <w:caps w:val="0"/>
              <w:noProof/>
              <w:color w:val="000000" w:themeColor="text1"/>
              <w:sz w:val="24"/>
              <w:szCs w:val="24"/>
            </w:rPr>
          </w:pPr>
          <w:hyperlink w:anchor="_Toc483836196" w:history="1">
            <w:r w:rsidR="00C03EF8" w:rsidRPr="00A97C69">
              <w:rPr>
                <w:rStyle w:val="ab"/>
                <w:rFonts w:hint="eastAsia"/>
                <w:noProof/>
                <w:color w:val="000000" w:themeColor="text1"/>
              </w:rPr>
              <w:t>第五章</w:t>
            </w:r>
            <w:r w:rsidR="00C03EF8" w:rsidRPr="00A97C69">
              <w:rPr>
                <w:rStyle w:val="ab"/>
                <w:noProof/>
                <w:color w:val="000000" w:themeColor="text1"/>
              </w:rPr>
              <w:t xml:space="preserve"> </w:t>
            </w:r>
            <w:r w:rsidR="00C03EF8" w:rsidRPr="00A97C69">
              <w:rPr>
                <w:rStyle w:val="ab"/>
                <w:rFonts w:hint="eastAsia"/>
                <w:noProof/>
                <w:color w:val="000000" w:themeColor="text1"/>
              </w:rPr>
              <w:t>总结与展望</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_Toc483836196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9</w:t>
            </w:r>
            <w:r w:rsidR="00C03EF8" w:rsidRPr="00A97C69">
              <w:rPr>
                <w:noProof/>
                <w:webHidden/>
                <w:color w:val="000000" w:themeColor="text1"/>
              </w:rPr>
              <w:fldChar w:fldCharType="end"/>
            </w:r>
          </w:hyperlink>
        </w:p>
        <w:p w14:paraId="56B52B08" w14:textId="77777777" w:rsidR="00C03EF8" w:rsidRPr="00A97C69" w:rsidRDefault="000C56C9">
          <w:pPr>
            <w:pStyle w:val="13"/>
            <w:tabs>
              <w:tab w:val="right" w:leader="dot" w:pos="8290"/>
            </w:tabs>
            <w:rPr>
              <w:rFonts w:eastAsiaTheme="minorEastAsia" w:cstheme="minorBidi"/>
              <w:b w:val="0"/>
              <w:caps w:val="0"/>
              <w:noProof/>
              <w:color w:val="000000" w:themeColor="text1"/>
              <w:sz w:val="24"/>
              <w:szCs w:val="24"/>
            </w:rPr>
          </w:pPr>
          <w:hyperlink w:anchor="_Toc483836197" w:history="1">
            <w:r w:rsidR="00C03EF8" w:rsidRPr="00A97C69">
              <w:rPr>
                <w:rStyle w:val="ab"/>
                <w:rFonts w:hint="eastAsia"/>
                <w:noProof/>
                <w:color w:val="000000" w:themeColor="text1"/>
              </w:rPr>
              <w:t>致谢</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_Toc483836197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10</w:t>
            </w:r>
            <w:r w:rsidR="00C03EF8" w:rsidRPr="00A97C69">
              <w:rPr>
                <w:noProof/>
                <w:webHidden/>
                <w:color w:val="000000" w:themeColor="text1"/>
              </w:rPr>
              <w:fldChar w:fldCharType="end"/>
            </w:r>
          </w:hyperlink>
        </w:p>
        <w:p w14:paraId="7F40B09D" w14:textId="77777777" w:rsidR="00C03EF8" w:rsidRPr="00A97C69" w:rsidRDefault="000C56C9">
          <w:pPr>
            <w:pStyle w:val="13"/>
            <w:tabs>
              <w:tab w:val="right" w:leader="dot" w:pos="8290"/>
            </w:tabs>
            <w:rPr>
              <w:rFonts w:eastAsiaTheme="minorEastAsia" w:cstheme="minorBidi"/>
              <w:b w:val="0"/>
              <w:caps w:val="0"/>
              <w:noProof/>
              <w:color w:val="000000" w:themeColor="text1"/>
              <w:sz w:val="24"/>
              <w:szCs w:val="24"/>
            </w:rPr>
          </w:pPr>
          <w:hyperlink w:anchor="_Toc483836198" w:history="1">
            <w:r w:rsidR="00C03EF8" w:rsidRPr="00A97C69">
              <w:rPr>
                <w:rStyle w:val="ab"/>
                <w:rFonts w:hint="eastAsia"/>
                <w:noProof/>
                <w:color w:val="000000" w:themeColor="text1"/>
              </w:rPr>
              <w:t>参考文献</w:t>
            </w:r>
            <w:r w:rsidR="00C03EF8" w:rsidRPr="00A97C69">
              <w:rPr>
                <w:noProof/>
                <w:webHidden/>
                <w:color w:val="000000" w:themeColor="text1"/>
              </w:rPr>
              <w:tab/>
            </w:r>
            <w:r w:rsidR="00C03EF8" w:rsidRPr="00A97C69">
              <w:rPr>
                <w:noProof/>
                <w:webHidden/>
                <w:color w:val="000000" w:themeColor="text1"/>
              </w:rPr>
              <w:fldChar w:fldCharType="begin"/>
            </w:r>
            <w:r w:rsidR="00C03EF8" w:rsidRPr="00A97C69">
              <w:rPr>
                <w:noProof/>
                <w:webHidden/>
                <w:color w:val="000000" w:themeColor="text1"/>
              </w:rPr>
              <w:instrText xml:space="preserve"> PAGEREF _Toc483836198 \h </w:instrText>
            </w:r>
            <w:r w:rsidR="00C03EF8" w:rsidRPr="00A97C69">
              <w:rPr>
                <w:noProof/>
                <w:webHidden/>
                <w:color w:val="000000" w:themeColor="text1"/>
              </w:rPr>
            </w:r>
            <w:r w:rsidR="00C03EF8" w:rsidRPr="00A97C69">
              <w:rPr>
                <w:noProof/>
                <w:webHidden/>
                <w:color w:val="000000" w:themeColor="text1"/>
              </w:rPr>
              <w:fldChar w:fldCharType="separate"/>
            </w:r>
            <w:r w:rsidR="00E96B98" w:rsidRPr="00A97C69">
              <w:rPr>
                <w:noProof/>
                <w:webHidden/>
                <w:color w:val="000000" w:themeColor="text1"/>
              </w:rPr>
              <w:t>11</w:t>
            </w:r>
            <w:r w:rsidR="00C03EF8" w:rsidRPr="00A97C69">
              <w:rPr>
                <w:noProof/>
                <w:webHidden/>
                <w:color w:val="000000" w:themeColor="text1"/>
              </w:rPr>
              <w:fldChar w:fldCharType="end"/>
            </w:r>
          </w:hyperlink>
        </w:p>
        <w:p w14:paraId="74714D90" w14:textId="49147EE9" w:rsidR="00C15E03" w:rsidRPr="00A97C69" w:rsidRDefault="00C15E03">
          <w:pPr>
            <w:rPr>
              <w:color w:val="000000" w:themeColor="text1"/>
            </w:rPr>
          </w:pPr>
          <w:r w:rsidRPr="00A97C69">
            <w:rPr>
              <w:b/>
              <w:bCs/>
              <w:noProof/>
              <w:color w:val="000000" w:themeColor="text1"/>
            </w:rPr>
            <w:fldChar w:fldCharType="end"/>
          </w:r>
        </w:p>
      </w:sdtContent>
    </w:sdt>
    <w:p w14:paraId="50209E29" w14:textId="77777777" w:rsidR="00D657E8" w:rsidRPr="00A97C69" w:rsidRDefault="00D657E8" w:rsidP="00A531BB">
      <w:pPr>
        <w:rPr>
          <w:bCs/>
          <w:color w:val="000000" w:themeColor="text1"/>
          <w:kern w:val="0"/>
        </w:rPr>
      </w:pPr>
    </w:p>
    <w:p w14:paraId="5F5F41F9" w14:textId="77777777" w:rsidR="006065DB" w:rsidRPr="00A97C69" w:rsidRDefault="006065DB" w:rsidP="00D96029">
      <w:pPr>
        <w:pStyle w:val="1"/>
        <w:numPr>
          <w:ilvl w:val="0"/>
          <w:numId w:val="1"/>
        </w:numPr>
        <w:rPr>
          <w:color w:val="000000" w:themeColor="text1"/>
        </w:rPr>
        <w:sectPr w:rsidR="006065DB" w:rsidRPr="00A97C69" w:rsidSect="0088757B">
          <w:pgSz w:w="11900" w:h="16840"/>
          <w:pgMar w:top="1440" w:right="1800" w:bottom="1440" w:left="1800" w:header="851" w:footer="992" w:gutter="0"/>
          <w:cols w:space="425"/>
          <w:docGrid w:type="lines" w:linePitch="312"/>
        </w:sectPr>
      </w:pPr>
    </w:p>
    <w:p w14:paraId="0E606BEE" w14:textId="66B59698" w:rsidR="00D657E8" w:rsidRPr="00A97C69" w:rsidRDefault="00D657E8" w:rsidP="00D96029">
      <w:pPr>
        <w:pStyle w:val="1"/>
        <w:numPr>
          <w:ilvl w:val="0"/>
          <w:numId w:val="1"/>
        </w:numPr>
        <w:rPr>
          <w:color w:val="000000" w:themeColor="text1"/>
        </w:rPr>
      </w:pPr>
      <w:bookmarkStart w:id="25" w:name="_Toc483836175"/>
      <w:r w:rsidRPr="00A97C69">
        <w:rPr>
          <w:rFonts w:hint="eastAsia"/>
          <w:color w:val="000000" w:themeColor="text1"/>
        </w:rPr>
        <w:t>绪论</w:t>
      </w:r>
      <w:bookmarkEnd w:id="25"/>
    </w:p>
    <w:p w14:paraId="4D76D6B4" w14:textId="04273CA1" w:rsidR="00D96029" w:rsidRPr="00A97C69" w:rsidRDefault="00A6043D" w:rsidP="00A6043D">
      <w:pPr>
        <w:pStyle w:val="2"/>
        <w:rPr>
          <w:rFonts w:asciiTheme="majorEastAsia" w:hAnsiTheme="majorEastAsia"/>
          <w:color w:val="000000" w:themeColor="text1"/>
        </w:rPr>
      </w:pPr>
      <w:bookmarkStart w:id="26" w:name="_Toc483836176"/>
      <w:r w:rsidRPr="00A97C69">
        <w:rPr>
          <w:rFonts w:asciiTheme="majorEastAsia" w:hAnsiTheme="majorEastAsia"/>
          <w:color w:val="000000" w:themeColor="text1"/>
        </w:rPr>
        <w:t>1.1</w:t>
      </w:r>
      <w:r w:rsidR="00D96029" w:rsidRPr="00A97C69">
        <w:rPr>
          <w:rFonts w:asciiTheme="majorEastAsia" w:hAnsiTheme="majorEastAsia" w:hint="eastAsia"/>
          <w:color w:val="000000" w:themeColor="text1"/>
        </w:rPr>
        <w:t>引言</w:t>
      </w:r>
      <w:bookmarkEnd w:id="26"/>
    </w:p>
    <w:p w14:paraId="5757B5C4" w14:textId="49D1BF11" w:rsidR="00D96029" w:rsidRPr="00A97C69" w:rsidRDefault="00A6043D" w:rsidP="00A6043D">
      <w:pPr>
        <w:pStyle w:val="2"/>
        <w:rPr>
          <w:rFonts w:asciiTheme="majorEastAsia" w:hAnsiTheme="majorEastAsia"/>
          <w:color w:val="000000" w:themeColor="text1"/>
        </w:rPr>
      </w:pPr>
      <w:bookmarkStart w:id="27" w:name="_Toc483836177"/>
      <w:r w:rsidRPr="00A97C69">
        <w:rPr>
          <w:rFonts w:asciiTheme="majorEastAsia" w:hAnsiTheme="majorEastAsia"/>
          <w:color w:val="000000" w:themeColor="text1"/>
        </w:rPr>
        <w:t>1.2</w:t>
      </w:r>
      <w:r w:rsidR="00D96029" w:rsidRPr="00A97C69">
        <w:rPr>
          <w:rFonts w:asciiTheme="majorEastAsia" w:hAnsiTheme="majorEastAsia" w:hint="eastAsia"/>
          <w:color w:val="000000" w:themeColor="text1"/>
        </w:rPr>
        <w:t>研究</w:t>
      </w:r>
      <w:r w:rsidR="00D96029" w:rsidRPr="00A97C69">
        <w:rPr>
          <w:rFonts w:asciiTheme="majorEastAsia" w:hAnsiTheme="majorEastAsia"/>
          <w:color w:val="000000" w:themeColor="text1"/>
        </w:rPr>
        <w:t>背景</w:t>
      </w:r>
      <w:bookmarkEnd w:id="27"/>
    </w:p>
    <w:p w14:paraId="54A9EA99" w14:textId="0E9BCBF1" w:rsidR="00357D55" w:rsidRPr="00A97C69" w:rsidRDefault="00A6043D" w:rsidP="00A6043D">
      <w:pPr>
        <w:pStyle w:val="2"/>
        <w:rPr>
          <w:rFonts w:asciiTheme="majorEastAsia" w:hAnsiTheme="majorEastAsia"/>
          <w:color w:val="000000" w:themeColor="text1"/>
        </w:rPr>
      </w:pPr>
      <w:bookmarkStart w:id="28" w:name="_Toc483836178"/>
      <w:r w:rsidRPr="00A97C69">
        <w:rPr>
          <w:rFonts w:asciiTheme="majorEastAsia" w:hAnsiTheme="majorEastAsia"/>
          <w:color w:val="000000" w:themeColor="text1"/>
        </w:rPr>
        <w:t>1.3</w:t>
      </w:r>
      <w:r w:rsidR="00D96029" w:rsidRPr="00A97C69">
        <w:rPr>
          <w:rFonts w:asciiTheme="majorEastAsia" w:hAnsiTheme="majorEastAsia"/>
          <w:color w:val="000000" w:themeColor="text1"/>
        </w:rPr>
        <w:t>研究现状</w:t>
      </w:r>
      <w:bookmarkEnd w:id="28"/>
    </w:p>
    <w:p w14:paraId="0BE2DC50" w14:textId="35233EBC" w:rsidR="00357D55" w:rsidRPr="00A97C69" w:rsidRDefault="00A6043D" w:rsidP="00A6043D">
      <w:pPr>
        <w:pStyle w:val="2"/>
        <w:rPr>
          <w:rFonts w:asciiTheme="majorEastAsia" w:hAnsiTheme="majorEastAsia"/>
          <w:color w:val="000000" w:themeColor="text1"/>
        </w:rPr>
      </w:pPr>
      <w:bookmarkStart w:id="29" w:name="_Toc483836179"/>
      <w:r w:rsidRPr="00A97C69">
        <w:rPr>
          <w:rFonts w:asciiTheme="majorEastAsia" w:hAnsiTheme="majorEastAsia"/>
          <w:color w:val="000000" w:themeColor="text1"/>
        </w:rPr>
        <w:t>1.4</w:t>
      </w:r>
      <w:r w:rsidR="00357D55" w:rsidRPr="00A97C69">
        <w:rPr>
          <w:rFonts w:asciiTheme="majorEastAsia" w:hAnsiTheme="majorEastAsia" w:hint="eastAsia"/>
          <w:color w:val="000000" w:themeColor="text1"/>
        </w:rPr>
        <w:t>研究内容及</w:t>
      </w:r>
      <w:r w:rsidR="00357D55" w:rsidRPr="00A97C69">
        <w:rPr>
          <w:rFonts w:asciiTheme="majorEastAsia" w:hAnsiTheme="majorEastAsia"/>
          <w:color w:val="000000" w:themeColor="text1"/>
        </w:rPr>
        <w:t>技术线路</w:t>
      </w:r>
      <w:bookmarkEnd w:id="29"/>
    </w:p>
    <w:p w14:paraId="0B79A858" w14:textId="77777777" w:rsidR="00C523A1" w:rsidRPr="00A97C69" w:rsidRDefault="00C523A1" w:rsidP="00C523A1">
      <w:pPr>
        <w:rPr>
          <w:color w:val="000000" w:themeColor="text1"/>
        </w:rPr>
      </w:pPr>
    </w:p>
    <w:p w14:paraId="6A8CA0FE" w14:textId="77777777" w:rsidR="005D7C35" w:rsidRPr="00A97C69" w:rsidRDefault="005D7C35" w:rsidP="00C523A1">
      <w:pPr>
        <w:rPr>
          <w:color w:val="000000" w:themeColor="text1"/>
        </w:rPr>
      </w:pPr>
    </w:p>
    <w:p w14:paraId="30091940" w14:textId="77777777" w:rsidR="005D7C35" w:rsidRPr="00A97C69" w:rsidRDefault="005D7C35" w:rsidP="00C523A1">
      <w:pPr>
        <w:rPr>
          <w:color w:val="000000" w:themeColor="text1"/>
        </w:rPr>
      </w:pPr>
    </w:p>
    <w:p w14:paraId="681A7215" w14:textId="77777777" w:rsidR="005D7C35" w:rsidRPr="00A97C69" w:rsidRDefault="005D7C35" w:rsidP="00C523A1">
      <w:pPr>
        <w:rPr>
          <w:color w:val="000000" w:themeColor="text1"/>
        </w:rPr>
      </w:pPr>
    </w:p>
    <w:p w14:paraId="5997748E" w14:textId="77777777" w:rsidR="005D7C35" w:rsidRPr="00A97C69" w:rsidRDefault="005D7C35" w:rsidP="00C523A1">
      <w:pPr>
        <w:rPr>
          <w:color w:val="000000" w:themeColor="text1"/>
        </w:rPr>
      </w:pPr>
    </w:p>
    <w:p w14:paraId="225F5F21" w14:textId="77777777" w:rsidR="005D7C35" w:rsidRPr="00A97C69" w:rsidRDefault="005D7C35" w:rsidP="00C523A1">
      <w:pPr>
        <w:rPr>
          <w:color w:val="000000" w:themeColor="text1"/>
        </w:rPr>
      </w:pPr>
    </w:p>
    <w:p w14:paraId="3FD12BE9" w14:textId="77777777" w:rsidR="005D7C35" w:rsidRPr="00A97C69" w:rsidRDefault="005D7C35" w:rsidP="00C523A1">
      <w:pPr>
        <w:rPr>
          <w:color w:val="000000" w:themeColor="text1"/>
        </w:rPr>
      </w:pPr>
    </w:p>
    <w:p w14:paraId="568E68F4" w14:textId="77777777" w:rsidR="005D7C35" w:rsidRPr="00A97C69" w:rsidRDefault="005D7C35" w:rsidP="00C523A1">
      <w:pPr>
        <w:rPr>
          <w:color w:val="000000" w:themeColor="text1"/>
        </w:rPr>
      </w:pPr>
    </w:p>
    <w:p w14:paraId="305D3447" w14:textId="77777777" w:rsidR="005D7C35" w:rsidRPr="00A97C69" w:rsidRDefault="005D7C35" w:rsidP="00C523A1">
      <w:pPr>
        <w:rPr>
          <w:color w:val="000000" w:themeColor="text1"/>
        </w:rPr>
      </w:pPr>
    </w:p>
    <w:p w14:paraId="02AB6741" w14:textId="77777777" w:rsidR="005D7C35" w:rsidRPr="00A97C69" w:rsidRDefault="005D7C35" w:rsidP="00C523A1">
      <w:pPr>
        <w:rPr>
          <w:color w:val="000000" w:themeColor="text1"/>
        </w:rPr>
      </w:pPr>
    </w:p>
    <w:p w14:paraId="04A4EBD4" w14:textId="77777777" w:rsidR="005D7C35" w:rsidRPr="00A97C69" w:rsidRDefault="005D7C35" w:rsidP="00C523A1">
      <w:pPr>
        <w:rPr>
          <w:color w:val="000000" w:themeColor="text1"/>
        </w:rPr>
      </w:pPr>
    </w:p>
    <w:p w14:paraId="45F7D4DF" w14:textId="77777777" w:rsidR="005D7C35" w:rsidRPr="00A97C69" w:rsidRDefault="005D7C35" w:rsidP="00C523A1">
      <w:pPr>
        <w:rPr>
          <w:color w:val="000000" w:themeColor="text1"/>
        </w:rPr>
      </w:pPr>
    </w:p>
    <w:p w14:paraId="4FAE49F7" w14:textId="77777777" w:rsidR="005D7C35" w:rsidRPr="00A97C69" w:rsidRDefault="005D7C35" w:rsidP="00C523A1">
      <w:pPr>
        <w:rPr>
          <w:color w:val="000000" w:themeColor="text1"/>
        </w:rPr>
      </w:pPr>
    </w:p>
    <w:p w14:paraId="6C5866EA" w14:textId="77777777" w:rsidR="005D7C35" w:rsidRPr="00A97C69" w:rsidRDefault="005D7C35" w:rsidP="00C523A1">
      <w:pPr>
        <w:rPr>
          <w:color w:val="000000" w:themeColor="text1"/>
        </w:rPr>
      </w:pPr>
    </w:p>
    <w:p w14:paraId="16710536" w14:textId="77777777" w:rsidR="005D7C35" w:rsidRPr="00A97C69" w:rsidRDefault="005D7C35" w:rsidP="00C523A1">
      <w:pPr>
        <w:rPr>
          <w:color w:val="000000" w:themeColor="text1"/>
        </w:rPr>
      </w:pPr>
    </w:p>
    <w:p w14:paraId="08E1B92B" w14:textId="77777777" w:rsidR="005D7C35" w:rsidRPr="00A97C69" w:rsidRDefault="005D7C35" w:rsidP="00C523A1">
      <w:pPr>
        <w:rPr>
          <w:color w:val="000000" w:themeColor="text1"/>
        </w:rPr>
      </w:pPr>
    </w:p>
    <w:p w14:paraId="56896436" w14:textId="77777777" w:rsidR="005D7C35" w:rsidRPr="00A97C69" w:rsidRDefault="005D7C35" w:rsidP="00C523A1">
      <w:pPr>
        <w:rPr>
          <w:color w:val="000000" w:themeColor="text1"/>
        </w:rPr>
      </w:pPr>
    </w:p>
    <w:p w14:paraId="6FD6514B" w14:textId="77777777" w:rsidR="005D7C35" w:rsidRPr="00A97C69" w:rsidRDefault="005D7C35" w:rsidP="00C523A1">
      <w:pPr>
        <w:rPr>
          <w:color w:val="000000" w:themeColor="text1"/>
        </w:rPr>
      </w:pPr>
    </w:p>
    <w:p w14:paraId="3C94D38F" w14:textId="77777777" w:rsidR="00B239B6" w:rsidRPr="00A97C69" w:rsidRDefault="00B239B6" w:rsidP="00C523A1">
      <w:pPr>
        <w:rPr>
          <w:color w:val="000000" w:themeColor="text1"/>
        </w:rPr>
      </w:pPr>
    </w:p>
    <w:p w14:paraId="3484F981" w14:textId="77777777" w:rsidR="00B239B6" w:rsidRPr="00A97C69" w:rsidRDefault="00B239B6" w:rsidP="00C523A1">
      <w:pPr>
        <w:rPr>
          <w:color w:val="000000" w:themeColor="text1"/>
        </w:rPr>
      </w:pPr>
    </w:p>
    <w:p w14:paraId="553BF329" w14:textId="5D8CF649" w:rsidR="00C523A1" w:rsidRPr="00A97C69" w:rsidRDefault="00C523A1" w:rsidP="00C523A1">
      <w:pPr>
        <w:pStyle w:val="1"/>
        <w:numPr>
          <w:ilvl w:val="0"/>
          <w:numId w:val="1"/>
        </w:numPr>
        <w:rPr>
          <w:color w:val="000000" w:themeColor="text1"/>
        </w:rPr>
      </w:pPr>
      <w:bookmarkStart w:id="30" w:name="_Toc483836180"/>
      <w:r w:rsidRPr="00A97C69">
        <w:rPr>
          <w:color w:val="000000" w:themeColor="text1"/>
        </w:rPr>
        <w:t>实验原理</w:t>
      </w:r>
      <w:bookmarkEnd w:id="30"/>
    </w:p>
    <w:p w14:paraId="615D90E8" w14:textId="06448A9E" w:rsidR="00C523A1" w:rsidRPr="00A97C69" w:rsidRDefault="00C523A1" w:rsidP="00D83E04">
      <w:pPr>
        <w:pStyle w:val="2"/>
        <w:rPr>
          <w:rFonts w:asciiTheme="majorEastAsia" w:hAnsiTheme="majorEastAsia"/>
          <w:color w:val="000000" w:themeColor="text1"/>
        </w:rPr>
      </w:pPr>
      <w:bookmarkStart w:id="31" w:name="_Toc483836181"/>
      <w:r w:rsidRPr="00A97C69">
        <w:rPr>
          <w:rFonts w:asciiTheme="majorEastAsia" w:hAnsiTheme="majorEastAsia"/>
          <w:color w:val="000000" w:themeColor="text1"/>
        </w:rPr>
        <w:t xml:space="preserve">2.1 </w:t>
      </w:r>
      <w:r w:rsidRPr="00A97C69">
        <w:rPr>
          <w:rFonts w:asciiTheme="majorEastAsia" w:hAnsiTheme="majorEastAsia" w:hint="eastAsia"/>
          <w:color w:val="000000" w:themeColor="text1"/>
        </w:rPr>
        <w:t>基于</w:t>
      </w:r>
      <w:r w:rsidRPr="00A97C69">
        <w:rPr>
          <w:rFonts w:asciiTheme="majorEastAsia" w:hAnsiTheme="majorEastAsia"/>
          <w:color w:val="000000" w:themeColor="text1"/>
        </w:rPr>
        <w:t>分类的土地利用类型变化</w:t>
      </w:r>
      <w:r w:rsidRPr="00A97C69">
        <w:rPr>
          <w:rFonts w:asciiTheme="majorEastAsia" w:hAnsiTheme="majorEastAsia" w:hint="eastAsia"/>
          <w:color w:val="000000" w:themeColor="text1"/>
        </w:rPr>
        <w:t>监测</w:t>
      </w:r>
      <w:bookmarkEnd w:id="31"/>
    </w:p>
    <w:p w14:paraId="4014996F" w14:textId="02A4B507" w:rsidR="00305445" w:rsidRPr="00A97C69" w:rsidRDefault="00305445" w:rsidP="00DF66BE">
      <w:pPr>
        <w:rPr>
          <w:color w:val="000000" w:themeColor="text1"/>
        </w:rPr>
      </w:pPr>
      <w:r w:rsidRPr="00A97C69">
        <w:rPr>
          <w:color w:val="000000" w:themeColor="text1"/>
        </w:rPr>
        <w:tab/>
      </w:r>
      <w:r w:rsidRPr="00A97C69">
        <w:rPr>
          <w:color w:val="000000" w:themeColor="text1"/>
        </w:rPr>
        <w:t>利用遥感技术，可以实现对土地覆盖变化的监测。土地覆盖变化监测算法主要利用两幅在同一地区的不同时相的遥感影像，并对这两幅遥感影像进行严格几何校正，最后通过变化监测算法和叠加分析算法来监测变化区域。</w:t>
      </w:r>
    </w:p>
    <w:p w14:paraId="714F0E77" w14:textId="03A43BB3" w:rsidR="00305445" w:rsidRPr="00A97C69" w:rsidRDefault="0026030F" w:rsidP="00DF66BE">
      <w:pPr>
        <w:rPr>
          <w:color w:val="000000" w:themeColor="text1"/>
        </w:rPr>
      </w:pPr>
      <w:r w:rsidRPr="00A97C69">
        <w:rPr>
          <w:color w:val="000000" w:themeColor="text1"/>
        </w:rPr>
        <w:tab/>
      </w:r>
      <w:r w:rsidR="00305445" w:rsidRPr="00A97C69">
        <w:rPr>
          <w:color w:val="000000" w:themeColor="text1"/>
        </w:rPr>
        <w:t>分类后比较法和分类前比较法是两类常见的变化监测算法。在分类前比较法中，土地覆盖发生变化的区域能够被准确地监测到，但无法确认发生变化的地物类型，也无法确认其转换后形成的地物类型。常见的分类前比较法有变化向量分析法、主成分变换法、差值</w:t>
      </w:r>
      <w:r w:rsidR="00305445" w:rsidRPr="00A97C69">
        <w:rPr>
          <w:color w:val="000000" w:themeColor="text1"/>
        </w:rPr>
        <w:t>/</w:t>
      </w:r>
      <w:r w:rsidR="00305445" w:rsidRPr="00A97C69">
        <w:rPr>
          <w:color w:val="000000" w:themeColor="text1"/>
        </w:rPr>
        <w:t>比值法以及多元变化分析法等。分类后比较法是一种定量变化检测方法，能够监测到土地覆盖类型的变化情况，这种方法较为简洁清晰，广泛应用于遥感变化检测中。</w:t>
      </w:r>
    </w:p>
    <w:p w14:paraId="00EACE97" w14:textId="4E92F02F" w:rsidR="00305445" w:rsidRPr="00A97C69" w:rsidRDefault="0026030F" w:rsidP="00DF66BE">
      <w:pPr>
        <w:rPr>
          <w:color w:val="000000" w:themeColor="text1"/>
        </w:rPr>
      </w:pPr>
      <w:r w:rsidRPr="00A97C69">
        <w:rPr>
          <w:color w:val="000000" w:themeColor="text1"/>
        </w:rPr>
        <w:tab/>
      </w:r>
      <w:r w:rsidR="00305445" w:rsidRPr="00A97C69">
        <w:rPr>
          <w:color w:val="000000" w:themeColor="text1"/>
        </w:rPr>
        <w:t>分类后比较法对使用到的分类器有较高的精度要求，若选取的分类算法性能不佳会直接导致分类后比较法的结果不佳，因此，选取合适的分类算法是至关重要的一步。典型的分类技术分为两大类：</w:t>
      </w:r>
      <w:r w:rsidR="00305445" w:rsidRPr="00A97C69">
        <w:rPr>
          <w:color w:val="000000" w:themeColor="text1"/>
        </w:rPr>
        <w:t>“</w:t>
      </w:r>
      <w:r w:rsidR="00305445" w:rsidRPr="00A97C69">
        <w:rPr>
          <w:color w:val="000000" w:themeColor="text1"/>
        </w:rPr>
        <w:t>对象级分类</w:t>
      </w:r>
      <w:r w:rsidR="00305445" w:rsidRPr="00A97C69">
        <w:rPr>
          <w:color w:val="000000" w:themeColor="text1"/>
        </w:rPr>
        <w:t>”</w:t>
      </w:r>
      <w:r w:rsidR="00305445" w:rsidRPr="00A97C69">
        <w:rPr>
          <w:color w:val="000000" w:themeColor="text1"/>
        </w:rPr>
        <w:t>和</w:t>
      </w:r>
      <w:r w:rsidR="00305445" w:rsidRPr="00A97C69">
        <w:rPr>
          <w:color w:val="000000" w:themeColor="text1"/>
        </w:rPr>
        <w:t>“</w:t>
      </w:r>
      <w:r w:rsidR="00305445" w:rsidRPr="00A97C69">
        <w:rPr>
          <w:color w:val="000000" w:themeColor="text1"/>
        </w:rPr>
        <w:t>像素级分类</w:t>
      </w:r>
      <w:r w:rsidR="00305445" w:rsidRPr="00A97C69">
        <w:rPr>
          <w:color w:val="000000" w:themeColor="text1"/>
        </w:rPr>
        <w:t>”</w:t>
      </w:r>
      <w:r w:rsidR="00305445" w:rsidRPr="00A97C69">
        <w:rPr>
          <w:color w:val="000000" w:themeColor="text1"/>
        </w:rPr>
        <w:t>。下面介绍这两类分类技术。</w:t>
      </w:r>
    </w:p>
    <w:p w14:paraId="4B0424F0" w14:textId="761527B5" w:rsidR="00305445" w:rsidRPr="00A97C69" w:rsidRDefault="0026030F" w:rsidP="00DF66BE">
      <w:pPr>
        <w:rPr>
          <w:color w:val="000000" w:themeColor="text1"/>
        </w:rPr>
      </w:pPr>
      <w:r w:rsidRPr="00A97C69">
        <w:rPr>
          <w:color w:val="000000" w:themeColor="text1"/>
        </w:rPr>
        <w:tab/>
      </w:r>
      <w:r w:rsidR="00305445" w:rsidRPr="00A97C69">
        <w:rPr>
          <w:color w:val="000000" w:themeColor="text1"/>
        </w:rPr>
        <w:t>“</w:t>
      </w:r>
      <w:r w:rsidR="00305445" w:rsidRPr="00A97C69">
        <w:rPr>
          <w:color w:val="000000" w:themeColor="text1"/>
        </w:rPr>
        <w:t>像素级分类</w:t>
      </w:r>
      <w:r w:rsidR="00305445" w:rsidRPr="00A97C69">
        <w:rPr>
          <w:color w:val="000000" w:themeColor="text1"/>
        </w:rPr>
        <w:t>”</w:t>
      </w:r>
      <w:r w:rsidR="00305445" w:rsidRPr="00A97C69">
        <w:rPr>
          <w:color w:val="000000" w:themeColor="text1"/>
        </w:rPr>
        <w:t>的训练及测试过程均以像元为单位，训练时从像元样本集中学习并形成相应的判别准则，最终实现对整副影像的分类。常见的</w:t>
      </w:r>
      <w:r w:rsidR="00305445" w:rsidRPr="00A97C69">
        <w:rPr>
          <w:color w:val="000000" w:themeColor="text1"/>
        </w:rPr>
        <w:t>“</w:t>
      </w:r>
      <w:r w:rsidR="00305445" w:rsidRPr="00A97C69">
        <w:rPr>
          <w:color w:val="000000" w:themeColor="text1"/>
        </w:rPr>
        <w:t>像素级分类</w:t>
      </w:r>
      <w:r w:rsidR="00305445" w:rsidRPr="00A97C69">
        <w:rPr>
          <w:color w:val="000000" w:themeColor="text1"/>
        </w:rPr>
        <w:t>”</w:t>
      </w:r>
      <w:r w:rsidR="00305445" w:rsidRPr="00A97C69">
        <w:rPr>
          <w:color w:val="000000" w:themeColor="text1"/>
        </w:rPr>
        <w:t>方法有</w:t>
      </w:r>
      <w:r w:rsidR="00305445" w:rsidRPr="00A97C69">
        <w:rPr>
          <w:color w:val="000000" w:themeColor="text1"/>
        </w:rPr>
        <w:t>K-</w:t>
      </w:r>
      <w:r w:rsidR="00305445" w:rsidRPr="00A97C69">
        <w:rPr>
          <w:color w:val="000000" w:themeColor="text1"/>
        </w:rPr>
        <w:t>最近邻算法、决策树算法、最大似然分类算法、最小距离分类算法、支持向量机算法以及以及基于神经网络的分类算法等。</w:t>
      </w:r>
    </w:p>
    <w:p w14:paraId="7909D9DC" w14:textId="24A14A35" w:rsidR="00305445" w:rsidRPr="00A97C69" w:rsidRDefault="0026030F" w:rsidP="00DF66BE">
      <w:pPr>
        <w:rPr>
          <w:color w:val="000000" w:themeColor="text1"/>
        </w:rPr>
      </w:pPr>
      <w:r w:rsidRPr="00A97C69">
        <w:rPr>
          <w:color w:val="000000" w:themeColor="text1"/>
        </w:rPr>
        <w:tab/>
      </w:r>
      <w:r w:rsidR="00305445" w:rsidRPr="00A97C69">
        <w:rPr>
          <w:color w:val="000000" w:themeColor="text1"/>
        </w:rPr>
        <w:t>“</w:t>
      </w:r>
      <w:r w:rsidR="00305445" w:rsidRPr="00A97C69">
        <w:rPr>
          <w:color w:val="000000" w:themeColor="text1"/>
        </w:rPr>
        <w:t>对象级分类</w:t>
      </w:r>
      <w:r w:rsidR="00305445" w:rsidRPr="00A97C69">
        <w:rPr>
          <w:color w:val="000000" w:themeColor="text1"/>
        </w:rPr>
        <w:t>”</w:t>
      </w:r>
      <w:r w:rsidR="00305445" w:rsidRPr="00A97C69">
        <w:rPr>
          <w:color w:val="000000" w:themeColor="text1"/>
        </w:rPr>
        <w:t>依据不同的分类任务确立不同的分割尺度，并对影像做多尺度的分割，从而生成不同的基元对象，最后结合这些基元对象的特征来分类影像。</w:t>
      </w:r>
      <w:r w:rsidR="00305445" w:rsidRPr="00A97C69">
        <w:rPr>
          <w:color w:val="000000" w:themeColor="text1"/>
        </w:rPr>
        <w:t>“</w:t>
      </w:r>
      <w:r w:rsidR="00305445" w:rsidRPr="00A97C69">
        <w:rPr>
          <w:color w:val="000000" w:themeColor="text1"/>
        </w:rPr>
        <w:t>对象级分类</w:t>
      </w:r>
      <w:r w:rsidR="00305445" w:rsidRPr="00A97C69">
        <w:rPr>
          <w:color w:val="000000" w:themeColor="text1"/>
        </w:rPr>
        <w:t>”</w:t>
      </w:r>
      <w:r w:rsidR="00305445" w:rsidRPr="00A97C69">
        <w:rPr>
          <w:color w:val="000000" w:themeColor="text1"/>
        </w:rPr>
        <w:t>的优点是它是针对高分辨率遥感影像的，它分类的基本单位是经过分割生成的</w:t>
      </w:r>
      <w:r w:rsidR="00305445" w:rsidRPr="00A97C69">
        <w:rPr>
          <w:color w:val="000000" w:themeColor="text1"/>
        </w:rPr>
        <w:t>“</w:t>
      </w:r>
      <w:r w:rsidR="00305445" w:rsidRPr="00A97C69">
        <w:rPr>
          <w:color w:val="000000" w:themeColor="text1"/>
        </w:rPr>
        <w:t>同质</w:t>
      </w:r>
      <w:r w:rsidR="00305445" w:rsidRPr="00A97C69">
        <w:rPr>
          <w:color w:val="000000" w:themeColor="text1"/>
        </w:rPr>
        <w:t>”</w:t>
      </w:r>
      <w:r w:rsidR="00305445" w:rsidRPr="00A97C69">
        <w:rPr>
          <w:color w:val="000000" w:themeColor="text1"/>
        </w:rPr>
        <w:t>对象，而不是传统的</w:t>
      </w:r>
      <w:r w:rsidR="00305445" w:rsidRPr="00A97C69">
        <w:rPr>
          <w:color w:val="000000" w:themeColor="text1"/>
        </w:rPr>
        <w:t>“</w:t>
      </w:r>
      <w:r w:rsidR="00305445" w:rsidRPr="00A97C69">
        <w:rPr>
          <w:color w:val="000000" w:themeColor="text1"/>
        </w:rPr>
        <w:t>像素级分类</w:t>
      </w:r>
      <w:r w:rsidR="00305445" w:rsidRPr="00A97C69">
        <w:rPr>
          <w:color w:val="000000" w:themeColor="text1"/>
        </w:rPr>
        <w:t>”</w:t>
      </w:r>
      <w:r w:rsidR="00305445" w:rsidRPr="00A97C69">
        <w:rPr>
          <w:color w:val="000000" w:themeColor="text1"/>
        </w:rPr>
        <w:t>方法中使用的单个像素。与单个像素相比，对象具备更全面的特征信息，包括纹理、形状、拓扑以及光谱等特征，因此，以对象为单位的</w:t>
      </w:r>
      <w:r w:rsidR="00305445" w:rsidRPr="00A97C69">
        <w:rPr>
          <w:color w:val="000000" w:themeColor="text1"/>
        </w:rPr>
        <w:t>“</w:t>
      </w:r>
      <w:r w:rsidR="00305445" w:rsidRPr="00A97C69">
        <w:rPr>
          <w:color w:val="000000" w:themeColor="text1"/>
        </w:rPr>
        <w:t>对象级分类</w:t>
      </w:r>
      <w:r w:rsidR="00305445" w:rsidRPr="00A97C69">
        <w:rPr>
          <w:color w:val="000000" w:themeColor="text1"/>
        </w:rPr>
        <w:t>”</w:t>
      </w:r>
      <w:r w:rsidR="00305445" w:rsidRPr="00A97C69">
        <w:rPr>
          <w:color w:val="000000" w:themeColor="text1"/>
        </w:rPr>
        <w:t>方法往往有更大的空间来提高分类精度。</w:t>
      </w:r>
    </w:p>
    <w:p w14:paraId="21A00EFE" w14:textId="09F7CDF4" w:rsidR="00305445" w:rsidRPr="00A97C69" w:rsidRDefault="00305445" w:rsidP="00DF66BE">
      <w:pPr>
        <w:ind w:firstLine="420"/>
        <w:rPr>
          <w:color w:val="000000" w:themeColor="text1"/>
        </w:rPr>
      </w:pPr>
      <w:r w:rsidRPr="00A97C69">
        <w:rPr>
          <w:color w:val="000000" w:themeColor="text1"/>
        </w:rPr>
        <w:t>本文主要调查和研究了分类后比较与</w:t>
      </w:r>
      <w:r w:rsidRPr="00A97C69">
        <w:rPr>
          <w:color w:val="000000" w:themeColor="text1"/>
        </w:rPr>
        <w:t>“</w:t>
      </w:r>
      <w:r w:rsidRPr="00A97C69">
        <w:rPr>
          <w:color w:val="000000" w:themeColor="text1"/>
        </w:rPr>
        <w:t>像素级分类</w:t>
      </w:r>
      <w:r w:rsidRPr="00A97C69">
        <w:rPr>
          <w:color w:val="000000" w:themeColor="text1"/>
        </w:rPr>
        <w:t>”</w:t>
      </w:r>
      <w:r w:rsidRPr="00A97C69">
        <w:rPr>
          <w:color w:val="000000" w:themeColor="text1"/>
        </w:rPr>
        <w:t>相结合的变化监测算法，该算法主要应用于对土地覆盖变化区域的快速监测，并对土地覆盖变化情况进行面向对象的分类处理，以及对经过上述处理后的监测结果进行总体的分析评价。该算法有</w:t>
      </w:r>
      <w:r w:rsidRPr="00A97C69">
        <w:rPr>
          <w:color w:val="000000" w:themeColor="text1"/>
        </w:rPr>
        <w:t>4</w:t>
      </w:r>
      <w:r w:rsidRPr="00A97C69">
        <w:rPr>
          <w:color w:val="000000" w:themeColor="text1"/>
        </w:rPr>
        <w:t>个阶段，分别是影像剪裁、预处理、面向对象分类以及分类后比较。上述</w:t>
      </w:r>
      <w:r w:rsidRPr="00A97C69">
        <w:rPr>
          <w:color w:val="000000" w:themeColor="text1"/>
        </w:rPr>
        <w:t>4</w:t>
      </w:r>
      <w:r w:rsidRPr="00A97C69">
        <w:rPr>
          <w:color w:val="000000" w:themeColor="text1"/>
        </w:rPr>
        <w:t>个阶段中的关键阶段是面向对象分类，而影像剪裁结果又是对象级分类算法的输入，因此影像剪裁结果的优劣对变化监测算法的精度高低有着至关重要的影响。</w:t>
      </w:r>
    </w:p>
    <w:p w14:paraId="5C4EAA74" w14:textId="1324C1B0" w:rsidR="00D83E04" w:rsidRPr="00A97C69" w:rsidRDefault="00A6043D" w:rsidP="00D83E04">
      <w:pPr>
        <w:pStyle w:val="2"/>
        <w:rPr>
          <w:rFonts w:asciiTheme="majorEastAsia" w:hAnsiTheme="majorEastAsia"/>
          <w:color w:val="000000" w:themeColor="text1"/>
        </w:rPr>
      </w:pPr>
      <w:bookmarkStart w:id="32" w:name="_Toc483836182"/>
      <w:r w:rsidRPr="00A97C69">
        <w:rPr>
          <w:rFonts w:asciiTheme="majorEastAsia" w:hAnsiTheme="majorEastAsia" w:hint="eastAsia"/>
          <w:color w:val="000000" w:themeColor="text1"/>
        </w:rPr>
        <w:t>2.2</w:t>
      </w:r>
      <w:r w:rsidR="00D83E04" w:rsidRPr="00A97C69">
        <w:rPr>
          <w:rFonts w:asciiTheme="majorEastAsia" w:hAnsiTheme="majorEastAsia"/>
          <w:color w:val="000000" w:themeColor="text1"/>
        </w:rPr>
        <w:t>遥感影像监督分类原理</w:t>
      </w:r>
      <w:bookmarkEnd w:id="32"/>
    </w:p>
    <w:p w14:paraId="68F9CA50" w14:textId="7BB53217" w:rsidR="00B70356" w:rsidRPr="00A97C69" w:rsidRDefault="00D70E65" w:rsidP="00DF66BE">
      <w:pPr>
        <w:rPr>
          <w:color w:val="000000" w:themeColor="text1"/>
        </w:rPr>
      </w:pPr>
      <w:r w:rsidRPr="00A97C69">
        <w:rPr>
          <w:color w:val="000000" w:themeColor="text1"/>
        </w:rPr>
        <w:tab/>
      </w:r>
      <w:r w:rsidR="00B70356" w:rsidRPr="00A97C69">
        <w:rPr>
          <w:color w:val="000000" w:themeColor="text1"/>
        </w:rPr>
        <w:t>遥感图像有两种用来表示不同地物差异的信息，分别是用于反映地物空间信息的空间变化，以及用于反映地物光谱信息的像元值或灰度值的高低差异。它们都是用于区分不同影像地物的物理依据，如不同类型的水体、岩石、土壤以及植被在遥感图像中具有不同的光谱特征。在同样的条件下，即植被覆盖、地形、光照和纹理等条件相同的情况下，相同种类地物在遥感图像中会呈现出相同或相似的空间信息和光谱特征，而不同地物在遥感图像中会呈现出不同的的空间信息特性和光谱特性。</w:t>
      </w:r>
    </w:p>
    <w:p w14:paraId="51D3541A" w14:textId="714F9DFB" w:rsidR="00B70356" w:rsidRPr="00A97C69" w:rsidRDefault="00D70E65" w:rsidP="00DF66BE">
      <w:pPr>
        <w:rPr>
          <w:color w:val="000000" w:themeColor="text1"/>
        </w:rPr>
      </w:pPr>
      <w:r w:rsidRPr="00A97C69">
        <w:rPr>
          <w:color w:val="000000" w:themeColor="text1"/>
        </w:rPr>
        <w:tab/>
      </w:r>
      <w:r w:rsidR="00B70356" w:rsidRPr="00A97C69">
        <w:rPr>
          <w:color w:val="000000" w:themeColor="text1"/>
        </w:rPr>
        <w:t>根据以上特性，具有相似性的同类地物的像元特征向量可以被聚集在同一特征空间中，不同的地物像元特征向量将被划分在不同的特征空间中，这是遥感图像分类的理论基础。</w:t>
      </w:r>
    </w:p>
    <w:p w14:paraId="334E38A5" w14:textId="166C8951" w:rsidR="00B70356" w:rsidRPr="00A97C69" w:rsidRDefault="00D70E65" w:rsidP="00DF66BE">
      <w:pPr>
        <w:rPr>
          <w:color w:val="000000" w:themeColor="text1"/>
        </w:rPr>
      </w:pPr>
      <w:r w:rsidRPr="00A97C69">
        <w:rPr>
          <w:color w:val="000000" w:themeColor="text1"/>
        </w:rPr>
        <w:tab/>
      </w:r>
      <w:r w:rsidR="00B70356" w:rsidRPr="00A97C69">
        <w:rPr>
          <w:color w:val="000000" w:themeColor="text1"/>
        </w:rPr>
        <w:t>遥感图像分类技术的基本理念是根据遥感图像中不同种类地物的空间信息和光谱信息做特征处理和分析，并采取某种方式对图像中的各个像元进行划分，使这些像元能被划归到不同的地类空间，即划分到互不重叠的特征子空间。</w:t>
      </w:r>
    </w:p>
    <w:p w14:paraId="5ADFEB8E" w14:textId="5CDCA7E3" w:rsidR="00B70356" w:rsidRPr="00A97C69" w:rsidRDefault="00D70E65" w:rsidP="00DF66BE">
      <w:pPr>
        <w:rPr>
          <w:color w:val="000000" w:themeColor="text1"/>
        </w:rPr>
      </w:pPr>
      <w:r w:rsidRPr="00A97C69">
        <w:rPr>
          <w:color w:val="000000" w:themeColor="text1"/>
        </w:rPr>
        <w:tab/>
      </w:r>
      <w:r w:rsidR="00B70356" w:rsidRPr="00A97C69">
        <w:rPr>
          <w:color w:val="000000" w:themeColor="text1"/>
        </w:rPr>
        <w:t>遥感图像分类可分为非监督分类和监督分类两类，它们的区别在于非监督分类的训练样本类别是未知的，而监督分类的训练样本类别是已知的。通常，监督分类的分类准确度高于非监督分类。但是，监督分类需要对相应区域的地类分布情况有事先的调查研究，需要更多的人工干预，而且在实际情况下，研究者的经验差异会对分类的精度高低有所影响。</w:t>
      </w:r>
    </w:p>
    <w:p w14:paraId="4A70F5A5" w14:textId="77777777" w:rsidR="005D7C35" w:rsidRPr="00A97C69" w:rsidRDefault="005D7C35" w:rsidP="005D7C35">
      <w:pPr>
        <w:rPr>
          <w:color w:val="000000" w:themeColor="text1"/>
        </w:rPr>
      </w:pPr>
    </w:p>
    <w:p w14:paraId="0BF996BF" w14:textId="77777777" w:rsidR="005D7C35" w:rsidRPr="00A97C69" w:rsidRDefault="005D7C35" w:rsidP="005D7C35">
      <w:pPr>
        <w:rPr>
          <w:color w:val="000000" w:themeColor="text1"/>
        </w:rPr>
      </w:pPr>
    </w:p>
    <w:p w14:paraId="0118D177" w14:textId="77777777" w:rsidR="005D7C35" w:rsidRPr="00A97C69" w:rsidRDefault="005D7C35" w:rsidP="005D7C35">
      <w:pPr>
        <w:rPr>
          <w:color w:val="000000" w:themeColor="text1"/>
        </w:rPr>
      </w:pPr>
    </w:p>
    <w:p w14:paraId="30287EEC" w14:textId="77777777" w:rsidR="005D7C35" w:rsidRPr="00A97C69" w:rsidRDefault="005D7C35" w:rsidP="005D7C35">
      <w:pPr>
        <w:rPr>
          <w:color w:val="000000" w:themeColor="text1"/>
        </w:rPr>
      </w:pPr>
    </w:p>
    <w:p w14:paraId="75FF4201" w14:textId="77777777" w:rsidR="005D7C35" w:rsidRPr="00A97C69" w:rsidRDefault="005D7C35" w:rsidP="005D7C35">
      <w:pPr>
        <w:rPr>
          <w:color w:val="000000" w:themeColor="text1"/>
        </w:rPr>
      </w:pPr>
    </w:p>
    <w:p w14:paraId="5C940C09" w14:textId="77777777" w:rsidR="005D7C35" w:rsidRPr="00A97C69" w:rsidRDefault="005D7C35" w:rsidP="005D7C35">
      <w:pPr>
        <w:rPr>
          <w:color w:val="000000" w:themeColor="text1"/>
        </w:rPr>
      </w:pPr>
    </w:p>
    <w:p w14:paraId="369E8FDC" w14:textId="77777777" w:rsidR="005D7C35" w:rsidRPr="00A97C69" w:rsidRDefault="005D7C35" w:rsidP="005D7C35">
      <w:pPr>
        <w:rPr>
          <w:color w:val="000000" w:themeColor="text1"/>
        </w:rPr>
      </w:pPr>
    </w:p>
    <w:p w14:paraId="7C01B58C" w14:textId="77777777" w:rsidR="005D7C35" w:rsidRPr="00A97C69" w:rsidRDefault="005D7C35" w:rsidP="005D7C35">
      <w:pPr>
        <w:rPr>
          <w:color w:val="000000" w:themeColor="text1"/>
        </w:rPr>
      </w:pPr>
    </w:p>
    <w:p w14:paraId="689EB8C3" w14:textId="77777777" w:rsidR="005D7C35" w:rsidRPr="00A97C69" w:rsidRDefault="005D7C35" w:rsidP="005D7C35">
      <w:pPr>
        <w:rPr>
          <w:color w:val="000000" w:themeColor="text1"/>
        </w:rPr>
      </w:pPr>
    </w:p>
    <w:p w14:paraId="2C230940" w14:textId="77777777" w:rsidR="005D7C35" w:rsidRPr="00A97C69" w:rsidRDefault="005D7C35" w:rsidP="005D7C35">
      <w:pPr>
        <w:rPr>
          <w:color w:val="000000" w:themeColor="text1"/>
        </w:rPr>
      </w:pPr>
    </w:p>
    <w:p w14:paraId="258FA9FC" w14:textId="77984372" w:rsidR="00E22EF4" w:rsidRPr="00A97C69" w:rsidRDefault="00E22EF4" w:rsidP="00E22EF4">
      <w:pPr>
        <w:pStyle w:val="1"/>
        <w:rPr>
          <w:color w:val="000000" w:themeColor="text1"/>
        </w:rPr>
      </w:pPr>
      <w:bookmarkStart w:id="33" w:name="_Toc483836183"/>
      <w:r w:rsidRPr="00A97C69">
        <w:rPr>
          <w:rFonts w:hint="eastAsia"/>
          <w:color w:val="000000" w:themeColor="text1"/>
        </w:rPr>
        <w:t>第</w:t>
      </w:r>
      <w:r w:rsidRPr="00A97C69">
        <w:rPr>
          <w:color w:val="000000" w:themeColor="text1"/>
        </w:rPr>
        <w:t>三章</w:t>
      </w:r>
      <w:r w:rsidRPr="00A97C69">
        <w:rPr>
          <w:color w:val="000000" w:themeColor="text1"/>
        </w:rPr>
        <w:t xml:space="preserve"> </w:t>
      </w:r>
      <w:r w:rsidRPr="00A97C69">
        <w:rPr>
          <w:color w:val="000000" w:themeColor="text1"/>
        </w:rPr>
        <w:t>光学遥感影像监督分类</w:t>
      </w:r>
      <w:bookmarkEnd w:id="33"/>
    </w:p>
    <w:p w14:paraId="27606F17" w14:textId="1040C8C7" w:rsidR="00E22EF4" w:rsidRPr="00A97C69" w:rsidRDefault="00E22EF4" w:rsidP="005D7C35">
      <w:pPr>
        <w:pStyle w:val="2"/>
        <w:rPr>
          <w:rFonts w:asciiTheme="majorEastAsia" w:hAnsiTheme="majorEastAsia"/>
          <w:color w:val="000000" w:themeColor="text1"/>
        </w:rPr>
      </w:pPr>
      <w:bookmarkStart w:id="34" w:name="_Toc483836184"/>
      <w:r w:rsidRPr="00A97C69">
        <w:rPr>
          <w:rFonts w:asciiTheme="majorEastAsia" w:hAnsiTheme="majorEastAsia" w:hint="eastAsia"/>
          <w:color w:val="000000" w:themeColor="text1"/>
        </w:rPr>
        <w:t>3.1 实验</w:t>
      </w:r>
      <w:r w:rsidRPr="00A97C69">
        <w:rPr>
          <w:rFonts w:asciiTheme="majorEastAsia" w:hAnsiTheme="majorEastAsia"/>
          <w:color w:val="000000" w:themeColor="text1"/>
        </w:rPr>
        <w:t>区介绍</w:t>
      </w:r>
      <w:bookmarkEnd w:id="34"/>
    </w:p>
    <w:p w14:paraId="206322D5" w14:textId="48D0D4CF" w:rsidR="00E22EF4" w:rsidRPr="00A97C69" w:rsidRDefault="00E22EF4" w:rsidP="005D7C35">
      <w:pPr>
        <w:pStyle w:val="2"/>
        <w:rPr>
          <w:rFonts w:asciiTheme="majorEastAsia" w:hAnsiTheme="majorEastAsia"/>
          <w:color w:val="000000" w:themeColor="text1"/>
        </w:rPr>
      </w:pPr>
      <w:bookmarkStart w:id="35" w:name="_Toc483836185"/>
      <w:r w:rsidRPr="00A97C69">
        <w:rPr>
          <w:rFonts w:asciiTheme="majorEastAsia" w:hAnsiTheme="majorEastAsia" w:hint="eastAsia"/>
          <w:color w:val="000000" w:themeColor="text1"/>
        </w:rPr>
        <w:t xml:space="preserve">3.2 </w:t>
      </w:r>
      <w:r w:rsidR="005D7C35" w:rsidRPr="00A97C69">
        <w:rPr>
          <w:rFonts w:asciiTheme="majorEastAsia" w:hAnsiTheme="majorEastAsia"/>
          <w:color w:val="000000" w:themeColor="text1"/>
        </w:rPr>
        <w:t>L</w:t>
      </w:r>
      <w:r w:rsidR="005D7C35" w:rsidRPr="00A97C69">
        <w:rPr>
          <w:rFonts w:asciiTheme="majorEastAsia" w:hAnsiTheme="majorEastAsia" w:hint="eastAsia"/>
          <w:color w:val="000000" w:themeColor="text1"/>
        </w:rPr>
        <w:t>and</w:t>
      </w:r>
      <w:r w:rsidR="005D7C35" w:rsidRPr="00A97C69">
        <w:rPr>
          <w:rFonts w:asciiTheme="majorEastAsia" w:hAnsiTheme="majorEastAsia"/>
          <w:color w:val="000000" w:themeColor="text1"/>
        </w:rPr>
        <w:t>sat8</w:t>
      </w:r>
      <w:r w:rsidR="005D7C35" w:rsidRPr="00A97C69">
        <w:rPr>
          <w:rFonts w:asciiTheme="majorEastAsia" w:hAnsiTheme="majorEastAsia" w:hint="eastAsia"/>
          <w:color w:val="000000" w:themeColor="text1"/>
        </w:rPr>
        <w:t>光学</w:t>
      </w:r>
      <w:r w:rsidR="005D7C35" w:rsidRPr="00A97C69">
        <w:rPr>
          <w:rFonts w:asciiTheme="majorEastAsia" w:hAnsiTheme="majorEastAsia"/>
          <w:color w:val="000000" w:themeColor="text1"/>
        </w:rPr>
        <w:t>遥感数据</w:t>
      </w:r>
      <w:bookmarkEnd w:id="35"/>
    </w:p>
    <w:p w14:paraId="0E80DF12" w14:textId="3A82E00D" w:rsidR="005D7C35" w:rsidRPr="00A97C69" w:rsidRDefault="005D7C35" w:rsidP="005D7C35">
      <w:pPr>
        <w:pStyle w:val="2"/>
        <w:rPr>
          <w:rFonts w:asciiTheme="majorEastAsia" w:hAnsiTheme="majorEastAsia"/>
          <w:color w:val="000000" w:themeColor="text1"/>
        </w:rPr>
      </w:pPr>
      <w:bookmarkStart w:id="36" w:name="_Toc483836186"/>
      <w:r w:rsidRPr="00A97C69">
        <w:rPr>
          <w:rFonts w:asciiTheme="majorEastAsia" w:hAnsiTheme="majorEastAsia" w:hint="eastAsia"/>
          <w:color w:val="000000" w:themeColor="text1"/>
        </w:rPr>
        <w:t>3.3 图像</w:t>
      </w:r>
      <w:r w:rsidRPr="00A97C69">
        <w:rPr>
          <w:rFonts w:asciiTheme="majorEastAsia" w:hAnsiTheme="majorEastAsia"/>
          <w:color w:val="000000" w:themeColor="text1"/>
        </w:rPr>
        <w:t>剪裁</w:t>
      </w:r>
      <w:bookmarkEnd w:id="36"/>
    </w:p>
    <w:p w14:paraId="49DA24CE" w14:textId="6872F87B" w:rsidR="005D7C35" w:rsidRPr="00A97C69" w:rsidRDefault="005D7C35" w:rsidP="005D7C35">
      <w:pPr>
        <w:pStyle w:val="2"/>
        <w:rPr>
          <w:rFonts w:asciiTheme="majorEastAsia" w:hAnsiTheme="majorEastAsia"/>
          <w:color w:val="000000" w:themeColor="text1"/>
        </w:rPr>
      </w:pPr>
      <w:bookmarkStart w:id="37" w:name="_Toc483836187"/>
      <w:r w:rsidRPr="00A97C69">
        <w:rPr>
          <w:rFonts w:asciiTheme="majorEastAsia" w:hAnsiTheme="majorEastAsia" w:hint="eastAsia"/>
          <w:color w:val="000000" w:themeColor="text1"/>
        </w:rPr>
        <w:t>3.4 影像</w:t>
      </w:r>
      <w:r w:rsidRPr="00A97C69">
        <w:rPr>
          <w:rFonts w:asciiTheme="majorEastAsia" w:hAnsiTheme="majorEastAsia"/>
          <w:color w:val="000000" w:themeColor="text1"/>
        </w:rPr>
        <w:t>增强</w:t>
      </w:r>
      <w:bookmarkEnd w:id="37"/>
    </w:p>
    <w:p w14:paraId="1DB36578" w14:textId="3E357B9A" w:rsidR="005D7C35" w:rsidRPr="00A97C69" w:rsidRDefault="005D7C35" w:rsidP="005D7C35">
      <w:pPr>
        <w:pStyle w:val="2"/>
        <w:rPr>
          <w:rFonts w:asciiTheme="majorEastAsia" w:hAnsiTheme="majorEastAsia"/>
          <w:color w:val="000000" w:themeColor="text1"/>
        </w:rPr>
      </w:pPr>
      <w:bookmarkStart w:id="38" w:name="_Toc483836188"/>
      <w:r w:rsidRPr="00A97C69">
        <w:rPr>
          <w:rFonts w:asciiTheme="majorEastAsia" w:hAnsiTheme="majorEastAsia" w:hint="eastAsia"/>
          <w:color w:val="000000" w:themeColor="text1"/>
        </w:rPr>
        <w:t xml:space="preserve">3.5 </w:t>
      </w:r>
      <w:r w:rsidRPr="00A97C69">
        <w:rPr>
          <w:rFonts w:asciiTheme="majorEastAsia" w:hAnsiTheme="majorEastAsia"/>
          <w:color w:val="000000" w:themeColor="text1"/>
        </w:rPr>
        <w:t>训练样本</w:t>
      </w:r>
      <w:bookmarkEnd w:id="38"/>
    </w:p>
    <w:p w14:paraId="24D38C74" w14:textId="377B0753" w:rsidR="005D7C35" w:rsidRPr="00A97C69" w:rsidRDefault="005D7C35" w:rsidP="005D7C35">
      <w:pPr>
        <w:pStyle w:val="2"/>
        <w:rPr>
          <w:rFonts w:asciiTheme="majorEastAsia" w:hAnsiTheme="majorEastAsia"/>
          <w:color w:val="000000" w:themeColor="text1"/>
        </w:rPr>
      </w:pPr>
      <w:bookmarkStart w:id="39" w:name="_Toc483836189"/>
      <w:r w:rsidRPr="00A97C69">
        <w:rPr>
          <w:rFonts w:asciiTheme="majorEastAsia" w:hAnsiTheme="majorEastAsia" w:hint="eastAsia"/>
          <w:color w:val="000000" w:themeColor="text1"/>
        </w:rPr>
        <w:t>3.6 分类器</w:t>
      </w:r>
      <w:r w:rsidRPr="00A97C69">
        <w:rPr>
          <w:rFonts w:asciiTheme="majorEastAsia" w:hAnsiTheme="majorEastAsia"/>
          <w:color w:val="000000" w:themeColor="text1"/>
        </w:rPr>
        <w:t>选择</w:t>
      </w:r>
      <w:bookmarkEnd w:id="39"/>
    </w:p>
    <w:p w14:paraId="05D4C782" w14:textId="5D6D7010" w:rsidR="005D7C35" w:rsidRPr="00A97C69" w:rsidRDefault="005D7C35" w:rsidP="005D7C35">
      <w:pPr>
        <w:pStyle w:val="2"/>
        <w:rPr>
          <w:rFonts w:asciiTheme="majorEastAsia" w:hAnsiTheme="majorEastAsia"/>
          <w:color w:val="000000" w:themeColor="text1"/>
        </w:rPr>
      </w:pPr>
      <w:bookmarkStart w:id="40" w:name="_Toc483836190"/>
      <w:r w:rsidRPr="00A97C69">
        <w:rPr>
          <w:rFonts w:asciiTheme="majorEastAsia" w:hAnsiTheme="majorEastAsia" w:hint="eastAsia"/>
          <w:color w:val="000000" w:themeColor="text1"/>
        </w:rPr>
        <w:t xml:space="preserve">3.7 </w:t>
      </w:r>
      <w:r w:rsidRPr="00A97C69">
        <w:rPr>
          <w:rFonts w:asciiTheme="majorEastAsia" w:hAnsiTheme="majorEastAsia"/>
          <w:color w:val="000000" w:themeColor="text1"/>
        </w:rPr>
        <w:t>分类结果</w:t>
      </w:r>
      <w:bookmarkEnd w:id="40"/>
    </w:p>
    <w:p w14:paraId="1AD40A8E" w14:textId="77777777" w:rsidR="00587144" w:rsidRPr="00A97C69" w:rsidRDefault="00587144" w:rsidP="00587144">
      <w:pPr>
        <w:rPr>
          <w:color w:val="000000" w:themeColor="text1"/>
        </w:rPr>
      </w:pPr>
    </w:p>
    <w:p w14:paraId="53A5B4BD" w14:textId="77777777" w:rsidR="00587144" w:rsidRPr="00A97C69" w:rsidRDefault="00587144" w:rsidP="00587144">
      <w:pPr>
        <w:rPr>
          <w:color w:val="000000" w:themeColor="text1"/>
        </w:rPr>
      </w:pPr>
    </w:p>
    <w:p w14:paraId="1713979F" w14:textId="77777777" w:rsidR="00587144" w:rsidRPr="00A97C69" w:rsidRDefault="00587144" w:rsidP="00587144">
      <w:pPr>
        <w:rPr>
          <w:color w:val="000000" w:themeColor="text1"/>
        </w:rPr>
      </w:pPr>
    </w:p>
    <w:p w14:paraId="65AC63E2" w14:textId="77777777" w:rsidR="00587144" w:rsidRPr="00A97C69" w:rsidRDefault="00587144" w:rsidP="00587144">
      <w:pPr>
        <w:rPr>
          <w:color w:val="000000" w:themeColor="text1"/>
        </w:rPr>
      </w:pPr>
    </w:p>
    <w:p w14:paraId="2180CCFD" w14:textId="77777777" w:rsidR="00587144" w:rsidRPr="00A97C69" w:rsidRDefault="00587144" w:rsidP="00587144">
      <w:pPr>
        <w:rPr>
          <w:color w:val="000000" w:themeColor="text1"/>
        </w:rPr>
      </w:pPr>
    </w:p>
    <w:p w14:paraId="6544D15C" w14:textId="77777777" w:rsidR="00587144" w:rsidRPr="00A97C69" w:rsidRDefault="00587144" w:rsidP="00587144">
      <w:pPr>
        <w:rPr>
          <w:color w:val="000000" w:themeColor="text1"/>
        </w:rPr>
      </w:pPr>
    </w:p>
    <w:p w14:paraId="1C20B341" w14:textId="77777777" w:rsidR="00587144" w:rsidRPr="00A97C69" w:rsidRDefault="00587144" w:rsidP="00587144">
      <w:pPr>
        <w:rPr>
          <w:color w:val="000000" w:themeColor="text1"/>
        </w:rPr>
      </w:pPr>
    </w:p>
    <w:p w14:paraId="2D898F9E" w14:textId="77777777" w:rsidR="00587144" w:rsidRPr="00A97C69" w:rsidRDefault="00587144" w:rsidP="00587144">
      <w:pPr>
        <w:rPr>
          <w:color w:val="000000" w:themeColor="text1"/>
        </w:rPr>
      </w:pPr>
    </w:p>
    <w:p w14:paraId="1157736C" w14:textId="77777777" w:rsidR="00587144" w:rsidRPr="00A97C69" w:rsidRDefault="00587144" w:rsidP="00587144">
      <w:pPr>
        <w:rPr>
          <w:color w:val="000000" w:themeColor="text1"/>
        </w:rPr>
      </w:pPr>
    </w:p>
    <w:p w14:paraId="62F3B399" w14:textId="77777777" w:rsidR="00587144" w:rsidRPr="00A97C69" w:rsidRDefault="00587144" w:rsidP="00587144">
      <w:pPr>
        <w:rPr>
          <w:color w:val="000000" w:themeColor="text1"/>
        </w:rPr>
      </w:pPr>
    </w:p>
    <w:p w14:paraId="3A3DEBB8" w14:textId="77777777" w:rsidR="00587144" w:rsidRPr="00A97C69" w:rsidRDefault="00587144" w:rsidP="00587144">
      <w:pPr>
        <w:rPr>
          <w:color w:val="000000" w:themeColor="text1"/>
        </w:rPr>
      </w:pPr>
    </w:p>
    <w:p w14:paraId="7488C456" w14:textId="77777777" w:rsidR="00587144" w:rsidRPr="00A97C69" w:rsidRDefault="00587144" w:rsidP="00587144">
      <w:pPr>
        <w:rPr>
          <w:color w:val="000000" w:themeColor="text1"/>
        </w:rPr>
      </w:pPr>
    </w:p>
    <w:p w14:paraId="3DE116EC" w14:textId="77777777" w:rsidR="00587144" w:rsidRPr="00A97C69" w:rsidRDefault="00587144" w:rsidP="00587144">
      <w:pPr>
        <w:rPr>
          <w:color w:val="000000" w:themeColor="text1"/>
        </w:rPr>
      </w:pPr>
    </w:p>
    <w:p w14:paraId="7F3922FD" w14:textId="77777777" w:rsidR="00587144" w:rsidRPr="00A97C69" w:rsidRDefault="00587144" w:rsidP="00587144">
      <w:pPr>
        <w:rPr>
          <w:color w:val="000000" w:themeColor="text1"/>
        </w:rPr>
      </w:pPr>
    </w:p>
    <w:p w14:paraId="4E003A25" w14:textId="77777777" w:rsidR="00587144" w:rsidRPr="00A97C69" w:rsidRDefault="00587144" w:rsidP="00587144">
      <w:pPr>
        <w:rPr>
          <w:color w:val="000000" w:themeColor="text1"/>
        </w:rPr>
      </w:pPr>
    </w:p>
    <w:p w14:paraId="79C38F8E" w14:textId="77777777" w:rsidR="00587144" w:rsidRPr="00A97C69" w:rsidRDefault="00587144" w:rsidP="00587144">
      <w:pPr>
        <w:rPr>
          <w:color w:val="000000" w:themeColor="text1"/>
        </w:rPr>
      </w:pPr>
    </w:p>
    <w:p w14:paraId="5E672CED" w14:textId="77777777" w:rsidR="00587144" w:rsidRPr="00A97C69" w:rsidRDefault="00587144" w:rsidP="00587144">
      <w:pPr>
        <w:rPr>
          <w:color w:val="000000" w:themeColor="text1"/>
        </w:rPr>
      </w:pPr>
    </w:p>
    <w:p w14:paraId="49221172" w14:textId="0C797209" w:rsidR="00587144" w:rsidRPr="00A97C69" w:rsidRDefault="00587144" w:rsidP="00587144">
      <w:pPr>
        <w:pStyle w:val="1"/>
        <w:rPr>
          <w:color w:val="000000" w:themeColor="text1"/>
        </w:rPr>
      </w:pPr>
      <w:bookmarkStart w:id="41" w:name="_Toc483836191"/>
      <w:r w:rsidRPr="00A97C69">
        <w:rPr>
          <w:color w:val="000000" w:themeColor="text1"/>
        </w:rPr>
        <w:t>第</w:t>
      </w:r>
      <w:r w:rsidRPr="00A97C69">
        <w:rPr>
          <w:rFonts w:hint="eastAsia"/>
          <w:color w:val="000000" w:themeColor="text1"/>
        </w:rPr>
        <w:t>四</w:t>
      </w:r>
      <w:r w:rsidRPr="00A97C69">
        <w:rPr>
          <w:color w:val="000000" w:themeColor="text1"/>
        </w:rPr>
        <w:t>章</w:t>
      </w:r>
      <w:r w:rsidRPr="00A97C69">
        <w:rPr>
          <w:color w:val="000000" w:themeColor="text1"/>
        </w:rPr>
        <w:t xml:space="preserve"> </w:t>
      </w:r>
      <w:r w:rsidRPr="00A97C69">
        <w:rPr>
          <w:rFonts w:hint="eastAsia"/>
          <w:color w:val="000000" w:themeColor="text1"/>
        </w:rPr>
        <w:t>土地</w:t>
      </w:r>
      <w:r w:rsidRPr="00A97C69">
        <w:rPr>
          <w:color w:val="000000" w:themeColor="text1"/>
        </w:rPr>
        <w:t>利用类型变化分析</w:t>
      </w:r>
      <w:bookmarkEnd w:id="41"/>
    </w:p>
    <w:p w14:paraId="0FF0E13E" w14:textId="44FE320F" w:rsidR="00587144" w:rsidRPr="00A97C69" w:rsidRDefault="00587144" w:rsidP="00AA1BFB">
      <w:pPr>
        <w:pStyle w:val="2"/>
        <w:rPr>
          <w:rFonts w:asciiTheme="majorEastAsia" w:hAnsiTheme="majorEastAsia"/>
          <w:color w:val="000000" w:themeColor="text1"/>
        </w:rPr>
      </w:pPr>
      <w:bookmarkStart w:id="42" w:name="_Toc483836192"/>
      <w:r w:rsidRPr="00A97C69">
        <w:rPr>
          <w:rFonts w:asciiTheme="majorEastAsia" w:hAnsiTheme="majorEastAsia"/>
          <w:color w:val="000000" w:themeColor="text1"/>
        </w:rPr>
        <w:t xml:space="preserve">4.1 </w:t>
      </w:r>
      <w:r w:rsidRPr="00A97C69">
        <w:rPr>
          <w:rFonts w:asciiTheme="majorEastAsia" w:hAnsiTheme="majorEastAsia" w:hint="eastAsia"/>
          <w:color w:val="000000" w:themeColor="text1"/>
        </w:rPr>
        <w:t>分类</w:t>
      </w:r>
      <w:r w:rsidRPr="00A97C69">
        <w:rPr>
          <w:rFonts w:asciiTheme="majorEastAsia" w:hAnsiTheme="majorEastAsia"/>
          <w:color w:val="000000" w:themeColor="text1"/>
        </w:rPr>
        <w:t>结果后处理</w:t>
      </w:r>
      <w:bookmarkEnd w:id="42"/>
    </w:p>
    <w:p w14:paraId="1D57CF37" w14:textId="77777777" w:rsidR="0086166B" w:rsidRPr="00A97C69" w:rsidRDefault="0086166B" w:rsidP="00DF5DFE">
      <w:pPr>
        <w:ind w:firstLine="420"/>
        <w:rPr>
          <w:color w:val="000000" w:themeColor="text1"/>
        </w:rPr>
      </w:pPr>
      <w:r w:rsidRPr="00A97C69">
        <w:rPr>
          <w:color w:val="000000" w:themeColor="text1"/>
        </w:rPr>
        <w:t>可以看出，第</w:t>
      </w:r>
      <w:r w:rsidRPr="00A97C69">
        <w:rPr>
          <w:color w:val="000000" w:themeColor="text1"/>
        </w:rPr>
        <w:t>3.7</w:t>
      </w:r>
      <w:r w:rsidRPr="00A97C69">
        <w:rPr>
          <w:color w:val="000000" w:themeColor="text1"/>
        </w:rPr>
        <w:t>节中的分类结果尚未达到应用要求，需要对其做进一步的处理，才能生成满足应用需求的分类结果，即对初步的分类结果进行分类后处理。分类后处理过程的目的是分了让分类结果更加清晰明了易于理解，更利于数据的统计分析。常见的分类后处理操作包括小斑点处理、栅矢转换、分类统计分析、更改分类颜色等。本文在分类后处理阶段主要进行了更改分类颜色的操作，下面介绍更改分类颜色的过程</w:t>
      </w:r>
    </w:p>
    <w:p w14:paraId="5CC8A83A" w14:textId="386E89BE" w:rsidR="0086166B" w:rsidRPr="00A97C69" w:rsidRDefault="0086166B" w:rsidP="00DF5DFE">
      <w:pPr>
        <w:ind w:firstLine="420"/>
        <w:rPr>
          <w:color w:val="000000" w:themeColor="text1"/>
        </w:rPr>
      </w:pPr>
      <w:r w:rsidRPr="00A97C69">
        <w:rPr>
          <w:color w:val="000000" w:themeColor="text1"/>
        </w:rPr>
        <w:t>当在</w:t>
      </w:r>
      <w:r w:rsidRPr="00A97C69">
        <w:rPr>
          <w:color w:val="000000" w:themeColor="text1"/>
        </w:rPr>
        <w:t>Display</w:t>
      </w:r>
      <w:r w:rsidRPr="00A97C69">
        <w:rPr>
          <w:color w:val="000000" w:themeColor="text1"/>
        </w:rPr>
        <w:t>窗口中显示一个分类结果时</w:t>
      </w:r>
      <w:r w:rsidRPr="00A97C69">
        <w:rPr>
          <w:color w:val="000000" w:themeColor="text1"/>
        </w:rPr>
        <w:t>,</w:t>
      </w:r>
      <w:r w:rsidRPr="00A97C69">
        <w:rPr>
          <w:color w:val="000000" w:themeColor="text1"/>
        </w:rPr>
        <w:t>每一类自动呈现不同的颜色。每类的颜色与监督分类中选择的感兴趣区的颜色或非监督分类中基于决策树分类中预先选择的每类颜色相对应</w:t>
      </w:r>
      <w:r w:rsidRPr="00A97C69">
        <w:rPr>
          <w:color w:val="000000" w:themeColor="text1"/>
        </w:rPr>
        <w:t>,</w:t>
      </w:r>
      <w:r w:rsidR="00A90645" w:rsidRPr="00A97C69">
        <w:rPr>
          <w:color w:val="000000" w:themeColor="text1"/>
        </w:rPr>
        <w:t>可以通过以下步骤重新定义分类结果中各个类别的颜色：</w:t>
      </w:r>
    </w:p>
    <w:p w14:paraId="18EA94B6" w14:textId="77777777" w:rsidR="0086166B" w:rsidRPr="00A97C69" w:rsidRDefault="0086166B" w:rsidP="0086166B">
      <w:pPr>
        <w:pStyle w:val="a8"/>
        <w:numPr>
          <w:ilvl w:val="0"/>
          <w:numId w:val="6"/>
        </w:numPr>
        <w:ind w:firstLineChars="0"/>
        <w:rPr>
          <w:color w:val="000000" w:themeColor="text1"/>
        </w:rPr>
      </w:pPr>
      <w:r w:rsidRPr="00A97C69">
        <w:rPr>
          <w:color w:val="000000" w:themeColor="text1"/>
        </w:rPr>
        <w:t>在</w:t>
      </w:r>
      <w:r w:rsidRPr="00A97C69">
        <w:rPr>
          <w:color w:val="000000" w:themeColor="text1"/>
        </w:rPr>
        <w:t>Display</w:t>
      </w:r>
      <w:r w:rsidRPr="00A97C69">
        <w:rPr>
          <w:color w:val="000000" w:themeColor="text1"/>
        </w:rPr>
        <w:t>窗口里显示分类结果。</w:t>
      </w:r>
    </w:p>
    <w:p w14:paraId="7A57C336" w14:textId="77777777" w:rsidR="0086166B" w:rsidRPr="00A97C69" w:rsidRDefault="0086166B" w:rsidP="0086166B">
      <w:pPr>
        <w:pStyle w:val="a8"/>
        <w:numPr>
          <w:ilvl w:val="0"/>
          <w:numId w:val="6"/>
        </w:numPr>
        <w:ind w:firstLineChars="0"/>
        <w:rPr>
          <w:color w:val="000000" w:themeColor="text1"/>
        </w:rPr>
      </w:pPr>
      <w:r w:rsidRPr="00A97C69">
        <w:rPr>
          <w:color w:val="000000" w:themeColor="text1"/>
        </w:rPr>
        <w:t>在主图视窗里，点击</w:t>
      </w:r>
      <w:r w:rsidRPr="00A97C69">
        <w:rPr>
          <w:color w:val="000000" w:themeColor="text1"/>
        </w:rPr>
        <w:t>“</w:t>
      </w:r>
      <w:r w:rsidRPr="00A97C69">
        <w:rPr>
          <w:color w:val="000000" w:themeColor="text1"/>
        </w:rPr>
        <w:t>工具</w:t>
      </w:r>
      <w:r w:rsidRPr="00A97C69">
        <w:rPr>
          <w:color w:val="000000" w:themeColor="text1"/>
        </w:rPr>
        <w:t>”</w:t>
      </w:r>
      <w:r w:rsidRPr="00A97C69">
        <w:rPr>
          <w:color w:val="000000" w:themeColor="text1"/>
        </w:rPr>
        <w:t>，并依次选择</w:t>
      </w:r>
      <w:r w:rsidRPr="00A97C69">
        <w:rPr>
          <w:color w:val="000000" w:themeColor="text1"/>
        </w:rPr>
        <w:t>“</w:t>
      </w:r>
      <w:r w:rsidRPr="00A97C69">
        <w:rPr>
          <w:color w:val="000000" w:themeColor="text1"/>
        </w:rPr>
        <w:t>颜色映射</w:t>
      </w:r>
      <w:r w:rsidRPr="00A97C69">
        <w:rPr>
          <w:color w:val="000000" w:themeColor="text1"/>
        </w:rPr>
        <w:t>”</w:t>
      </w:r>
      <w:r w:rsidRPr="00A97C69">
        <w:rPr>
          <w:color w:val="000000" w:themeColor="text1"/>
        </w:rPr>
        <w:t>和</w:t>
      </w:r>
      <w:r w:rsidRPr="00A97C69">
        <w:rPr>
          <w:color w:val="000000" w:themeColor="text1"/>
        </w:rPr>
        <w:t>“</w:t>
      </w:r>
      <w:r w:rsidRPr="00A97C69">
        <w:rPr>
          <w:color w:val="000000" w:themeColor="text1"/>
        </w:rPr>
        <w:t>类别颜色映射</w:t>
      </w:r>
      <w:r w:rsidRPr="00A97C69">
        <w:rPr>
          <w:color w:val="000000" w:themeColor="text1"/>
        </w:rPr>
        <w:t>”</w:t>
      </w:r>
      <w:r w:rsidRPr="00A97C69">
        <w:rPr>
          <w:color w:val="000000" w:themeColor="text1"/>
        </w:rPr>
        <w:t>，从而打开</w:t>
      </w:r>
      <w:r w:rsidRPr="00A97C69">
        <w:rPr>
          <w:color w:val="000000" w:themeColor="text1"/>
        </w:rPr>
        <w:t>“</w:t>
      </w:r>
      <w:r w:rsidRPr="00A97C69">
        <w:rPr>
          <w:color w:val="000000" w:themeColor="text1"/>
        </w:rPr>
        <w:t>类别颜色映射</w:t>
      </w:r>
      <w:r w:rsidRPr="00A97C69">
        <w:rPr>
          <w:color w:val="000000" w:themeColor="text1"/>
        </w:rPr>
        <w:t>”</w:t>
      </w:r>
      <w:r w:rsidRPr="00A97C69">
        <w:rPr>
          <w:color w:val="000000" w:themeColor="text1"/>
        </w:rPr>
        <w:t>的对话框来对更改分类颜色。</w:t>
      </w:r>
    </w:p>
    <w:p w14:paraId="13E8D832" w14:textId="77777777" w:rsidR="0086166B" w:rsidRPr="00A97C69" w:rsidRDefault="0086166B" w:rsidP="0086166B">
      <w:pPr>
        <w:pStyle w:val="a8"/>
        <w:numPr>
          <w:ilvl w:val="0"/>
          <w:numId w:val="6"/>
        </w:numPr>
        <w:ind w:firstLineChars="0"/>
        <w:rPr>
          <w:color w:val="000000" w:themeColor="text1"/>
        </w:rPr>
      </w:pPr>
      <w:r w:rsidRPr="00A97C69">
        <w:rPr>
          <w:color w:val="000000" w:themeColor="text1"/>
        </w:rPr>
        <w:t>在已打开的</w:t>
      </w:r>
      <w:r w:rsidRPr="00A97C69">
        <w:rPr>
          <w:color w:val="000000" w:themeColor="text1"/>
        </w:rPr>
        <w:t>“</w:t>
      </w:r>
      <w:r w:rsidRPr="00A97C69">
        <w:rPr>
          <w:color w:val="000000" w:themeColor="text1"/>
        </w:rPr>
        <w:t>类别颜色映射</w:t>
      </w:r>
      <w:r w:rsidRPr="00A97C69">
        <w:rPr>
          <w:color w:val="000000" w:themeColor="text1"/>
        </w:rPr>
        <w:t>”</w:t>
      </w:r>
      <w:r w:rsidRPr="00A97C69">
        <w:rPr>
          <w:color w:val="000000" w:themeColor="text1"/>
        </w:rPr>
        <w:t>对话框中有一个</w:t>
      </w:r>
      <w:r w:rsidRPr="00A97C69">
        <w:rPr>
          <w:color w:val="000000" w:themeColor="text1"/>
        </w:rPr>
        <w:t>“</w:t>
      </w:r>
      <w:r w:rsidRPr="00A97C69">
        <w:rPr>
          <w:color w:val="000000" w:themeColor="text1"/>
        </w:rPr>
        <w:t>已选择类别</w:t>
      </w:r>
      <w:r w:rsidRPr="00A97C69">
        <w:rPr>
          <w:color w:val="000000" w:themeColor="text1"/>
        </w:rPr>
        <w:t>”</w:t>
      </w:r>
      <w:r w:rsidRPr="00A97C69">
        <w:rPr>
          <w:color w:val="000000" w:themeColor="text1"/>
        </w:rPr>
        <w:t>的列表，在此列表中点击选中要做颜色更改的类别。</w:t>
      </w:r>
    </w:p>
    <w:p w14:paraId="66BAA717" w14:textId="77777777" w:rsidR="0086166B" w:rsidRPr="00A97C69" w:rsidRDefault="0086166B" w:rsidP="0086166B">
      <w:pPr>
        <w:pStyle w:val="a8"/>
        <w:numPr>
          <w:ilvl w:val="0"/>
          <w:numId w:val="6"/>
        </w:numPr>
        <w:ind w:firstLineChars="0"/>
        <w:rPr>
          <w:color w:val="000000" w:themeColor="text1"/>
        </w:rPr>
      </w:pPr>
      <w:r w:rsidRPr="00A97C69">
        <w:rPr>
          <w:color w:val="000000" w:themeColor="text1"/>
        </w:rPr>
        <w:t>在对话框中的</w:t>
      </w:r>
      <w:r w:rsidRPr="00A97C69">
        <w:rPr>
          <w:color w:val="000000" w:themeColor="text1"/>
        </w:rPr>
        <w:t>“</w:t>
      </w:r>
      <w:r w:rsidRPr="00A97C69">
        <w:rPr>
          <w:color w:val="000000" w:themeColor="text1"/>
        </w:rPr>
        <w:t>类别名字</w:t>
      </w:r>
      <w:r w:rsidRPr="00A97C69">
        <w:rPr>
          <w:color w:val="000000" w:themeColor="text1"/>
        </w:rPr>
        <w:t>”</w:t>
      </w:r>
      <w:r w:rsidRPr="00A97C69">
        <w:rPr>
          <w:color w:val="000000" w:themeColor="text1"/>
        </w:rPr>
        <w:t>一栏，键入新的名称可以重新定义类别名。</w:t>
      </w:r>
    </w:p>
    <w:p w14:paraId="21A90EA6" w14:textId="77777777" w:rsidR="0086166B" w:rsidRPr="00A97C69" w:rsidRDefault="0086166B" w:rsidP="0086166B">
      <w:pPr>
        <w:pStyle w:val="a8"/>
        <w:numPr>
          <w:ilvl w:val="0"/>
          <w:numId w:val="6"/>
        </w:numPr>
        <w:ind w:firstLineChars="0"/>
        <w:rPr>
          <w:color w:val="000000" w:themeColor="text1"/>
        </w:rPr>
      </w:pPr>
      <w:r w:rsidRPr="00A97C69">
        <w:rPr>
          <w:color w:val="000000" w:themeColor="text1"/>
        </w:rPr>
        <w:t>有三种可选择的颜色系统，分别是</w:t>
      </w:r>
      <w:r w:rsidRPr="00A97C69">
        <w:rPr>
          <w:color w:val="000000" w:themeColor="text1"/>
        </w:rPr>
        <w:t>HSV</w:t>
      </w:r>
      <w:r w:rsidRPr="00A97C69">
        <w:rPr>
          <w:color w:val="000000" w:themeColor="text1"/>
        </w:rPr>
        <w:t>、</w:t>
      </w:r>
      <w:r w:rsidRPr="00A97C69">
        <w:rPr>
          <w:color w:val="000000" w:themeColor="text1"/>
        </w:rPr>
        <w:t>RGB</w:t>
      </w:r>
      <w:r w:rsidRPr="00A97C69">
        <w:rPr>
          <w:color w:val="000000" w:themeColor="text1"/>
        </w:rPr>
        <w:t>以及</w:t>
      </w:r>
      <w:r w:rsidRPr="00A97C69">
        <w:rPr>
          <w:color w:val="000000" w:themeColor="text1"/>
        </w:rPr>
        <w:t>HLS</w:t>
      </w:r>
      <w:r w:rsidRPr="00A97C69">
        <w:rPr>
          <w:color w:val="000000" w:themeColor="text1"/>
        </w:rPr>
        <w:t>，任选其一即可。接着可以对类别颜色进行更改，有两种重新定义类别颜色的方法，一种是利用颜色调整滑块，可以分别调整各颜色分量，另一种是利用</w:t>
      </w:r>
      <w:r w:rsidRPr="00A97C69">
        <w:rPr>
          <w:color w:val="000000" w:themeColor="text1"/>
        </w:rPr>
        <w:t>“</w:t>
      </w:r>
      <w:r w:rsidRPr="00A97C69">
        <w:rPr>
          <w:color w:val="000000" w:themeColor="text1"/>
        </w:rPr>
        <w:t>颜色</w:t>
      </w:r>
      <w:r w:rsidRPr="00A97C69">
        <w:rPr>
          <w:color w:val="000000" w:themeColor="text1"/>
        </w:rPr>
        <w:t>”</w:t>
      </w:r>
      <w:r w:rsidRPr="00A97C69">
        <w:rPr>
          <w:color w:val="000000" w:themeColor="text1"/>
        </w:rPr>
        <w:t>按钮，可以选择已定义好各颜色分量的标准颜色。</w:t>
      </w:r>
    </w:p>
    <w:p w14:paraId="6DA3C25B" w14:textId="77777777" w:rsidR="0086166B" w:rsidRPr="00A97C69" w:rsidRDefault="0086166B" w:rsidP="0086166B">
      <w:pPr>
        <w:pStyle w:val="a8"/>
        <w:numPr>
          <w:ilvl w:val="0"/>
          <w:numId w:val="6"/>
        </w:numPr>
        <w:ind w:firstLineChars="0"/>
        <w:rPr>
          <w:color w:val="000000" w:themeColor="text1"/>
        </w:rPr>
      </w:pPr>
      <w:r w:rsidRPr="00A97C69">
        <w:rPr>
          <w:color w:val="000000" w:themeColor="text1"/>
        </w:rPr>
        <w:t>重新定义了要更改的类别名称、颜色后，点击对话框中的</w:t>
      </w:r>
      <w:r w:rsidRPr="00A97C69">
        <w:rPr>
          <w:color w:val="000000" w:themeColor="text1"/>
        </w:rPr>
        <w:t>“</w:t>
      </w:r>
      <w:r w:rsidRPr="00A97C69">
        <w:rPr>
          <w:color w:val="000000" w:themeColor="text1"/>
        </w:rPr>
        <w:t>文件</w:t>
      </w:r>
      <w:r w:rsidRPr="00A97C69">
        <w:rPr>
          <w:color w:val="000000" w:themeColor="text1"/>
        </w:rPr>
        <w:t>”</w:t>
      </w:r>
      <w:r w:rsidRPr="00A97C69">
        <w:rPr>
          <w:color w:val="000000" w:themeColor="text1"/>
        </w:rPr>
        <w:t>按钮并选择</w:t>
      </w:r>
      <w:r w:rsidRPr="00A97C69">
        <w:rPr>
          <w:color w:val="000000" w:themeColor="text1"/>
        </w:rPr>
        <w:t>“</w:t>
      </w:r>
      <w:r w:rsidRPr="00A97C69">
        <w:rPr>
          <w:color w:val="000000" w:themeColor="text1"/>
        </w:rPr>
        <w:t>保存已改变的内容</w:t>
      </w:r>
      <w:r w:rsidRPr="00A97C69">
        <w:rPr>
          <w:color w:val="000000" w:themeColor="text1"/>
        </w:rPr>
        <w:t>”</w:t>
      </w:r>
      <w:r w:rsidRPr="00A97C69">
        <w:rPr>
          <w:color w:val="000000" w:themeColor="text1"/>
        </w:rPr>
        <w:t>，保存新的类别颜色。</w:t>
      </w:r>
    </w:p>
    <w:p w14:paraId="2BAD4762" w14:textId="3E6404E9" w:rsidR="0086166B" w:rsidRPr="00A97C69" w:rsidRDefault="0086166B" w:rsidP="0086166B">
      <w:pPr>
        <w:pStyle w:val="a8"/>
        <w:numPr>
          <w:ilvl w:val="0"/>
          <w:numId w:val="6"/>
        </w:numPr>
        <w:ind w:firstLineChars="0"/>
        <w:rPr>
          <w:color w:val="000000" w:themeColor="text1"/>
        </w:rPr>
      </w:pPr>
      <w:r w:rsidRPr="00A97C69">
        <w:rPr>
          <w:color w:val="000000" w:themeColor="text1"/>
        </w:rPr>
        <w:t>点击</w:t>
      </w:r>
      <w:r w:rsidRPr="00A97C69">
        <w:rPr>
          <w:color w:val="000000" w:themeColor="text1"/>
        </w:rPr>
        <w:t>“</w:t>
      </w:r>
      <w:r w:rsidRPr="00A97C69">
        <w:rPr>
          <w:color w:val="000000" w:themeColor="text1"/>
        </w:rPr>
        <w:t>文件</w:t>
      </w:r>
      <w:r w:rsidRPr="00A97C69">
        <w:rPr>
          <w:color w:val="000000" w:themeColor="text1"/>
        </w:rPr>
        <w:t>”</w:t>
      </w:r>
      <w:r w:rsidRPr="00A97C69">
        <w:rPr>
          <w:color w:val="000000" w:themeColor="text1"/>
        </w:rPr>
        <w:t>按钮并选择</w:t>
      </w:r>
      <w:r w:rsidRPr="00A97C69">
        <w:rPr>
          <w:color w:val="000000" w:themeColor="text1"/>
        </w:rPr>
        <w:t>“</w:t>
      </w:r>
      <w:r w:rsidRPr="00A97C69">
        <w:rPr>
          <w:color w:val="000000" w:themeColor="text1"/>
        </w:rPr>
        <w:t>取消</w:t>
      </w:r>
      <w:r w:rsidRPr="00A97C69">
        <w:rPr>
          <w:color w:val="000000" w:themeColor="text1"/>
        </w:rPr>
        <w:t>”</w:t>
      </w:r>
      <w:r w:rsidRPr="00A97C69">
        <w:rPr>
          <w:color w:val="000000" w:themeColor="text1"/>
        </w:rPr>
        <w:t>来关闭对话框，完成更改颜色操作。</w:t>
      </w:r>
    </w:p>
    <w:p w14:paraId="66D34AB4" w14:textId="21544DA5" w:rsidR="00587144" w:rsidRPr="00A97C69" w:rsidRDefault="00587144" w:rsidP="00AA1BFB">
      <w:pPr>
        <w:pStyle w:val="2"/>
        <w:rPr>
          <w:rFonts w:asciiTheme="majorEastAsia" w:hAnsiTheme="majorEastAsia"/>
          <w:color w:val="000000" w:themeColor="text1"/>
        </w:rPr>
      </w:pPr>
      <w:bookmarkStart w:id="43" w:name="_Toc483836193"/>
      <w:r w:rsidRPr="00A97C69">
        <w:rPr>
          <w:rFonts w:asciiTheme="majorEastAsia" w:hAnsiTheme="majorEastAsia" w:hint="eastAsia"/>
          <w:color w:val="000000" w:themeColor="text1"/>
        </w:rPr>
        <w:t>4.2 比较</w:t>
      </w:r>
      <w:r w:rsidRPr="00A97C69">
        <w:rPr>
          <w:rFonts w:asciiTheme="majorEastAsia" w:hAnsiTheme="majorEastAsia"/>
          <w:color w:val="000000" w:themeColor="text1"/>
        </w:rPr>
        <w:t>法工具</w:t>
      </w:r>
      <w:bookmarkEnd w:id="43"/>
    </w:p>
    <w:p w14:paraId="3BF89539" w14:textId="77777777" w:rsidR="00BF3390" w:rsidRPr="00A97C69" w:rsidRDefault="00BF3390" w:rsidP="00BF3390">
      <w:pPr>
        <w:ind w:firstLine="420"/>
        <w:rPr>
          <w:color w:val="000000" w:themeColor="text1"/>
        </w:rPr>
      </w:pPr>
      <w:r w:rsidRPr="00A97C69">
        <w:rPr>
          <w:color w:val="000000" w:themeColor="text1"/>
        </w:rPr>
        <w:t>分类后比较法工具主要有两种，分别是</w:t>
      </w:r>
      <w:r w:rsidRPr="00A97C69">
        <w:rPr>
          <w:color w:val="000000" w:themeColor="text1"/>
        </w:rPr>
        <w:t xml:space="preserve"> Thematic Change </w:t>
      </w:r>
      <w:r w:rsidRPr="00A97C69">
        <w:rPr>
          <w:color w:val="000000" w:themeColor="text1"/>
        </w:rPr>
        <w:t>工具和</w:t>
      </w:r>
      <w:r w:rsidRPr="00A97C69">
        <w:rPr>
          <w:color w:val="000000" w:themeColor="text1"/>
        </w:rPr>
        <w:t xml:space="preserve"> Change Detection Statistics </w:t>
      </w:r>
      <w:r w:rsidRPr="00A97C69">
        <w:rPr>
          <w:color w:val="000000" w:themeColor="text1"/>
        </w:rPr>
        <w:t>工具。</w:t>
      </w:r>
    </w:p>
    <w:p w14:paraId="73A174CC" w14:textId="4A818459" w:rsidR="00BF3390" w:rsidRPr="00A97C69" w:rsidRDefault="00BF3390" w:rsidP="00BF3390">
      <w:pPr>
        <w:ind w:firstLine="420"/>
        <w:rPr>
          <w:color w:val="000000" w:themeColor="text1"/>
        </w:rPr>
      </w:pPr>
      <w:r w:rsidRPr="00A97C69">
        <w:rPr>
          <w:color w:val="000000" w:themeColor="text1"/>
        </w:rPr>
        <w:t>Change Detection</w:t>
      </w:r>
      <w:r w:rsidRPr="00A97C69">
        <w:rPr>
          <w:color w:val="000000" w:themeColor="text1"/>
        </w:rPr>
        <w:t>工具可以生成一个表格，表格中详细记录着两幅分类图像的差异，包括发生变化的像元、像元变化后的类别，以及变化的像元面积、数量、百分比等信息。此外，还可以生成一副分类掩膜图像，为差异分析表格提供更多的补充。</w:t>
      </w:r>
      <w:r w:rsidRPr="00A97C69">
        <w:rPr>
          <w:color w:val="000000" w:themeColor="text1"/>
        </w:rPr>
        <w:t>Thematic Change</w:t>
      </w:r>
      <w:r w:rsidRPr="00A97C69">
        <w:rPr>
          <w:color w:val="000000" w:themeColor="text1"/>
        </w:rPr>
        <w:t>工具可以在对分类结果做混淆矩阵计算后，获得其矢量图、栅栏图以及规则文件等。</w:t>
      </w:r>
    </w:p>
    <w:p w14:paraId="3A337840" w14:textId="205563F3" w:rsidR="00587144" w:rsidRPr="00A97C69" w:rsidRDefault="00587144" w:rsidP="00996444">
      <w:pPr>
        <w:pStyle w:val="3"/>
        <w:rPr>
          <w:rFonts w:asciiTheme="majorEastAsia" w:eastAsiaTheme="majorEastAsia" w:hAnsiTheme="majorEastAsia"/>
          <w:color w:val="000000" w:themeColor="text1"/>
        </w:rPr>
      </w:pPr>
      <w:bookmarkStart w:id="44" w:name="_Toc483836194"/>
      <w:r w:rsidRPr="00A97C69">
        <w:rPr>
          <w:rFonts w:asciiTheme="majorEastAsia" w:eastAsiaTheme="majorEastAsia" w:hAnsiTheme="majorEastAsia" w:hint="eastAsia"/>
          <w:color w:val="000000" w:themeColor="text1"/>
        </w:rPr>
        <w:t xml:space="preserve">4.2.1 </w:t>
      </w:r>
      <w:r w:rsidRPr="00A97C69">
        <w:rPr>
          <w:rFonts w:asciiTheme="majorEastAsia" w:eastAsiaTheme="majorEastAsia" w:hAnsiTheme="majorEastAsia"/>
          <w:color w:val="000000" w:themeColor="text1"/>
        </w:rPr>
        <w:t>Change Detection Statistics</w:t>
      </w:r>
      <w:bookmarkEnd w:id="44"/>
    </w:p>
    <w:p w14:paraId="3D932B2C" w14:textId="77777777" w:rsidR="009A157B" w:rsidRPr="00A97C69" w:rsidRDefault="009A157B" w:rsidP="009A157B">
      <w:pPr>
        <w:ind w:firstLine="420"/>
        <w:rPr>
          <w:color w:val="000000" w:themeColor="text1"/>
        </w:rPr>
      </w:pPr>
      <w:r w:rsidRPr="00A97C69">
        <w:rPr>
          <w:color w:val="000000" w:themeColor="text1"/>
        </w:rPr>
        <w:t>Change Detection</w:t>
      </w:r>
      <w:r w:rsidRPr="00A97C69">
        <w:rPr>
          <w:color w:val="000000" w:themeColor="text1"/>
        </w:rPr>
        <w:t>工具主要分析两幅分类图像之间的差异，它会生成一个差异分析表格，表格中详细记录着两幅分类图像的差异，包括发生变化的像元、像元变化后的类别，以及变化的像元面积、数量、百分比等统计信息。此外，还可以生成一副分类掩膜图像，该图像记录两个分类图像相应像素变化空间信息，这有助于识别发生变化的区域以及变化像元的归属，为差异分析表格提供更多的补充。</w:t>
      </w:r>
    </w:p>
    <w:p w14:paraId="69F1ED71" w14:textId="54B1A2C0" w:rsidR="009A157B" w:rsidRPr="00A97C69" w:rsidRDefault="009A157B" w:rsidP="00276E00">
      <w:pPr>
        <w:ind w:firstLine="420"/>
        <w:rPr>
          <w:color w:val="000000" w:themeColor="text1"/>
        </w:rPr>
      </w:pPr>
      <w:r w:rsidRPr="00A97C69">
        <w:rPr>
          <w:color w:val="000000" w:themeColor="text1"/>
        </w:rPr>
        <w:t>实际上，</w:t>
      </w:r>
      <w:r w:rsidRPr="00A97C69">
        <w:rPr>
          <w:color w:val="000000" w:themeColor="text1"/>
        </w:rPr>
        <w:t>Change Detection</w:t>
      </w:r>
      <w:r w:rsidRPr="00A97C69">
        <w:rPr>
          <w:color w:val="000000" w:themeColor="text1"/>
        </w:rPr>
        <w:t>工具的主要工作是分析两幅分类结果图像并计算类型转换矩阵，当其作用在土地利用分类图时，其获得的是土地利用类型转换矩阵，并最终以表格形式呈现出来，也就是上文提到的差异分析表格。通过此差异分析表格，可以非常便捷地察看各地类间互相转化的详细情况，例如当前某类土地分别由之前哪些类别的土地转化而成的，某类土地转化成其余各个土地类型的面积及比例等等。并且，它生成的差异统计栅格图，也就是上文提到的分类掩膜图像，提供了对先后两幅土地分类图像中产生转变的地类的类别和位置的描述。</w:t>
      </w:r>
      <w:r w:rsidR="00C671B4" w:rsidRPr="00A97C69">
        <w:rPr>
          <w:rFonts w:hint="eastAsia"/>
          <w:color w:val="000000" w:themeColor="text1"/>
        </w:rPr>
        <w:t>下位</w:t>
      </w:r>
      <w:r w:rsidR="00C671B4" w:rsidRPr="00A97C69">
        <w:rPr>
          <w:color w:val="000000" w:themeColor="text1"/>
        </w:rPr>
        <w:t>介绍</w:t>
      </w:r>
      <w:r w:rsidRPr="00A97C69">
        <w:rPr>
          <w:color w:val="000000" w:themeColor="text1"/>
        </w:rPr>
        <w:t>操作</w:t>
      </w:r>
      <w:r w:rsidRPr="00A97C69">
        <w:rPr>
          <w:color w:val="000000" w:themeColor="text1"/>
        </w:rPr>
        <w:t>Change Detection statistics</w:t>
      </w:r>
      <w:r w:rsidRPr="00A97C69">
        <w:rPr>
          <w:color w:val="000000" w:themeColor="text1"/>
        </w:rPr>
        <w:t>工具</w:t>
      </w:r>
      <w:r w:rsidR="00C671B4" w:rsidRPr="00A97C69">
        <w:rPr>
          <w:color w:val="000000" w:themeColor="text1"/>
        </w:rPr>
        <w:t>的具体</w:t>
      </w:r>
      <w:r w:rsidR="000B1DCE" w:rsidRPr="00A97C69">
        <w:rPr>
          <w:color w:val="000000" w:themeColor="text1"/>
        </w:rPr>
        <w:t>步骤：</w:t>
      </w:r>
    </w:p>
    <w:p w14:paraId="012EED95" w14:textId="261C0B5F" w:rsidR="009A157B" w:rsidRPr="00A97C69" w:rsidRDefault="009A157B" w:rsidP="009A157B">
      <w:pPr>
        <w:pStyle w:val="a8"/>
        <w:numPr>
          <w:ilvl w:val="0"/>
          <w:numId w:val="7"/>
        </w:numPr>
        <w:ind w:firstLineChars="0"/>
        <w:rPr>
          <w:color w:val="000000" w:themeColor="text1"/>
        </w:rPr>
      </w:pPr>
      <w:r w:rsidRPr="00A97C69">
        <w:rPr>
          <w:color w:val="000000" w:themeColor="text1"/>
        </w:rPr>
        <w:t>在</w:t>
      </w:r>
      <w:r w:rsidRPr="00A97C69">
        <w:rPr>
          <w:color w:val="000000" w:themeColor="text1"/>
        </w:rPr>
        <w:t>ENVI</w:t>
      </w:r>
      <w:r w:rsidRPr="00A97C69">
        <w:rPr>
          <w:color w:val="000000" w:themeColor="text1"/>
        </w:rPr>
        <w:t>主菜单中，依次选择</w:t>
      </w:r>
      <w:r w:rsidRPr="00A97C69">
        <w:rPr>
          <w:color w:val="000000" w:themeColor="text1"/>
        </w:rPr>
        <w:t>”Basic Tools”</w:t>
      </w:r>
      <w:r w:rsidRPr="00A97C69">
        <w:rPr>
          <w:color w:val="000000" w:themeColor="text1"/>
        </w:rPr>
        <w:t>、</w:t>
      </w:r>
      <w:r w:rsidRPr="00A97C69">
        <w:rPr>
          <w:color w:val="000000" w:themeColor="text1"/>
        </w:rPr>
        <w:t>”Change Detection”</w:t>
      </w:r>
      <w:r w:rsidRPr="00A97C69">
        <w:rPr>
          <w:color w:val="000000" w:themeColor="text1"/>
        </w:rPr>
        <w:t>、</w:t>
      </w:r>
      <w:r w:rsidRPr="00A97C69">
        <w:rPr>
          <w:color w:val="000000" w:themeColor="text1"/>
        </w:rPr>
        <w:t>”Change Detection Stati</w:t>
      </w:r>
      <w:bookmarkStart w:id="45" w:name="_GoBack"/>
      <w:bookmarkEnd w:id="45"/>
      <w:r w:rsidRPr="00A97C69">
        <w:rPr>
          <w:color w:val="000000" w:themeColor="text1"/>
        </w:rPr>
        <w:t>stics”</w:t>
      </w:r>
      <w:r w:rsidRPr="00A97C69">
        <w:rPr>
          <w:color w:val="000000" w:themeColor="text1"/>
        </w:rPr>
        <w:t>。</w:t>
      </w:r>
    </w:p>
    <w:p w14:paraId="005D2554" w14:textId="7DECA1B5" w:rsidR="009A157B" w:rsidRPr="00A97C69" w:rsidRDefault="009A157B" w:rsidP="009A157B">
      <w:pPr>
        <w:pStyle w:val="a8"/>
        <w:numPr>
          <w:ilvl w:val="0"/>
          <w:numId w:val="7"/>
        </w:numPr>
        <w:ind w:firstLineChars="0"/>
        <w:rPr>
          <w:color w:val="000000" w:themeColor="text1"/>
        </w:rPr>
      </w:pPr>
      <w:r w:rsidRPr="00A97C69">
        <w:rPr>
          <w:color w:val="000000" w:themeColor="text1"/>
        </w:rPr>
        <w:t>在</w:t>
      </w:r>
      <w:r w:rsidRPr="00A97C69">
        <w:rPr>
          <w:color w:val="000000" w:themeColor="text1"/>
        </w:rPr>
        <w:t>”Select the Initial State Image”</w:t>
      </w:r>
      <w:r w:rsidRPr="00A97C69">
        <w:rPr>
          <w:color w:val="000000" w:themeColor="text1"/>
        </w:rPr>
        <w:t>对话框和</w:t>
      </w:r>
      <w:r w:rsidRPr="00A97C69">
        <w:rPr>
          <w:color w:val="000000" w:themeColor="text1"/>
        </w:rPr>
        <w:t>”Select the Final State Image”</w:t>
      </w:r>
      <w:r w:rsidRPr="00A97C69">
        <w:rPr>
          <w:color w:val="000000" w:themeColor="text1"/>
        </w:rPr>
        <w:t>对话框中分别选择前一时相和后一时相的分类结果</w:t>
      </w:r>
      <w:r w:rsidRPr="00A97C69">
        <w:rPr>
          <w:color w:val="000000" w:themeColor="text1"/>
        </w:rPr>
        <w:t>(ENVI Classification</w:t>
      </w:r>
      <w:r w:rsidRPr="00A97C69">
        <w:rPr>
          <w:color w:val="000000" w:themeColor="text1"/>
        </w:rPr>
        <w:t>栅格格式</w:t>
      </w:r>
      <w:r w:rsidRPr="00A97C69">
        <w:rPr>
          <w:color w:val="000000" w:themeColor="text1"/>
        </w:rPr>
        <w:t>)</w:t>
      </w:r>
      <w:r w:rsidRPr="00A97C69">
        <w:rPr>
          <w:color w:val="000000" w:themeColor="text1"/>
        </w:rPr>
        <w:t>。打开</w:t>
      </w:r>
      <w:r w:rsidRPr="00A97C69">
        <w:rPr>
          <w:color w:val="000000" w:themeColor="text1"/>
        </w:rPr>
        <w:t>”Define Equivalent Classes”</w:t>
      </w:r>
      <w:r w:rsidRPr="00A97C69">
        <w:rPr>
          <w:color w:val="000000" w:themeColor="text1"/>
        </w:rPr>
        <w:t>对话框。</w:t>
      </w:r>
    </w:p>
    <w:p w14:paraId="106DC3D6" w14:textId="3FC4C2EA" w:rsidR="009A157B" w:rsidRPr="00A97C69" w:rsidRDefault="009A157B" w:rsidP="009A157B">
      <w:pPr>
        <w:pStyle w:val="a8"/>
        <w:numPr>
          <w:ilvl w:val="0"/>
          <w:numId w:val="7"/>
        </w:numPr>
        <w:ind w:firstLineChars="0"/>
        <w:rPr>
          <w:color w:val="000000" w:themeColor="text1"/>
        </w:rPr>
      </w:pPr>
      <w:r w:rsidRPr="00A97C69">
        <w:rPr>
          <w:color w:val="000000" w:themeColor="text1"/>
        </w:rPr>
        <w:t>Define Equivalent Classes</w:t>
      </w:r>
      <w:r w:rsidRPr="00A97C69">
        <w:rPr>
          <w:color w:val="000000" w:themeColor="text1"/>
        </w:rPr>
        <w:t>对话框内，系统除去在两个分类名称</w:t>
      </w:r>
      <w:r w:rsidRPr="00A97C69">
        <w:rPr>
          <w:color w:val="000000" w:themeColor="text1"/>
        </w:rPr>
        <w:t>(</w:t>
      </w:r>
      <w:r w:rsidRPr="00A97C69">
        <w:rPr>
          <w:color w:val="000000" w:themeColor="text1"/>
        </w:rPr>
        <w:t>像元值</w:t>
      </w:r>
      <w:r w:rsidRPr="00A97C69">
        <w:rPr>
          <w:color w:val="000000" w:themeColor="text1"/>
        </w:rPr>
        <w:t>)</w:t>
      </w:r>
      <w:r w:rsidRPr="00A97C69">
        <w:rPr>
          <w:color w:val="000000" w:themeColor="text1"/>
        </w:rPr>
        <w:t>一致时自动将</w:t>
      </w:r>
      <w:r w:rsidRPr="00A97C69">
        <w:rPr>
          <w:color w:val="000000" w:themeColor="text1"/>
        </w:rPr>
        <w:t>Initial State Class</w:t>
      </w:r>
      <w:r w:rsidRPr="00A97C69">
        <w:rPr>
          <w:color w:val="000000" w:themeColor="text1"/>
        </w:rPr>
        <w:t>和</w:t>
      </w:r>
      <w:r w:rsidRPr="00A97C69">
        <w:rPr>
          <w:color w:val="000000" w:themeColor="text1"/>
        </w:rPr>
        <w:t>Final State Class</w:t>
      </w:r>
      <w:r w:rsidRPr="00A97C69">
        <w:rPr>
          <w:color w:val="000000" w:themeColor="text1"/>
        </w:rPr>
        <w:t>对应</w:t>
      </w:r>
      <w:r w:rsidRPr="00A97C69">
        <w:rPr>
          <w:color w:val="000000" w:themeColor="text1"/>
        </w:rPr>
        <w:t>,</w:t>
      </w:r>
      <w:r w:rsidRPr="00A97C69">
        <w:rPr>
          <w:color w:val="000000" w:themeColor="text1"/>
        </w:rPr>
        <w:t>其他情况下需要手动进行操作。</w:t>
      </w:r>
    </w:p>
    <w:p w14:paraId="5DFEB02F" w14:textId="3B2800CB" w:rsidR="009A157B" w:rsidRPr="00A97C69" w:rsidRDefault="009A157B" w:rsidP="009A157B">
      <w:pPr>
        <w:pStyle w:val="a8"/>
        <w:numPr>
          <w:ilvl w:val="0"/>
          <w:numId w:val="7"/>
        </w:numPr>
        <w:ind w:firstLineChars="0"/>
        <w:rPr>
          <w:color w:val="000000" w:themeColor="text1"/>
        </w:rPr>
      </w:pPr>
      <w:r w:rsidRPr="00A97C69">
        <w:rPr>
          <w:color w:val="000000" w:themeColor="text1"/>
        </w:rPr>
        <w:t>先选取一个分类类别（左边列表中），再选取其对应的分类名称（右边列表中），最后点击</w:t>
      </w:r>
      <w:r w:rsidRPr="00A97C69">
        <w:rPr>
          <w:color w:val="000000" w:themeColor="text1"/>
        </w:rPr>
        <w:t>”Add Pair”</w:t>
      </w:r>
      <w:r w:rsidRPr="00A97C69">
        <w:rPr>
          <w:color w:val="000000" w:themeColor="text1"/>
        </w:rPr>
        <w:t>按钮，完成此步操作。</w:t>
      </w:r>
    </w:p>
    <w:p w14:paraId="0EB9DB6F" w14:textId="5610C38A" w:rsidR="009A157B" w:rsidRPr="00A97C69" w:rsidRDefault="009A157B" w:rsidP="009A157B">
      <w:pPr>
        <w:pStyle w:val="a8"/>
        <w:numPr>
          <w:ilvl w:val="0"/>
          <w:numId w:val="7"/>
        </w:numPr>
        <w:ind w:firstLineChars="0"/>
        <w:rPr>
          <w:color w:val="000000" w:themeColor="text1"/>
        </w:rPr>
      </w:pPr>
      <w:r w:rsidRPr="00A97C69">
        <w:rPr>
          <w:color w:val="000000" w:themeColor="text1"/>
        </w:rPr>
        <w:t>对每个分类类别重复步骤</w:t>
      </w:r>
      <w:r w:rsidRPr="00A97C69">
        <w:rPr>
          <w:color w:val="000000" w:themeColor="text1"/>
        </w:rPr>
        <w:t>4</w:t>
      </w:r>
      <w:r w:rsidRPr="00A97C69">
        <w:rPr>
          <w:color w:val="000000" w:themeColor="text1"/>
        </w:rPr>
        <w:t>，直到完成全部待分析的分类类别皆已一一对应，可在</w:t>
      </w:r>
      <w:proofErr w:type="spellStart"/>
      <w:r w:rsidRPr="00A97C69">
        <w:rPr>
          <w:color w:val="000000" w:themeColor="text1"/>
        </w:rPr>
        <w:t>PairedClasses</w:t>
      </w:r>
      <w:proofErr w:type="spellEnd"/>
      <w:r w:rsidRPr="00A97C69">
        <w:rPr>
          <w:color w:val="000000" w:themeColor="text1"/>
        </w:rPr>
        <w:t>列表中查看。然后，点击</w:t>
      </w:r>
      <w:r w:rsidRPr="00A97C69">
        <w:rPr>
          <w:color w:val="000000" w:themeColor="text1"/>
        </w:rPr>
        <w:t>”OK”</w:t>
      </w:r>
      <w:r w:rsidRPr="00A97C69">
        <w:rPr>
          <w:color w:val="000000" w:themeColor="text1"/>
        </w:rPr>
        <w:t>按钮，打开对话框</w:t>
      </w:r>
      <w:r w:rsidRPr="00A97C69">
        <w:rPr>
          <w:color w:val="000000" w:themeColor="text1"/>
        </w:rPr>
        <w:t>”Change Detection Statistics Output”</w:t>
      </w:r>
      <w:r w:rsidRPr="00A97C69">
        <w:rPr>
          <w:color w:val="000000" w:themeColor="text1"/>
        </w:rPr>
        <w:t>。</w:t>
      </w:r>
    </w:p>
    <w:p w14:paraId="0B23FB6F" w14:textId="6590D6B0" w:rsidR="009A157B" w:rsidRPr="00A97C69" w:rsidRDefault="009A157B" w:rsidP="009A157B">
      <w:pPr>
        <w:pStyle w:val="a8"/>
        <w:numPr>
          <w:ilvl w:val="0"/>
          <w:numId w:val="7"/>
        </w:numPr>
        <w:ind w:firstLineChars="0"/>
        <w:rPr>
          <w:color w:val="000000" w:themeColor="text1"/>
        </w:rPr>
      </w:pPr>
      <w:r w:rsidRPr="00A97C69">
        <w:rPr>
          <w:color w:val="000000" w:themeColor="text1"/>
        </w:rPr>
        <w:t>选择生成图表表示单位</w:t>
      </w:r>
      <w:r w:rsidRPr="00A97C69">
        <w:rPr>
          <w:color w:val="000000" w:themeColor="text1"/>
        </w:rPr>
        <w:t>(</w:t>
      </w:r>
      <w:proofErr w:type="spellStart"/>
      <w:r w:rsidRPr="00A97C69">
        <w:rPr>
          <w:color w:val="000000" w:themeColor="text1"/>
        </w:rPr>
        <w:t>ReportType</w:t>
      </w:r>
      <w:proofErr w:type="spellEnd"/>
      <w:r w:rsidRPr="00A97C69">
        <w:rPr>
          <w:color w:val="000000" w:themeColor="text1"/>
        </w:rPr>
        <w:t>):</w:t>
      </w:r>
      <w:r w:rsidRPr="00A97C69">
        <w:rPr>
          <w:color w:val="000000" w:themeColor="text1"/>
        </w:rPr>
        <w:t>像素</w:t>
      </w:r>
      <w:r w:rsidRPr="00A97C69">
        <w:rPr>
          <w:color w:val="000000" w:themeColor="text1"/>
        </w:rPr>
        <w:t>( Pixels)</w:t>
      </w:r>
      <w:r w:rsidRPr="00A97C69">
        <w:rPr>
          <w:color w:val="000000" w:themeColor="text1"/>
        </w:rPr>
        <w:t>、百分比</w:t>
      </w:r>
      <w:r w:rsidRPr="00A97C69">
        <w:rPr>
          <w:color w:val="000000" w:themeColor="text1"/>
        </w:rPr>
        <w:t>(Percent)</w:t>
      </w:r>
      <w:r w:rsidRPr="00A97C69">
        <w:rPr>
          <w:color w:val="000000" w:themeColor="text1"/>
        </w:rPr>
        <w:t>和面积</w:t>
      </w:r>
      <w:r w:rsidRPr="00A97C69">
        <w:rPr>
          <w:color w:val="000000" w:themeColor="text1"/>
        </w:rPr>
        <w:t>(Area)</w:t>
      </w:r>
      <w:r w:rsidRPr="00A97C69">
        <w:rPr>
          <w:color w:val="000000" w:themeColor="text1"/>
        </w:rPr>
        <w:t>。选择</w:t>
      </w:r>
      <w:r w:rsidRPr="00A97C69">
        <w:rPr>
          <w:color w:val="000000" w:themeColor="text1"/>
        </w:rPr>
        <w:t>“Output Classification Mask Images?”,</w:t>
      </w:r>
      <w:r w:rsidRPr="00A97C69">
        <w:rPr>
          <w:color w:val="000000" w:themeColor="text1"/>
        </w:rPr>
        <w:t>为</w:t>
      </w:r>
      <w:r w:rsidRPr="00A97C69">
        <w:rPr>
          <w:color w:val="000000" w:themeColor="text1"/>
        </w:rPr>
        <w:t>“YES" ,</w:t>
      </w:r>
      <w:r w:rsidRPr="00A97C69">
        <w:rPr>
          <w:color w:val="000000" w:themeColor="text1"/>
        </w:rPr>
        <w:t>输出掩膜图像</w:t>
      </w:r>
      <w:r w:rsidRPr="00A97C69">
        <w:rPr>
          <w:color w:val="000000" w:themeColor="text1"/>
        </w:rPr>
        <w:t>,</w:t>
      </w:r>
      <w:r w:rsidRPr="00A97C69">
        <w:rPr>
          <w:color w:val="000000" w:themeColor="text1"/>
        </w:rPr>
        <w:t>选择输出路径及文件名。</w:t>
      </w:r>
    </w:p>
    <w:p w14:paraId="7E717716" w14:textId="1E8FCF02" w:rsidR="009A157B" w:rsidRPr="00A97C69" w:rsidRDefault="009A157B" w:rsidP="009A157B">
      <w:pPr>
        <w:pStyle w:val="a8"/>
        <w:numPr>
          <w:ilvl w:val="0"/>
          <w:numId w:val="7"/>
        </w:numPr>
        <w:ind w:firstLineChars="0"/>
        <w:rPr>
          <w:color w:val="000000" w:themeColor="text1"/>
        </w:rPr>
      </w:pPr>
      <w:r w:rsidRPr="00A97C69">
        <w:rPr>
          <w:color w:val="000000" w:themeColor="text1"/>
        </w:rPr>
        <w:t>点击</w:t>
      </w:r>
      <w:r w:rsidRPr="00A97C69">
        <w:rPr>
          <w:color w:val="000000" w:themeColor="text1"/>
        </w:rPr>
        <w:t>“OK”</w:t>
      </w:r>
      <w:r w:rsidRPr="00A97C69">
        <w:rPr>
          <w:color w:val="000000" w:themeColor="text1"/>
        </w:rPr>
        <w:t>，开始计算类型转换矩阵。注：若是弹出对话框要求选定用于统计变化面积的像素大小和单位，是因为先前已选取以面积格式作为输出，但输入数据中缺少投影信息。</w:t>
      </w:r>
    </w:p>
    <w:p w14:paraId="397A8213" w14:textId="61F275CF" w:rsidR="009A157B" w:rsidRPr="00A97C69" w:rsidRDefault="009A157B" w:rsidP="009A157B">
      <w:pPr>
        <w:rPr>
          <w:color w:val="000000" w:themeColor="text1"/>
        </w:rPr>
      </w:pPr>
      <w:r w:rsidRPr="00A97C69">
        <w:rPr>
          <w:color w:val="000000" w:themeColor="text1"/>
          <w:highlight w:val="yellow"/>
        </w:rPr>
        <w:t>图</w:t>
      </w:r>
      <w:r w:rsidRPr="00A97C69">
        <w:rPr>
          <w:color w:val="000000" w:themeColor="text1"/>
          <w:highlight w:val="yellow"/>
        </w:rPr>
        <w:t>12.7</w:t>
      </w:r>
      <w:r w:rsidRPr="00A97C69">
        <w:rPr>
          <w:color w:val="000000" w:themeColor="text1"/>
        </w:rPr>
        <w:t>中的统计报表是变化分析得到的其中一个结果，</w:t>
      </w:r>
      <w:r w:rsidRPr="00A97C69">
        <w:rPr>
          <w:color w:val="000000" w:themeColor="text1"/>
        </w:rPr>
        <w:t>Final State Class</w:t>
      </w:r>
      <w:r w:rsidRPr="00A97C69">
        <w:rPr>
          <w:color w:val="000000" w:themeColor="text1"/>
        </w:rPr>
        <w:t>的分类位于每一行中，</w:t>
      </w:r>
      <w:r w:rsidRPr="00A97C69">
        <w:rPr>
          <w:color w:val="000000" w:themeColor="text1"/>
        </w:rPr>
        <w:t>Initial State Class</w:t>
      </w:r>
      <w:r w:rsidRPr="00A97C69">
        <w:rPr>
          <w:color w:val="000000" w:themeColor="text1"/>
        </w:rPr>
        <w:t>的分类位于每一列中。为了对变换了类别的像元分布进行充分计算，行中包含</w:t>
      </w:r>
      <w:r w:rsidRPr="00A97C69">
        <w:rPr>
          <w:color w:val="000000" w:themeColor="text1"/>
        </w:rPr>
        <w:t>Final State Class</w:t>
      </w:r>
      <w:r w:rsidRPr="00A97C69">
        <w:rPr>
          <w:color w:val="000000" w:themeColor="text1"/>
        </w:rPr>
        <w:t>的全部分类类别，但列中只包含已选的用于分析的</w:t>
      </w:r>
      <w:r w:rsidRPr="00A97C69">
        <w:rPr>
          <w:color w:val="000000" w:themeColor="text1"/>
        </w:rPr>
        <w:t>Initial State Class</w:t>
      </w:r>
      <w:r w:rsidRPr="00A97C69">
        <w:rPr>
          <w:color w:val="000000" w:themeColor="text1"/>
        </w:rPr>
        <w:t>类别。分析统计报表中记录了两幅分类图像中像元的转变情况</w:t>
      </w:r>
    </w:p>
    <w:p w14:paraId="77A91B3F" w14:textId="243FC593" w:rsidR="000D579A" w:rsidRPr="00A97C69" w:rsidRDefault="000D579A" w:rsidP="00996444">
      <w:pPr>
        <w:pStyle w:val="3"/>
        <w:rPr>
          <w:rFonts w:asciiTheme="majorEastAsia" w:eastAsiaTheme="majorEastAsia" w:hAnsiTheme="majorEastAsia"/>
          <w:color w:val="000000" w:themeColor="text1"/>
        </w:rPr>
      </w:pPr>
      <w:bookmarkStart w:id="46" w:name="_Toc483836195"/>
      <w:r w:rsidRPr="00A97C69">
        <w:rPr>
          <w:rFonts w:asciiTheme="majorEastAsia" w:eastAsiaTheme="majorEastAsia" w:hAnsiTheme="majorEastAsia" w:hint="eastAsia"/>
          <w:color w:val="000000" w:themeColor="text1"/>
        </w:rPr>
        <w:t xml:space="preserve">4.2.2 </w:t>
      </w:r>
      <w:r w:rsidRPr="00A97C69">
        <w:rPr>
          <w:rFonts w:asciiTheme="majorEastAsia" w:eastAsiaTheme="majorEastAsia" w:hAnsiTheme="majorEastAsia"/>
          <w:color w:val="000000" w:themeColor="text1"/>
        </w:rPr>
        <w:t>Thematic Change</w:t>
      </w:r>
      <w:bookmarkEnd w:id="46"/>
    </w:p>
    <w:p w14:paraId="61C6C175" w14:textId="77777777" w:rsidR="00887E1A" w:rsidRPr="00A97C69" w:rsidRDefault="00887E1A" w:rsidP="002D674A">
      <w:pPr>
        <w:ind w:firstLine="420"/>
        <w:rPr>
          <w:color w:val="000000" w:themeColor="text1"/>
        </w:rPr>
      </w:pPr>
      <w:r w:rsidRPr="00A97C69">
        <w:rPr>
          <w:color w:val="000000" w:themeColor="text1"/>
        </w:rPr>
        <w:t>ENVI Zoom</w:t>
      </w:r>
      <w:r w:rsidRPr="00A97C69">
        <w:rPr>
          <w:color w:val="000000" w:themeColor="text1"/>
        </w:rPr>
        <w:t>视图里集成了</w:t>
      </w:r>
      <w:r w:rsidRPr="00A97C69">
        <w:rPr>
          <w:color w:val="000000" w:themeColor="text1"/>
        </w:rPr>
        <w:t>Thematic Change</w:t>
      </w:r>
      <w:r w:rsidRPr="00A97C69">
        <w:rPr>
          <w:color w:val="000000" w:themeColor="text1"/>
        </w:rPr>
        <w:t>工具，要使用</w:t>
      </w:r>
      <w:r w:rsidRPr="00A97C69">
        <w:rPr>
          <w:color w:val="000000" w:themeColor="text1"/>
        </w:rPr>
        <w:t>Thematic Change</w:t>
      </w:r>
      <w:r w:rsidRPr="00A97C69">
        <w:rPr>
          <w:color w:val="000000" w:themeColor="text1"/>
        </w:rPr>
        <w:t>工具需先启动</w:t>
      </w:r>
      <w:r w:rsidRPr="00A97C69">
        <w:rPr>
          <w:color w:val="000000" w:themeColor="text1"/>
        </w:rPr>
        <w:t>ENVI Zoom</w:t>
      </w:r>
      <w:r w:rsidRPr="00A97C69">
        <w:rPr>
          <w:color w:val="000000" w:themeColor="text1"/>
        </w:rPr>
        <w:t>视图。</w:t>
      </w:r>
      <w:r w:rsidRPr="00A97C69">
        <w:rPr>
          <w:color w:val="000000" w:themeColor="text1"/>
        </w:rPr>
        <w:t>ENVI Zoom</w:t>
      </w:r>
      <w:r w:rsidRPr="00A97C69">
        <w:rPr>
          <w:color w:val="000000" w:themeColor="text1"/>
        </w:rPr>
        <w:t>视图有两种启动方式，分别是：</w:t>
      </w:r>
    </w:p>
    <w:p w14:paraId="20F893F3" w14:textId="77777777" w:rsidR="00887E1A" w:rsidRPr="00A97C69" w:rsidRDefault="00887E1A" w:rsidP="002947D0">
      <w:pPr>
        <w:pStyle w:val="a8"/>
        <w:numPr>
          <w:ilvl w:val="0"/>
          <w:numId w:val="14"/>
        </w:numPr>
        <w:ind w:firstLineChars="0"/>
        <w:rPr>
          <w:color w:val="000000" w:themeColor="text1"/>
        </w:rPr>
      </w:pPr>
      <w:r w:rsidRPr="00A97C69">
        <w:rPr>
          <w:color w:val="000000" w:themeColor="text1"/>
        </w:rPr>
        <w:t>启动</w:t>
      </w:r>
      <w:r w:rsidRPr="00A97C69">
        <w:rPr>
          <w:color w:val="000000" w:themeColor="text1"/>
        </w:rPr>
        <w:t>ENVI</w:t>
      </w:r>
      <w:r w:rsidRPr="00A97C69">
        <w:rPr>
          <w:color w:val="000000" w:themeColor="text1"/>
        </w:rPr>
        <w:t>，并</w:t>
      </w:r>
      <w:r w:rsidRPr="00A97C69">
        <w:rPr>
          <w:color w:val="000000" w:themeColor="text1"/>
        </w:rPr>
        <w:t>ENVI</w:t>
      </w:r>
      <w:r w:rsidRPr="00A97C69">
        <w:rPr>
          <w:color w:val="000000" w:themeColor="text1"/>
        </w:rPr>
        <w:t>主菜单里，依次点击选择</w:t>
      </w:r>
      <w:r w:rsidRPr="00A97C69">
        <w:rPr>
          <w:color w:val="000000" w:themeColor="text1"/>
        </w:rPr>
        <w:t>File</w:t>
      </w:r>
      <w:r w:rsidRPr="00A97C69">
        <w:rPr>
          <w:color w:val="000000" w:themeColor="text1"/>
        </w:rPr>
        <w:t>和</w:t>
      </w:r>
      <w:r w:rsidRPr="00A97C69">
        <w:rPr>
          <w:color w:val="000000" w:themeColor="text1"/>
        </w:rPr>
        <w:t>Launch ENVI Zoom</w:t>
      </w:r>
      <w:r w:rsidRPr="00A97C69">
        <w:rPr>
          <w:color w:val="000000" w:themeColor="text1"/>
        </w:rPr>
        <w:t>。</w:t>
      </w:r>
    </w:p>
    <w:p w14:paraId="41CC34AD" w14:textId="77777777" w:rsidR="002947D0" w:rsidRPr="00A97C69" w:rsidRDefault="00887E1A" w:rsidP="002947D0">
      <w:pPr>
        <w:pStyle w:val="a8"/>
        <w:numPr>
          <w:ilvl w:val="0"/>
          <w:numId w:val="14"/>
        </w:numPr>
        <w:ind w:firstLineChars="0"/>
        <w:rPr>
          <w:color w:val="000000" w:themeColor="text1"/>
        </w:rPr>
      </w:pPr>
      <w:r w:rsidRPr="00A97C69">
        <w:rPr>
          <w:color w:val="000000" w:themeColor="text1"/>
        </w:rPr>
        <w:t>若想在不启动</w:t>
      </w:r>
      <w:r w:rsidRPr="00A97C69">
        <w:rPr>
          <w:color w:val="000000" w:themeColor="text1"/>
        </w:rPr>
        <w:t>ENVI</w:t>
      </w:r>
      <w:r w:rsidRPr="00A97C69">
        <w:rPr>
          <w:color w:val="000000" w:themeColor="text1"/>
        </w:rPr>
        <w:t>的情况下单独启动</w:t>
      </w:r>
      <w:r w:rsidRPr="00A97C69">
        <w:rPr>
          <w:color w:val="000000" w:themeColor="text1"/>
        </w:rPr>
        <w:t>ENVI Zoom</w:t>
      </w:r>
      <w:r w:rsidRPr="00A97C69">
        <w:rPr>
          <w:color w:val="000000" w:themeColor="text1"/>
        </w:rPr>
        <w:t>，可在</w:t>
      </w:r>
      <w:r w:rsidRPr="00A97C69">
        <w:rPr>
          <w:color w:val="000000" w:themeColor="text1"/>
        </w:rPr>
        <w:t>Windows</w:t>
      </w:r>
      <w:r w:rsidRPr="00A97C69">
        <w:rPr>
          <w:color w:val="000000" w:themeColor="text1"/>
        </w:rPr>
        <w:t>工具栏里，先点击进入</w:t>
      </w:r>
      <w:r w:rsidRPr="00A97C69">
        <w:rPr>
          <w:color w:val="000000" w:themeColor="text1"/>
        </w:rPr>
        <w:t>“</w:t>
      </w:r>
      <w:r w:rsidRPr="00A97C69">
        <w:rPr>
          <w:color w:val="000000" w:themeColor="text1"/>
        </w:rPr>
        <w:t>开始</w:t>
      </w:r>
      <w:r w:rsidRPr="00A97C69">
        <w:rPr>
          <w:color w:val="000000" w:themeColor="text1"/>
        </w:rPr>
        <w:t>”</w:t>
      </w:r>
      <w:r w:rsidRPr="00A97C69">
        <w:rPr>
          <w:color w:val="000000" w:themeColor="text1"/>
        </w:rPr>
        <w:t>页面，再依次选择</w:t>
      </w:r>
      <w:r w:rsidRPr="00A97C69">
        <w:rPr>
          <w:color w:val="000000" w:themeColor="text1"/>
        </w:rPr>
        <w:t>“</w:t>
      </w:r>
      <w:r w:rsidRPr="00A97C69">
        <w:rPr>
          <w:color w:val="000000" w:themeColor="text1"/>
        </w:rPr>
        <w:t>程序</w:t>
      </w:r>
      <w:r w:rsidRPr="00A97C69">
        <w:rPr>
          <w:color w:val="000000" w:themeColor="text1"/>
        </w:rPr>
        <w:t>”</w:t>
      </w:r>
      <w:r w:rsidRPr="00A97C69">
        <w:rPr>
          <w:color w:val="000000" w:themeColor="text1"/>
        </w:rPr>
        <w:t>、</w:t>
      </w:r>
      <w:r w:rsidRPr="00A97C69">
        <w:rPr>
          <w:color w:val="000000" w:themeColor="text1"/>
        </w:rPr>
        <w:t>“ENVI 4.7”</w:t>
      </w:r>
      <w:r w:rsidRPr="00A97C69">
        <w:rPr>
          <w:color w:val="000000" w:themeColor="text1"/>
        </w:rPr>
        <w:t>、</w:t>
      </w:r>
      <w:r w:rsidRPr="00A97C69">
        <w:rPr>
          <w:color w:val="000000" w:themeColor="text1"/>
        </w:rPr>
        <w:t>“ENVI Zoom”</w:t>
      </w:r>
      <w:r w:rsidRPr="00A97C69">
        <w:rPr>
          <w:color w:val="000000" w:themeColor="text1"/>
        </w:rPr>
        <w:t>。</w:t>
      </w:r>
    </w:p>
    <w:p w14:paraId="5F4040E6" w14:textId="02AA7D4B" w:rsidR="00887E1A" w:rsidRPr="00A97C69" w:rsidRDefault="00983F17" w:rsidP="00044494">
      <w:pPr>
        <w:ind w:firstLine="420"/>
        <w:rPr>
          <w:color w:val="000000" w:themeColor="text1"/>
        </w:rPr>
      </w:pPr>
      <w:r w:rsidRPr="00A97C69">
        <w:rPr>
          <w:color w:val="000000" w:themeColor="text1"/>
        </w:rPr>
        <w:t>ENVI Z</w:t>
      </w:r>
      <w:r w:rsidRPr="00A97C69">
        <w:rPr>
          <w:rFonts w:hint="eastAsia"/>
          <w:color w:val="000000" w:themeColor="text1"/>
        </w:rPr>
        <w:t>oom</w:t>
      </w:r>
      <w:r w:rsidRPr="00A97C69">
        <w:rPr>
          <w:color w:val="000000" w:themeColor="text1"/>
        </w:rPr>
        <w:t>视图成功打开后，</w:t>
      </w:r>
      <w:r w:rsidRPr="00A97C69">
        <w:rPr>
          <w:rFonts w:hint="eastAsia"/>
          <w:color w:val="000000" w:themeColor="text1"/>
        </w:rPr>
        <w:t>我们</w:t>
      </w:r>
      <w:r w:rsidRPr="00A97C69">
        <w:rPr>
          <w:color w:val="000000" w:themeColor="text1"/>
        </w:rPr>
        <w:t>就可以利用</w:t>
      </w:r>
      <w:r w:rsidRPr="00A97C69">
        <w:rPr>
          <w:color w:val="000000" w:themeColor="text1"/>
        </w:rPr>
        <w:t>T</w:t>
      </w:r>
      <w:r w:rsidRPr="00A97C69">
        <w:rPr>
          <w:rFonts w:hint="eastAsia"/>
          <w:color w:val="000000" w:themeColor="text1"/>
        </w:rPr>
        <w:t>hematic</w:t>
      </w:r>
      <w:r w:rsidRPr="00A97C69">
        <w:rPr>
          <w:color w:val="000000" w:themeColor="text1"/>
        </w:rPr>
        <w:t xml:space="preserve"> Change</w:t>
      </w:r>
      <w:r w:rsidRPr="00A97C69">
        <w:rPr>
          <w:rFonts w:hint="eastAsia"/>
          <w:color w:val="000000" w:themeColor="text1"/>
        </w:rPr>
        <w:t>工具做</w:t>
      </w:r>
      <w:r w:rsidRPr="00A97C69">
        <w:rPr>
          <w:color w:val="000000" w:themeColor="text1"/>
        </w:rPr>
        <w:t>分类后比较了，</w:t>
      </w:r>
      <w:r w:rsidR="008643C4" w:rsidRPr="00A97C69">
        <w:rPr>
          <w:color w:val="000000" w:themeColor="text1"/>
        </w:rPr>
        <w:t>下</w:t>
      </w:r>
      <w:r w:rsidR="008643C4" w:rsidRPr="00A97C69">
        <w:rPr>
          <w:rFonts w:hint="eastAsia"/>
          <w:color w:val="000000" w:themeColor="text1"/>
        </w:rPr>
        <w:t>列</w:t>
      </w:r>
      <w:r w:rsidR="008643C4" w:rsidRPr="00A97C69">
        <w:rPr>
          <w:color w:val="000000" w:themeColor="text1"/>
        </w:rPr>
        <w:t>是</w:t>
      </w:r>
      <w:r w:rsidR="00887E1A" w:rsidRPr="00A97C69">
        <w:rPr>
          <w:color w:val="000000" w:themeColor="text1"/>
        </w:rPr>
        <w:t>Thematic Change</w:t>
      </w:r>
      <w:r w:rsidR="00887E1A" w:rsidRPr="00A97C69">
        <w:rPr>
          <w:color w:val="000000" w:themeColor="text1"/>
        </w:rPr>
        <w:t>工具的详细操作过程</w:t>
      </w:r>
      <w:r w:rsidR="00887E1A" w:rsidRPr="00A97C69">
        <w:rPr>
          <w:color w:val="000000" w:themeColor="text1"/>
        </w:rPr>
        <w:t>:</w:t>
      </w:r>
    </w:p>
    <w:p w14:paraId="3F06A014"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打开</w:t>
      </w:r>
      <w:r w:rsidRPr="00A97C69">
        <w:rPr>
          <w:color w:val="000000" w:themeColor="text1"/>
        </w:rPr>
        <w:t>ENVI Zoom</w:t>
      </w:r>
      <w:r w:rsidRPr="00A97C69">
        <w:rPr>
          <w:color w:val="000000" w:themeColor="text1"/>
        </w:rPr>
        <w:t>视图后，依次点击</w:t>
      </w:r>
      <w:r w:rsidRPr="00A97C69">
        <w:rPr>
          <w:color w:val="000000" w:themeColor="text1"/>
        </w:rPr>
        <w:t>”File”</w:t>
      </w:r>
      <w:r w:rsidRPr="00A97C69">
        <w:rPr>
          <w:color w:val="000000" w:themeColor="text1"/>
        </w:rPr>
        <w:t>和</w:t>
      </w:r>
      <w:r w:rsidRPr="00A97C69">
        <w:rPr>
          <w:color w:val="000000" w:themeColor="text1"/>
        </w:rPr>
        <w:t>”Open”</w:t>
      </w:r>
      <w:r w:rsidRPr="00A97C69">
        <w:rPr>
          <w:color w:val="000000" w:themeColor="text1"/>
        </w:rPr>
        <w:t>按钮打开两个分类图像。为了方便观察与操作，可以利用</w:t>
      </w:r>
      <w:r w:rsidRPr="00A97C69">
        <w:rPr>
          <w:color w:val="000000" w:themeColor="text1"/>
        </w:rPr>
        <w:t>ENVI Zoom</w:t>
      </w:r>
      <w:r w:rsidRPr="00A97C69">
        <w:rPr>
          <w:color w:val="000000" w:themeColor="text1"/>
        </w:rPr>
        <w:t>下的平移、放大、缩小等工具协助浏览图像。</w:t>
      </w:r>
    </w:p>
    <w:p w14:paraId="7C380803"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双击</w:t>
      </w:r>
      <w:r w:rsidRPr="00A97C69">
        <w:rPr>
          <w:color w:val="000000" w:themeColor="text1"/>
        </w:rPr>
        <w:t>”Thematic Change”</w:t>
      </w:r>
      <w:r w:rsidRPr="00A97C69">
        <w:rPr>
          <w:color w:val="000000" w:themeColor="text1"/>
        </w:rPr>
        <w:t>按钮</w:t>
      </w:r>
      <w:r w:rsidRPr="00A97C69">
        <w:rPr>
          <w:color w:val="000000" w:themeColor="text1"/>
        </w:rPr>
        <w:t xml:space="preserve">(Toolbox </w:t>
      </w:r>
      <w:r w:rsidRPr="00A97C69">
        <w:rPr>
          <w:color w:val="000000" w:themeColor="text1"/>
        </w:rPr>
        <w:t>列表中</w:t>
      </w:r>
      <w:r w:rsidRPr="00A97C69">
        <w:rPr>
          <w:color w:val="000000" w:themeColor="text1"/>
        </w:rPr>
        <w:t>)</w:t>
      </w:r>
      <w:r w:rsidRPr="00A97C69">
        <w:rPr>
          <w:color w:val="000000" w:themeColor="text1"/>
        </w:rPr>
        <w:t>，弹出</w:t>
      </w:r>
      <w:r w:rsidRPr="00A97C69">
        <w:rPr>
          <w:color w:val="000000" w:themeColor="text1"/>
        </w:rPr>
        <w:t>”File Selection”</w:t>
      </w:r>
      <w:r w:rsidRPr="00A97C69">
        <w:rPr>
          <w:color w:val="000000" w:themeColor="text1"/>
        </w:rPr>
        <w:t>对话框，对话框中有两个待选择项，分别是</w:t>
      </w:r>
      <w:r w:rsidRPr="00A97C69">
        <w:rPr>
          <w:color w:val="000000" w:themeColor="text1"/>
        </w:rPr>
        <w:t>”Time 1 Classification Image File”</w:t>
      </w:r>
      <w:r w:rsidRPr="00A97C69">
        <w:rPr>
          <w:color w:val="000000" w:themeColor="text1"/>
        </w:rPr>
        <w:t>和</w:t>
      </w:r>
      <w:r w:rsidRPr="00A97C69">
        <w:rPr>
          <w:color w:val="000000" w:themeColor="text1"/>
        </w:rPr>
        <w:t>”Time 2 Classification Image File”</w:t>
      </w:r>
      <w:r w:rsidRPr="00A97C69">
        <w:rPr>
          <w:color w:val="000000" w:themeColor="text1"/>
        </w:rPr>
        <w:t>，前者需选择发生变化前的分类图像，后者需选择发生变化后的分类图像。接着，点击</w:t>
      </w:r>
      <w:r w:rsidRPr="00A97C69">
        <w:rPr>
          <w:color w:val="000000" w:themeColor="text1"/>
        </w:rPr>
        <w:t>”Next”</w:t>
      </w:r>
      <w:r w:rsidRPr="00A97C69">
        <w:rPr>
          <w:color w:val="000000" w:themeColor="text1"/>
        </w:rPr>
        <w:t>按钮，进入相应的</w:t>
      </w:r>
      <w:r w:rsidRPr="00A97C69">
        <w:rPr>
          <w:color w:val="000000" w:themeColor="text1"/>
        </w:rPr>
        <w:t>”Thematic Change”</w:t>
      </w:r>
      <w:r w:rsidRPr="00A97C69">
        <w:rPr>
          <w:color w:val="000000" w:themeColor="text1"/>
        </w:rPr>
        <w:t>对话框。（这里值得注意的是，掩膜文件可用于提高检测精度，掩膜文件是多边形</w:t>
      </w:r>
      <w:proofErr w:type="spellStart"/>
      <w:r w:rsidRPr="00A97C69">
        <w:rPr>
          <w:color w:val="000000" w:themeColor="text1"/>
        </w:rPr>
        <w:t>Shapefile</w:t>
      </w:r>
      <w:proofErr w:type="spellEnd"/>
      <w:r w:rsidRPr="00A97C69">
        <w:rPr>
          <w:color w:val="000000" w:themeColor="text1"/>
        </w:rPr>
        <w:t>文件或单波段栅格图像。例如若想避免非林区因素的噪声干扰，可以制作添加一个林区的掩膜文件。掩膜文件可在</w:t>
      </w:r>
      <w:r w:rsidRPr="00A97C69">
        <w:rPr>
          <w:color w:val="000000" w:themeColor="text1"/>
        </w:rPr>
        <w:t>”Input Mask”</w:t>
      </w:r>
      <w:r w:rsidRPr="00A97C69">
        <w:rPr>
          <w:color w:val="000000" w:themeColor="text1"/>
        </w:rPr>
        <w:t>对话框中选择添加。）</w:t>
      </w:r>
    </w:p>
    <w:p w14:paraId="0C9858C0"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若在</w:t>
      </w:r>
      <w:r w:rsidRPr="00A97C69">
        <w:rPr>
          <w:color w:val="000000" w:themeColor="text1"/>
        </w:rPr>
        <w:t>”Thematic Change”</w:t>
      </w:r>
      <w:r w:rsidRPr="00A97C69">
        <w:rPr>
          <w:color w:val="000000" w:themeColor="text1"/>
        </w:rPr>
        <w:t>对话框里只有一个选项可选，该选项应是</w:t>
      </w:r>
      <w:r w:rsidRPr="00A97C69">
        <w:rPr>
          <w:color w:val="000000" w:themeColor="text1"/>
        </w:rPr>
        <w:t xml:space="preserve">”Only Include Areas That Have Changed” </w:t>
      </w:r>
      <w:r w:rsidRPr="00A97C69">
        <w:rPr>
          <w:color w:val="000000" w:themeColor="text1"/>
        </w:rPr>
        <w:t>，原因应该是两个分类图像中的分类名称、数目是一致的，当勾选了这个选项后，会将全部未出现变化的类别统一命名为</w:t>
      </w:r>
      <w:r w:rsidRPr="00A97C69">
        <w:rPr>
          <w:color w:val="000000" w:themeColor="text1"/>
        </w:rPr>
        <w:t>”no change”</w:t>
      </w:r>
      <w:r w:rsidRPr="00A97C69">
        <w:rPr>
          <w:color w:val="000000" w:themeColor="text1"/>
        </w:rPr>
        <w:t>。点击</w:t>
      </w:r>
      <w:r w:rsidRPr="00A97C69">
        <w:rPr>
          <w:color w:val="000000" w:themeColor="text1"/>
        </w:rPr>
        <w:t>”Next”</w:t>
      </w:r>
      <w:r w:rsidRPr="00A97C69">
        <w:rPr>
          <w:color w:val="000000" w:themeColor="text1"/>
        </w:rPr>
        <w:t>按钮，打开</w:t>
      </w:r>
      <w:r w:rsidRPr="00A97C69">
        <w:rPr>
          <w:color w:val="000000" w:themeColor="text1"/>
        </w:rPr>
        <w:t>Cleanup</w:t>
      </w:r>
      <w:r w:rsidRPr="00A97C69">
        <w:rPr>
          <w:color w:val="000000" w:themeColor="text1"/>
        </w:rPr>
        <w:t>对话框。</w:t>
      </w:r>
    </w:p>
    <w:p w14:paraId="4B916264"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在</w:t>
      </w:r>
      <w:r w:rsidRPr="00A97C69">
        <w:rPr>
          <w:color w:val="000000" w:themeColor="text1"/>
        </w:rPr>
        <w:t>Cleanup</w:t>
      </w:r>
      <w:r w:rsidRPr="00A97C69">
        <w:rPr>
          <w:color w:val="000000" w:themeColor="text1"/>
        </w:rPr>
        <w:t>对话框中，可以对分类图像做去除小面积斑块操作，以及移除校验噪音操作。</w:t>
      </w:r>
    </w:p>
    <w:p w14:paraId="2378695A"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在对话框中，点击勾选</w:t>
      </w:r>
      <w:r w:rsidRPr="00A97C69">
        <w:rPr>
          <w:color w:val="000000" w:themeColor="text1"/>
        </w:rPr>
        <w:t>”Enable Smoothing”</w:t>
      </w:r>
      <w:r w:rsidRPr="00A97C69">
        <w:rPr>
          <w:color w:val="000000" w:themeColor="text1"/>
        </w:rPr>
        <w:t>选项，并调整平滑核参数的大小，平滑尺度随着该参数的增大而增大，这里将其设置为</w:t>
      </w:r>
      <w:r w:rsidRPr="00A97C69">
        <w:rPr>
          <w:color w:val="000000" w:themeColor="text1"/>
        </w:rPr>
        <w:t>3</w:t>
      </w:r>
      <w:r w:rsidRPr="00A97C69">
        <w:rPr>
          <w:color w:val="000000" w:themeColor="text1"/>
        </w:rPr>
        <w:t>。</w:t>
      </w:r>
    </w:p>
    <w:p w14:paraId="5D6E5F0F"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接着，在对话点击勾选</w:t>
      </w:r>
      <w:r w:rsidRPr="00A97C69">
        <w:rPr>
          <w:color w:val="000000" w:themeColor="text1"/>
        </w:rPr>
        <w:t>”Enable Aggregation”</w:t>
      </w:r>
      <w:r w:rsidRPr="00A97C69">
        <w:rPr>
          <w:color w:val="000000" w:themeColor="text1"/>
        </w:rPr>
        <w:t>选项，对数据做聚类操作，并调整最小聚类值参数，该参数确定了一个聚集类中至少该包含多少个数据样本，这里将该参数设置为</w:t>
      </w:r>
      <w:r w:rsidRPr="00A97C69">
        <w:rPr>
          <w:color w:val="000000" w:themeColor="text1"/>
        </w:rPr>
        <w:t>5</w:t>
      </w:r>
      <w:r w:rsidRPr="00A97C69">
        <w:rPr>
          <w:color w:val="000000" w:themeColor="text1"/>
        </w:rPr>
        <w:t>。</w:t>
      </w:r>
    </w:p>
    <w:p w14:paraId="6E41B995"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继续点击勾选</w:t>
      </w:r>
      <w:r w:rsidRPr="00A97C69">
        <w:rPr>
          <w:color w:val="000000" w:themeColor="text1"/>
        </w:rPr>
        <w:t>”Preview”</w:t>
      </w:r>
      <w:r w:rsidRPr="00A97C69">
        <w:rPr>
          <w:color w:val="000000" w:themeColor="text1"/>
        </w:rPr>
        <w:t>选项，开启预览功能。然后，点击</w:t>
      </w:r>
      <w:r w:rsidRPr="00A97C69">
        <w:rPr>
          <w:color w:val="000000" w:themeColor="text1"/>
        </w:rPr>
        <w:t>”Next”</w:t>
      </w:r>
      <w:r w:rsidRPr="00A97C69">
        <w:rPr>
          <w:color w:val="000000" w:themeColor="text1"/>
        </w:rPr>
        <w:t>按钮，进</w:t>
      </w:r>
      <w:r w:rsidRPr="00A97C69">
        <w:rPr>
          <w:color w:val="000000" w:themeColor="text1"/>
        </w:rPr>
        <w:t xml:space="preserve">  </w:t>
      </w:r>
      <w:r w:rsidRPr="00A97C69">
        <w:rPr>
          <w:color w:val="000000" w:themeColor="text1"/>
        </w:rPr>
        <w:t>入</w:t>
      </w:r>
      <w:r w:rsidRPr="00A97C69">
        <w:rPr>
          <w:color w:val="000000" w:themeColor="text1"/>
        </w:rPr>
        <w:t>”Export”</w:t>
      </w:r>
      <w:r w:rsidRPr="00A97C69">
        <w:rPr>
          <w:color w:val="000000" w:themeColor="text1"/>
        </w:rPr>
        <w:t>对话框。在</w:t>
      </w:r>
      <w:r w:rsidRPr="00A97C69">
        <w:rPr>
          <w:color w:val="000000" w:themeColor="text1"/>
        </w:rPr>
        <w:t>Export</w:t>
      </w:r>
      <w:r w:rsidRPr="00A97C69">
        <w:rPr>
          <w:color w:val="000000" w:themeColor="text1"/>
        </w:rPr>
        <w:t>对话框中</w:t>
      </w:r>
      <w:r w:rsidRPr="00A97C69">
        <w:rPr>
          <w:color w:val="000000" w:themeColor="text1"/>
        </w:rPr>
        <w:t>,</w:t>
      </w:r>
      <w:r w:rsidRPr="00A97C69">
        <w:rPr>
          <w:color w:val="000000" w:themeColor="text1"/>
        </w:rPr>
        <w:t>可以输出以下三种结果或格式</w:t>
      </w:r>
      <w:r w:rsidRPr="00A97C69">
        <w:rPr>
          <w:color w:val="000000" w:themeColor="text1"/>
        </w:rPr>
        <w:t>:</w:t>
      </w:r>
    </w:p>
    <w:p w14:paraId="6A7981FC" w14:textId="69A78C2E" w:rsidR="00887E1A" w:rsidRPr="00A97C69" w:rsidRDefault="00887E1A" w:rsidP="00A33405">
      <w:pPr>
        <w:pStyle w:val="a8"/>
        <w:numPr>
          <w:ilvl w:val="0"/>
          <w:numId w:val="13"/>
        </w:numPr>
        <w:ind w:firstLineChars="0"/>
        <w:rPr>
          <w:color w:val="000000" w:themeColor="text1"/>
        </w:rPr>
      </w:pPr>
      <w:r w:rsidRPr="00A97C69">
        <w:rPr>
          <w:color w:val="000000" w:themeColor="text1"/>
        </w:rPr>
        <w:t>图像格式</w:t>
      </w:r>
    </w:p>
    <w:p w14:paraId="527CA04C" w14:textId="5BB9C269" w:rsidR="00887E1A" w:rsidRPr="00A97C69" w:rsidRDefault="00887E1A" w:rsidP="00A33405">
      <w:pPr>
        <w:pStyle w:val="a8"/>
        <w:numPr>
          <w:ilvl w:val="0"/>
          <w:numId w:val="13"/>
        </w:numPr>
        <w:ind w:firstLineChars="0"/>
        <w:rPr>
          <w:color w:val="000000" w:themeColor="text1"/>
        </w:rPr>
      </w:pPr>
      <w:r w:rsidRPr="00A97C69">
        <w:rPr>
          <w:color w:val="000000" w:themeColor="text1"/>
        </w:rPr>
        <w:t>矢量格式</w:t>
      </w:r>
    </w:p>
    <w:p w14:paraId="121E7833" w14:textId="00642019" w:rsidR="00887E1A" w:rsidRPr="00A97C69" w:rsidRDefault="00887E1A" w:rsidP="00A33405">
      <w:pPr>
        <w:pStyle w:val="a8"/>
        <w:numPr>
          <w:ilvl w:val="0"/>
          <w:numId w:val="13"/>
        </w:numPr>
        <w:ind w:firstLineChars="0"/>
        <w:rPr>
          <w:color w:val="000000" w:themeColor="text1"/>
        </w:rPr>
      </w:pPr>
      <w:r w:rsidRPr="00A97C69">
        <w:rPr>
          <w:color w:val="000000" w:themeColor="text1"/>
        </w:rPr>
        <w:t>变化统计文本文件</w:t>
      </w:r>
    </w:p>
    <w:p w14:paraId="35F60848" w14:textId="77777777" w:rsidR="00887E1A" w:rsidRPr="00A97C69" w:rsidRDefault="00887E1A" w:rsidP="00A33405">
      <w:pPr>
        <w:pStyle w:val="a8"/>
        <w:ind w:left="480" w:firstLineChars="0" w:firstLine="0"/>
        <w:rPr>
          <w:color w:val="000000" w:themeColor="text1"/>
        </w:rPr>
      </w:pPr>
      <w:r w:rsidRPr="00A97C69">
        <w:rPr>
          <w:color w:val="000000" w:themeColor="text1"/>
        </w:rPr>
        <w:t>并且，这些结果能够被直接输出至</w:t>
      </w:r>
      <w:proofErr w:type="spellStart"/>
      <w:r w:rsidRPr="00A97C69">
        <w:rPr>
          <w:color w:val="000000" w:themeColor="text1"/>
        </w:rPr>
        <w:t>ArcCrIS</w:t>
      </w:r>
      <w:proofErr w:type="spellEnd"/>
      <w:r w:rsidRPr="00A97C69">
        <w:rPr>
          <w:color w:val="000000" w:themeColor="text1"/>
        </w:rPr>
        <w:t xml:space="preserve"> Geodatabase</w:t>
      </w:r>
      <w:r w:rsidRPr="00A97C69">
        <w:rPr>
          <w:color w:val="000000" w:themeColor="text1"/>
        </w:rPr>
        <w:t>中，下面接着给出详细的操作步骤。</w:t>
      </w:r>
    </w:p>
    <w:p w14:paraId="3AA87E22"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点击勾选</w:t>
      </w:r>
      <w:r w:rsidRPr="00A97C69">
        <w:rPr>
          <w:color w:val="000000" w:themeColor="text1"/>
        </w:rPr>
        <w:t>”Export Thematic Change Image”</w:t>
      </w:r>
      <w:r w:rsidRPr="00A97C69">
        <w:rPr>
          <w:color w:val="000000" w:themeColor="text1"/>
        </w:rPr>
        <w:t>选项，选取</w:t>
      </w:r>
      <w:r w:rsidRPr="00A97C69">
        <w:rPr>
          <w:color w:val="000000" w:themeColor="text1"/>
        </w:rPr>
        <w:t>ENVI</w:t>
      </w:r>
      <w:r w:rsidRPr="00A97C69">
        <w:rPr>
          <w:color w:val="000000" w:themeColor="text1"/>
        </w:rPr>
        <w:t>作为输出格式。</w:t>
      </w:r>
      <w:r w:rsidRPr="00A97C69">
        <w:rPr>
          <w:color w:val="000000" w:themeColor="text1"/>
        </w:rPr>
        <w:t xml:space="preserve"> </w:t>
      </w:r>
    </w:p>
    <w:p w14:paraId="6CFBBF3B"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点击勾选</w:t>
      </w:r>
      <w:r w:rsidRPr="00A97C69">
        <w:rPr>
          <w:color w:val="000000" w:themeColor="text1"/>
        </w:rPr>
        <w:t>”Export Thematic Class Vectors”</w:t>
      </w:r>
      <w:r w:rsidRPr="00A97C69">
        <w:rPr>
          <w:color w:val="000000" w:themeColor="text1"/>
        </w:rPr>
        <w:t>选项，选取</w:t>
      </w:r>
      <w:r w:rsidRPr="00A97C69">
        <w:rPr>
          <w:color w:val="000000" w:themeColor="text1"/>
        </w:rPr>
        <w:t>”</w:t>
      </w:r>
      <w:proofErr w:type="spellStart"/>
      <w:r w:rsidRPr="00A97C69">
        <w:rPr>
          <w:color w:val="000000" w:themeColor="text1"/>
        </w:rPr>
        <w:t>Shapefile</w:t>
      </w:r>
      <w:proofErr w:type="spellEnd"/>
      <w:r w:rsidRPr="00A97C69">
        <w:rPr>
          <w:color w:val="000000" w:themeColor="text1"/>
        </w:rPr>
        <w:t>”</w:t>
      </w:r>
      <w:r w:rsidRPr="00A97C69">
        <w:rPr>
          <w:color w:val="000000" w:themeColor="text1"/>
        </w:rPr>
        <w:t>作为输出格式。</w:t>
      </w:r>
    </w:p>
    <w:p w14:paraId="10E43552" w14:textId="77777777" w:rsidR="00887E1A" w:rsidRPr="00A97C69" w:rsidRDefault="00887E1A" w:rsidP="002D674A">
      <w:pPr>
        <w:pStyle w:val="a8"/>
        <w:numPr>
          <w:ilvl w:val="0"/>
          <w:numId w:val="11"/>
        </w:numPr>
        <w:ind w:firstLineChars="0"/>
        <w:rPr>
          <w:color w:val="000000" w:themeColor="text1"/>
        </w:rPr>
      </w:pPr>
      <w:r w:rsidRPr="00A97C69">
        <w:rPr>
          <w:color w:val="000000" w:themeColor="text1"/>
        </w:rPr>
        <w:t>切换到</w:t>
      </w:r>
      <w:r w:rsidRPr="00A97C69">
        <w:rPr>
          <w:color w:val="000000" w:themeColor="text1"/>
        </w:rPr>
        <w:t>Export Statistics</w:t>
      </w:r>
      <w:r w:rsidRPr="00A97C69">
        <w:rPr>
          <w:color w:val="000000" w:themeColor="text1"/>
        </w:rPr>
        <w:t>对话框</w:t>
      </w:r>
      <w:r w:rsidRPr="00A97C69">
        <w:rPr>
          <w:color w:val="000000" w:themeColor="text1"/>
        </w:rPr>
        <w:t>,</w:t>
      </w:r>
      <w:r w:rsidRPr="00A97C69">
        <w:rPr>
          <w:color w:val="000000" w:themeColor="text1"/>
        </w:rPr>
        <w:t>勾选</w:t>
      </w:r>
      <w:r w:rsidRPr="00A97C69">
        <w:rPr>
          <w:color w:val="000000" w:themeColor="text1"/>
        </w:rPr>
        <w:t>Export Thematic Change Statistic</w:t>
      </w:r>
      <w:r w:rsidRPr="00A97C69">
        <w:rPr>
          <w:color w:val="000000" w:themeColor="text1"/>
        </w:rPr>
        <w:t>选项</w:t>
      </w:r>
      <w:r w:rsidRPr="00A97C69">
        <w:rPr>
          <w:color w:val="000000" w:themeColor="text1"/>
        </w:rPr>
        <w:t>,</w:t>
      </w:r>
      <w:r w:rsidRPr="00A97C69">
        <w:rPr>
          <w:color w:val="000000" w:themeColor="text1"/>
        </w:rPr>
        <w:t>输出统计文件。</w:t>
      </w:r>
    </w:p>
    <w:p w14:paraId="3497E560" w14:textId="1DDE3A12" w:rsidR="001337A0" w:rsidRPr="00A97C69" w:rsidRDefault="00887E1A" w:rsidP="002D674A">
      <w:pPr>
        <w:pStyle w:val="a8"/>
        <w:numPr>
          <w:ilvl w:val="0"/>
          <w:numId w:val="11"/>
        </w:numPr>
        <w:ind w:firstLineChars="0"/>
        <w:rPr>
          <w:color w:val="000000" w:themeColor="text1"/>
        </w:rPr>
      </w:pPr>
      <w:r w:rsidRPr="00A97C69">
        <w:rPr>
          <w:color w:val="000000" w:themeColor="text1"/>
        </w:rPr>
        <w:t>单击</w:t>
      </w:r>
      <w:r w:rsidRPr="00A97C69">
        <w:rPr>
          <w:color w:val="000000" w:themeColor="text1"/>
        </w:rPr>
        <w:t>Finish</w:t>
      </w:r>
      <w:r w:rsidRPr="00A97C69">
        <w:rPr>
          <w:color w:val="000000" w:themeColor="text1"/>
        </w:rPr>
        <w:t>按钮</w:t>
      </w:r>
      <w:r w:rsidRPr="00A97C69">
        <w:rPr>
          <w:color w:val="000000" w:themeColor="text1"/>
        </w:rPr>
        <w:t>,</w:t>
      </w:r>
      <w:r w:rsidRPr="00A97C69">
        <w:rPr>
          <w:color w:val="000000" w:themeColor="text1"/>
        </w:rPr>
        <w:t>输出结果</w:t>
      </w:r>
    </w:p>
    <w:p w14:paraId="4247768E" w14:textId="77777777" w:rsidR="001337A0" w:rsidRPr="00A97C69" w:rsidRDefault="001337A0" w:rsidP="001337A0">
      <w:pPr>
        <w:rPr>
          <w:color w:val="000000" w:themeColor="text1"/>
        </w:rPr>
      </w:pPr>
    </w:p>
    <w:p w14:paraId="4A9C07E4" w14:textId="77777777" w:rsidR="001337A0" w:rsidRPr="00A97C69" w:rsidRDefault="001337A0" w:rsidP="001337A0">
      <w:pPr>
        <w:rPr>
          <w:color w:val="000000" w:themeColor="text1"/>
        </w:rPr>
      </w:pPr>
    </w:p>
    <w:p w14:paraId="5EE79BA7" w14:textId="77777777" w:rsidR="001337A0" w:rsidRPr="00A97C69" w:rsidRDefault="001337A0" w:rsidP="001337A0">
      <w:pPr>
        <w:rPr>
          <w:color w:val="000000" w:themeColor="text1"/>
        </w:rPr>
      </w:pPr>
    </w:p>
    <w:p w14:paraId="764B5019" w14:textId="77777777" w:rsidR="001337A0" w:rsidRPr="00A97C69" w:rsidRDefault="001337A0" w:rsidP="001337A0">
      <w:pPr>
        <w:rPr>
          <w:color w:val="000000" w:themeColor="text1"/>
        </w:rPr>
      </w:pPr>
    </w:p>
    <w:p w14:paraId="424CC7A4" w14:textId="77777777" w:rsidR="001337A0" w:rsidRPr="00A97C69" w:rsidRDefault="001337A0" w:rsidP="001337A0">
      <w:pPr>
        <w:rPr>
          <w:color w:val="000000" w:themeColor="text1"/>
        </w:rPr>
      </w:pPr>
    </w:p>
    <w:p w14:paraId="1693C276" w14:textId="77777777" w:rsidR="001337A0" w:rsidRPr="00A97C69" w:rsidRDefault="001337A0" w:rsidP="001337A0">
      <w:pPr>
        <w:rPr>
          <w:color w:val="000000" w:themeColor="text1"/>
        </w:rPr>
      </w:pPr>
    </w:p>
    <w:p w14:paraId="3D97E137" w14:textId="77777777" w:rsidR="001337A0" w:rsidRPr="00A97C69" w:rsidRDefault="001337A0" w:rsidP="001337A0">
      <w:pPr>
        <w:rPr>
          <w:color w:val="000000" w:themeColor="text1"/>
        </w:rPr>
      </w:pPr>
    </w:p>
    <w:p w14:paraId="06A7C53D" w14:textId="77777777" w:rsidR="001337A0" w:rsidRPr="00A97C69" w:rsidRDefault="001337A0" w:rsidP="001337A0">
      <w:pPr>
        <w:rPr>
          <w:color w:val="000000" w:themeColor="text1"/>
        </w:rPr>
      </w:pPr>
    </w:p>
    <w:p w14:paraId="6D4668DC" w14:textId="77777777" w:rsidR="001337A0" w:rsidRPr="00A97C69" w:rsidRDefault="001337A0" w:rsidP="001337A0">
      <w:pPr>
        <w:rPr>
          <w:color w:val="000000" w:themeColor="text1"/>
        </w:rPr>
      </w:pPr>
    </w:p>
    <w:p w14:paraId="4131A680" w14:textId="77777777" w:rsidR="001337A0" w:rsidRPr="00A97C69" w:rsidRDefault="001337A0" w:rsidP="001337A0">
      <w:pPr>
        <w:rPr>
          <w:color w:val="000000" w:themeColor="text1"/>
        </w:rPr>
      </w:pPr>
    </w:p>
    <w:p w14:paraId="28CD499A" w14:textId="77777777" w:rsidR="001337A0" w:rsidRPr="00A97C69" w:rsidRDefault="001337A0" w:rsidP="001337A0">
      <w:pPr>
        <w:rPr>
          <w:color w:val="000000" w:themeColor="text1"/>
        </w:rPr>
      </w:pPr>
    </w:p>
    <w:p w14:paraId="668D6F43" w14:textId="77777777" w:rsidR="001337A0" w:rsidRPr="00A97C69" w:rsidRDefault="001337A0" w:rsidP="001337A0">
      <w:pPr>
        <w:rPr>
          <w:color w:val="000000" w:themeColor="text1"/>
        </w:rPr>
      </w:pPr>
    </w:p>
    <w:p w14:paraId="5AF240C5" w14:textId="77777777" w:rsidR="001337A0" w:rsidRPr="00A97C69" w:rsidRDefault="001337A0" w:rsidP="001337A0">
      <w:pPr>
        <w:rPr>
          <w:color w:val="000000" w:themeColor="text1"/>
        </w:rPr>
      </w:pPr>
    </w:p>
    <w:p w14:paraId="1AABA0D5" w14:textId="77777777" w:rsidR="001337A0" w:rsidRPr="00A97C69" w:rsidRDefault="001337A0" w:rsidP="001337A0">
      <w:pPr>
        <w:rPr>
          <w:color w:val="000000" w:themeColor="text1"/>
        </w:rPr>
      </w:pPr>
    </w:p>
    <w:p w14:paraId="4545C7FF" w14:textId="77777777" w:rsidR="001337A0" w:rsidRPr="00A97C69" w:rsidRDefault="001337A0" w:rsidP="001337A0">
      <w:pPr>
        <w:rPr>
          <w:color w:val="000000" w:themeColor="text1"/>
        </w:rPr>
      </w:pPr>
    </w:p>
    <w:p w14:paraId="609AC63A" w14:textId="77777777" w:rsidR="001337A0" w:rsidRPr="00A97C69" w:rsidRDefault="001337A0" w:rsidP="001337A0">
      <w:pPr>
        <w:rPr>
          <w:color w:val="000000" w:themeColor="text1"/>
        </w:rPr>
      </w:pPr>
    </w:p>
    <w:p w14:paraId="7E125EB7" w14:textId="5DD2DA21" w:rsidR="001337A0" w:rsidRPr="00A97C69" w:rsidRDefault="000F0484" w:rsidP="000F0484">
      <w:pPr>
        <w:pStyle w:val="1"/>
        <w:tabs>
          <w:tab w:val="center" w:pos="4150"/>
          <w:tab w:val="left" w:pos="6680"/>
        </w:tabs>
        <w:jc w:val="left"/>
        <w:rPr>
          <w:color w:val="000000" w:themeColor="text1"/>
        </w:rPr>
      </w:pPr>
      <w:r w:rsidRPr="00A97C69">
        <w:rPr>
          <w:color w:val="000000" w:themeColor="text1"/>
        </w:rPr>
        <w:tab/>
      </w:r>
      <w:bookmarkStart w:id="47" w:name="_Toc483836196"/>
      <w:r w:rsidR="001337A0" w:rsidRPr="00A97C69">
        <w:rPr>
          <w:rFonts w:hint="eastAsia"/>
          <w:color w:val="000000" w:themeColor="text1"/>
        </w:rPr>
        <w:t>第</w:t>
      </w:r>
      <w:r w:rsidR="001337A0" w:rsidRPr="00A97C69">
        <w:rPr>
          <w:color w:val="000000" w:themeColor="text1"/>
        </w:rPr>
        <w:t>五章</w:t>
      </w:r>
      <w:r w:rsidR="001337A0" w:rsidRPr="00A97C69">
        <w:rPr>
          <w:color w:val="000000" w:themeColor="text1"/>
        </w:rPr>
        <w:t xml:space="preserve"> </w:t>
      </w:r>
      <w:r w:rsidR="001337A0" w:rsidRPr="00A97C69">
        <w:rPr>
          <w:rFonts w:hint="eastAsia"/>
          <w:color w:val="000000" w:themeColor="text1"/>
        </w:rPr>
        <w:t>总结</w:t>
      </w:r>
      <w:r w:rsidR="001337A0" w:rsidRPr="00A97C69">
        <w:rPr>
          <w:color w:val="000000" w:themeColor="text1"/>
        </w:rPr>
        <w:t>与展望</w:t>
      </w:r>
      <w:bookmarkEnd w:id="47"/>
      <w:r w:rsidRPr="00A97C69">
        <w:rPr>
          <w:color w:val="000000" w:themeColor="text1"/>
        </w:rPr>
        <w:tab/>
      </w:r>
    </w:p>
    <w:p w14:paraId="7D06F9A1" w14:textId="77777777" w:rsidR="000F0484" w:rsidRPr="00A97C69" w:rsidRDefault="000F0484" w:rsidP="000F0484">
      <w:pPr>
        <w:rPr>
          <w:color w:val="000000" w:themeColor="text1"/>
        </w:rPr>
      </w:pPr>
    </w:p>
    <w:p w14:paraId="6A30C575" w14:textId="77777777" w:rsidR="00C15E03" w:rsidRPr="00A97C69" w:rsidRDefault="00C15E03" w:rsidP="000F0484">
      <w:pPr>
        <w:rPr>
          <w:color w:val="000000" w:themeColor="text1"/>
        </w:rPr>
      </w:pPr>
    </w:p>
    <w:p w14:paraId="6C140C97" w14:textId="77777777" w:rsidR="00C15E03" w:rsidRPr="00A97C69" w:rsidRDefault="00C15E03" w:rsidP="000F0484">
      <w:pPr>
        <w:rPr>
          <w:color w:val="000000" w:themeColor="text1"/>
        </w:rPr>
      </w:pPr>
    </w:p>
    <w:p w14:paraId="5833FD0E" w14:textId="77777777" w:rsidR="00C15E03" w:rsidRPr="00A97C69" w:rsidRDefault="00C15E03" w:rsidP="000F0484">
      <w:pPr>
        <w:rPr>
          <w:color w:val="000000" w:themeColor="text1"/>
        </w:rPr>
      </w:pPr>
    </w:p>
    <w:p w14:paraId="5D7FFA32" w14:textId="77777777" w:rsidR="00C15E03" w:rsidRPr="00A97C69" w:rsidRDefault="00C15E03" w:rsidP="000F0484">
      <w:pPr>
        <w:rPr>
          <w:color w:val="000000" w:themeColor="text1"/>
        </w:rPr>
      </w:pPr>
    </w:p>
    <w:p w14:paraId="11AE3086" w14:textId="77777777" w:rsidR="00C15E03" w:rsidRPr="00A97C69" w:rsidRDefault="00C15E03" w:rsidP="000F0484">
      <w:pPr>
        <w:rPr>
          <w:color w:val="000000" w:themeColor="text1"/>
        </w:rPr>
      </w:pPr>
    </w:p>
    <w:p w14:paraId="62884EC8" w14:textId="77777777" w:rsidR="00C15E03" w:rsidRPr="00A97C69" w:rsidRDefault="00C15E03" w:rsidP="000F0484">
      <w:pPr>
        <w:rPr>
          <w:color w:val="000000" w:themeColor="text1"/>
        </w:rPr>
      </w:pPr>
    </w:p>
    <w:p w14:paraId="22434126" w14:textId="77777777" w:rsidR="00C15E03" w:rsidRPr="00A97C69" w:rsidRDefault="00C15E03" w:rsidP="000F0484">
      <w:pPr>
        <w:rPr>
          <w:color w:val="000000" w:themeColor="text1"/>
        </w:rPr>
      </w:pPr>
    </w:p>
    <w:p w14:paraId="09271744" w14:textId="77777777" w:rsidR="00C15E03" w:rsidRPr="00A97C69" w:rsidRDefault="00C15E03" w:rsidP="000F0484">
      <w:pPr>
        <w:rPr>
          <w:color w:val="000000" w:themeColor="text1"/>
        </w:rPr>
      </w:pPr>
    </w:p>
    <w:p w14:paraId="3BB4319E" w14:textId="77777777" w:rsidR="00C15E03" w:rsidRPr="00A97C69" w:rsidRDefault="00C15E03" w:rsidP="000F0484">
      <w:pPr>
        <w:rPr>
          <w:color w:val="000000" w:themeColor="text1"/>
        </w:rPr>
      </w:pPr>
    </w:p>
    <w:p w14:paraId="0AE050CB" w14:textId="77777777" w:rsidR="00C15E03" w:rsidRPr="00A97C69" w:rsidRDefault="00C15E03" w:rsidP="000F0484">
      <w:pPr>
        <w:rPr>
          <w:color w:val="000000" w:themeColor="text1"/>
        </w:rPr>
      </w:pPr>
    </w:p>
    <w:p w14:paraId="5A883FC8" w14:textId="77777777" w:rsidR="00C15E03" w:rsidRPr="00A97C69" w:rsidRDefault="00C15E03" w:rsidP="000F0484">
      <w:pPr>
        <w:rPr>
          <w:color w:val="000000" w:themeColor="text1"/>
        </w:rPr>
      </w:pPr>
    </w:p>
    <w:p w14:paraId="3803B2CC" w14:textId="77777777" w:rsidR="00C15E03" w:rsidRPr="00A97C69" w:rsidRDefault="00C15E03" w:rsidP="000F0484">
      <w:pPr>
        <w:rPr>
          <w:color w:val="000000" w:themeColor="text1"/>
        </w:rPr>
      </w:pPr>
    </w:p>
    <w:p w14:paraId="00EF1F78" w14:textId="77777777" w:rsidR="00C15E03" w:rsidRPr="00A97C69" w:rsidRDefault="00C15E03" w:rsidP="000F0484">
      <w:pPr>
        <w:rPr>
          <w:color w:val="000000" w:themeColor="text1"/>
        </w:rPr>
      </w:pPr>
    </w:p>
    <w:p w14:paraId="7096EC86" w14:textId="77777777" w:rsidR="00C15E03" w:rsidRPr="00A97C69" w:rsidRDefault="00C15E03" w:rsidP="000F0484">
      <w:pPr>
        <w:rPr>
          <w:color w:val="000000" w:themeColor="text1"/>
        </w:rPr>
      </w:pPr>
    </w:p>
    <w:p w14:paraId="68FCB7C8" w14:textId="77777777" w:rsidR="00C15E03" w:rsidRPr="00A97C69" w:rsidRDefault="00C15E03" w:rsidP="000F0484">
      <w:pPr>
        <w:rPr>
          <w:color w:val="000000" w:themeColor="text1"/>
        </w:rPr>
      </w:pPr>
    </w:p>
    <w:p w14:paraId="422356A3" w14:textId="77777777" w:rsidR="00C15E03" w:rsidRPr="00A97C69" w:rsidRDefault="00C15E03" w:rsidP="000F0484">
      <w:pPr>
        <w:rPr>
          <w:color w:val="000000" w:themeColor="text1"/>
        </w:rPr>
      </w:pPr>
    </w:p>
    <w:p w14:paraId="60BF8307" w14:textId="77777777" w:rsidR="00C15E03" w:rsidRPr="00A97C69" w:rsidRDefault="00C15E03" w:rsidP="000F0484">
      <w:pPr>
        <w:rPr>
          <w:color w:val="000000" w:themeColor="text1"/>
        </w:rPr>
      </w:pPr>
    </w:p>
    <w:p w14:paraId="2E129F40" w14:textId="77777777" w:rsidR="00C15E03" w:rsidRPr="00A97C69" w:rsidRDefault="00C15E03" w:rsidP="000F0484">
      <w:pPr>
        <w:rPr>
          <w:color w:val="000000" w:themeColor="text1"/>
        </w:rPr>
      </w:pPr>
    </w:p>
    <w:p w14:paraId="1B742FD2" w14:textId="77777777" w:rsidR="00C15E03" w:rsidRPr="00A97C69" w:rsidRDefault="00C15E03" w:rsidP="000F0484">
      <w:pPr>
        <w:rPr>
          <w:color w:val="000000" w:themeColor="text1"/>
        </w:rPr>
      </w:pPr>
    </w:p>
    <w:p w14:paraId="535B4F66" w14:textId="77777777" w:rsidR="00C15E03" w:rsidRPr="00A97C69" w:rsidRDefault="00C15E03" w:rsidP="000F0484">
      <w:pPr>
        <w:rPr>
          <w:color w:val="000000" w:themeColor="text1"/>
        </w:rPr>
      </w:pPr>
    </w:p>
    <w:p w14:paraId="7101DA29" w14:textId="77777777" w:rsidR="00C15E03" w:rsidRPr="00A97C69" w:rsidRDefault="00C15E03" w:rsidP="000F0484">
      <w:pPr>
        <w:rPr>
          <w:color w:val="000000" w:themeColor="text1"/>
        </w:rPr>
      </w:pPr>
    </w:p>
    <w:p w14:paraId="6F1B5C7D" w14:textId="77777777" w:rsidR="00C15E03" w:rsidRPr="00A97C69" w:rsidRDefault="00C15E03" w:rsidP="000F0484">
      <w:pPr>
        <w:rPr>
          <w:color w:val="000000" w:themeColor="text1"/>
        </w:rPr>
      </w:pPr>
    </w:p>
    <w:p w14:paraId="07B82285" w14:textId="77777777" w:rsidR="00C15E03" w:rsidRPr="00A97C69" w:rsidRDefault="00C15E03" w:rsidP="000F0484">
      <w:pPr>
        <w:rPr>
          <w:color w:val="000000" w:themeColor="text1"/>
        </w:rPr>
      </w:pPr>
    </w:p>
    <w:p w14:paraId="3E110C94" w14:textId="77777777" w:rsidR="00C15E03" w:rsidRPr="00A97C69" w:rsidRDefault="00C15E03" w:rsidP="000F0484">
      <w:pPr>
        <w:rPr>
          <w:color w:val="000000" w:themeColor="text1"/>
        </w:rPr>
      </w:pPr>
    </w:p>
    <w:p w14:paraId="2F1C4F73" w14:textId="77777777" w:rsidR="00C15E03" w:rsidRPr="00A97C69" w:rsidRDefault="00C15E03" w:rsidP="000F0484">
      <w:pPr>
        <w:rPr>
          <w:color w:val="000000" w:themeColor="text1"/>
        </w:rPr>
      </w:pPr>
    </w:p>
    <w:p w14:paraId="6C20C5C4" w14:textId="77777777" w:rsidR="00C15E03" w:rsidRPr="00A97C69" w:rsidRDefault="00C15E03" w:rsidP="000F0484">
      <w:pPr>
        <w:rPr>
          <w:color w:val="000000" w:themeColor="text1"/>
        </w:rPr>
      </w:pPr>
    </w:p>
    <w:p w14:paraId="404FEBFC" w14:textId="77777777" w:rsidR="00C15E03" w:rsidRPr="00A97C69" w:rsidRDefault="00C15E03" w:rsidP="000F0484">
      <w:pPr>
        <w:rPr>
          <w:color w:val="000000" w:themeColor="text1"/>
        </w:rPr>
      </w:pPr>
    </w:p>
    <w:p w14:paraId="551CFF15" w14:textId="77777777" w:rsidR="00C15E03" w:rsidRPr="00A97C69" w:rsidRDefault="00C15E03" w:rsidP="000F0484">
      <w:pPr>
        <w:rPr>
          <w:color w:val="000000" w:themeColor="text1"/>
        </w:rPr>
      </w:pPr>
    </w:p>
    <w:p w14:paraId="5472AEFB" w14:textId="77777777" w:rsidR="00C15E03" w:rsidRPr="00A97C69" w:rsidRDefault="00C15E03" w:rsidP="000F0484">
      <w:pPr>
        <w:rPr>
          <w:color w:val="000000" w:themeColor="text1"/>
        </w:rPr>
      </w:pPr>
    </w:p>
    <w:p w14:paraId="4EAFB1AB" w14:textId="77777777" w:rsidR="00C15E03" w:rsidRPr="00A97C69" w:rsidRDefault="00C15E03" w:rsidP="000F0484">
      <w:pPr>
        <w:rPr>
          <w:color w:val="000000" w:themeColor="text1"/>
        </w:rPr>
      </w:pPr>
    </w:p>
    <w:p w14:paraId="453FC8D5" w14:textId="77777777" w:rsidR="00C15E03" w:rsidRPr="00A97C69" w:rsidRDefault="00C15E03" w:rsidP="000F0484">
      <w:pPr>
        <w:rPr>
          <w:color w:val="000000" w:themeColor="text1"/>
        </w:rPr>
      </w:pPr>
    </w:p>
    <w:p w14:paraId="3B0879CE" w14:textId="77777777" w:rsidR="00C15E03" w:rsidRPr="00A97C69" w:rsidRDefault="00C15E03" w:rsidP="000F0484">
      <w:pPr>
        <w:rPr>
          <w:color w:val="000000" w:themeColor="text1"/>
        </w:rPr>
      </w:pPr>
    </w:p>
    <w:p w14:paraId="4F35B94A" w14:textId="77777777" w:rsidR="00C15E03" w:rsidRPr="00A97C69" w:rsidRDefault="00C15E03" w:rsidP="000F0484">
      <w:pPr>
        <w:rPr>
          <w:color w:val="000000" w:themeColor="text1"/>
        </w:rPr>
      </w:pPr>
    </w:p>
    <w:p w14:paraId="61E7BFC2" w14:textId="0456C829" w:rsidR="00C15E03" w:rsidRPr="00A97C69" w:rsidRDefault="007C2BCF" w:rsidP="00971962">
      <w:pPr>
        <w:pStyle w:val="1"/>
        <w:rPr>
          <w:color w:val="000000" w:themeColor="text1"/>
        </w:rPr>
      </w:pPr>
      <w:bookmarkStart w:id="48" w:name="_Toc483836197"/>
      <w:r w:rsidRPr="00A97C69">
        <w:rPr>
          <w:rFonts w:hint="eastAsia"/>
          <w:color w:val="000000" w:themeColor="text1"/>
        </w:rPr>
        <w:t>致谢</w:t>
      </w:r>
      <w:bookmarkEnd w:id="48"/>
    </w:p>
    <w:p w14:paraId="69228DCC" w14:textId="77777777" w:rsidR="00671896" w:rsidRPr="00A97C69" w:rsidRDefault="00671896" w:rsidP="00671896">
      <w:pPr>
        <w:rPr>
          <w:color w:val="000000" w:themeColor="text1"/>
        </w:rPr>
      </w:pPr>
    </w:p>
    <w:p w14:paraId="6DA6B3B5" w14:textId="77777777" w:rsidR="00671896" w:rsidRPr="00A97C69" w:rsidRDefault="00671896" w:rsidP="00671896">
      <w:pPr>
        <w:rPr>
          <w:color w:val="000000" w:themeColor="text1"/>
        </w:rPr>
      </w:pPr>
    </w:p>
    <w:p w14:paraId="2F491679" w14:textId="77777777" w:rsidR="00671896" w:rsidRPr="00A97C69" w:rsidRDefault="00671896" w:rsidP="00671896">
      <w:pPr>
        <w:rPr>
          <w:color w:val="000000" w:themeColor="text1"/>
        </w:rPr>
      </w:pPr>
    </w:p>
    <w:p w14:paraId="21EFF334" w14:textId="77777777" w:rsidR="00671896" w:rsidRPr="00A97C69" w:rsidRDefault="00671896" w:rsidP="00671896">
      <w:pPr>
        <w:rPr>
          <w:color w:val="000000" w:themeColor="text1"/>
        </w:rPr>
      </w:pPr>
    </w:p>
    <w:p w14:paraId="0D51E42A" w14:textId="77777777" w:rsidR="00671896" w:rsidRPr="00A97C69" w:rsidRDefault="00671896" w:rsidP="00671896">
      <w:pPr>
        <w:rPr>
          <w:color w:val="000000" w:themeColor="text1"/>
        </w:rPr>
      </w:pPr>
    </w:p>
    <w:p w14:paraId="19AAE3AC" w14:textId="77777777" w:rsidR="00671896" w:rsidRPr="00A97C69" w:rsidRDefault="00671896" w:rsidP="00671896">
      <w:pPr>
        <w:rPr>
          <w:color w:val="000000" w:themeColor="text1"/>
        </w:rPr>
      </w:pPr>
    </w:p>
    <w:p w14:paraId="4BECEABE" w14:textId="77777777" w:rsidR="00671896" w:rsidRPr="00A97C69" w:rsidRDefault="00671896" w:rsidP="00671896">
      <w:pPr>
        <w:rPr>
          <w:color w:val="000000" w:themeColor="text1"/>
        </w:rPr>
      </w:pPr>
    </w:p>
    <w:p w14:paraId="5AF649C6" w14:textId="77777777" w:rsidR="00671896" w:rsidRPr="00A97C69" w:rsidRDefault="00671896" w:rsidP="00671896">
      <w:pPr>
        <w:rPr>
          <w:color w:val="000000" w:themeColor="text1"/>
        </w:rPr>
      </w:pPr>
    </w:p>
    <w:p w14:paraId="35790719" w14:textId="77777777" w:rsidR="00671896" w:rsidRPr="00A97C69" w:rsidRDefault="00671896" w:rsidP="00671896">
      <w:pPr>
        <w:rPr>
          <w:color w:val="000000" w:themeColor="text1"/>
        </w:rPr>
      </w:pPr>
    </w:p>
    <w:p w14:paraId="7F121F92" w14:textId="77777777" w:rsidR="00671896" w:rsidRPr="00A97C69" w:rsidRDefault="00671896" w:rsidP="00671896">
      <w:pPr>
        <w:rPr>
          <w:color w:val="000000" w:themeColor="text1"/>
        </w:rPr>
      </w:pPr>
    </w:p>
    <w:p w14:paraId="75522DE7" w14:textId="77777777" w:rsidR="00671896" w:rsidRPr="00A97C69" w:rsidRDefault="00671896" w:rsidP="00671896">
      <w:pPr>
        <w:rPr>
          <w:color w:val="000000" w:themeColor="text1"/>
        </w:rPr>
      </w:pPr>
    </w:p>
    <w:p w14:paraId="6CB7FF83" w14:textId="77777777" w:rsidR="00671896" w:rsidRPr="00A97C69" w:rsidRDefault="00671896" w:rsidP="00671896">
      <w:pPr>
        <w:rPr>
          <w:color w:val="000000" w:themeColor="text1"/>
        </w:rPr>
      </w:pPr>
    </w:p>
    <w:p w14:paraId="69D22386" w14:textId="77777777" w:rsidR="00671896" w:rsidRPr="00A97C69" w:rsidRDefault="00671896" w:rsidP="00671896">
      <w:pPr>
        <w:rPr>
          <w:color w:val="000000" w:themeColor="text1"/>
        </w:rPr>
      </w:pPr>
    </w:p>
    <w:p w14:paraId="3DA9AAEA" w14:textId="77777777" w:rsidR="00671896" w:rsidRPr="00A97C69" w:rsidRDefault="00671896" w:rsidP="00671896">
      <w:pPr>
        <w:rPr>
          <w:color w:val="000000" w:themeColor="text1"/>
        </w:rPr>
      </w:pPr>
    </w:p>
    <w:p w14:paraId="310EA7AE" w14:textId="77777777" w:rsidR="00671896" w:rsidRPr="00A97C69" w:rsidRDefault="00671896" w:rsidP="00671896">
      <w:pPr>
        <w:rPr>
          <w:color w:val="000000" w:themeColor="text1"/>
        </w:rPr>
      </w:pPr>
    </w:p>
    <w:p w14:paraId="1A437B6E" w14:textId="77777777" w:rsidR="00671896" w:rsidRPr="00A97C69" w:rsidRDefault="00671896" w:rsidP="00671896">
      <w:pPr>
        <w:rPr>
          <w:color w:val="000000" w:themeColor="text1"/>
        </w:rPr>
      </w:pPr>
    </w:p>
    <w:p w14:paraId="29E2EDCC" w14:textId="77777777" w:rsidR="00671896" w:rsidRPr="00A97C69" w:rsidRDefault="00671896" w:rsidP="00671896">
      <w:pPr>
        <w:rPr>
          <w:color w:val="000000" w:themeColor="text1"/>
        </w:rPr>
      </w:pPr>
    </w:p>
    <w:p w14:paraId="01C985DA" w14:textId="77777777" w:rsidR="00671896" w:rsidRPr="00A97C69" w:rsidRDefault="00671896" w:rsidP="00671896">
      <w:pPr>
        <w:rPr>
          <w:color w:val="000000" w:themeColor="text1"/>
        </w:rPr>
      </w:pPr>
    </w:p>
    <w:p w14:paraId="2B20AE66" w14:textId="77777777" w:rsidR="00671896" w:rsidRPr="00A97C69" w:rsidRDefault="00671896" w:rsidP="00671896">
      <w:pPr>
        <w:rPr>
          <w:color w:val="000000" w:themeColor="text1"/>
        </w:rPr>
      </w:pPr>
    </w:p>
    <w:p w14:paraId="1FCF4D5C" w14:textId="77777777" w:rsidR="00671896" w:rsidRPr="00A97C69" w:rsidRDefault="00671896" w:rsidP="00671896">
      <w:pPr>
        <w:rPr>
          <w:color w:val="000000" w:themeColor="text1"/>
        </w:rPr>
      </w:pPr>
    </w:p>
    <w:p w14:paraId="6ED785C8" w14:textId="77777777" w:rsidR="00671896" w:rsidRPr="00A97C69" w:rsidRDefault="00671896" w:rsidP="00671896">
      <w:pPr>
        <w:rPr>
          <w:color w:val="000000" w:themeColor="text1"/>
        </w:rPr>
      </w:pPr>
    </w:p>
    <w:p w14:paraId="5D342ECF" w14:textId="77777777" w:rsidR="00671896" w:rsidRPr="00A97C69" w:rsidRDefault="00671896" w:rsidP="00671896">
      <w:pPr>
        <w:rPr>
          <w:color w:val="000000" w:themeColor="text1"/>
        </w:rPr>
      </w:pPr>
    </w:p>
    <w:p w14:paraId="35F49D6E" w14:textId="77777777" w:rsidR="00671896" w:rsidRPr="00A97C69" w:rsidRDefault="00671896" w:rsidP="00671896">
      <w:pPr>
        <w:rPr>
          <w:color w:val="000000" w:themeColor="text1"/>
        </w:rPr>
      </w:pPr>
    </w:p>
    <w:p w14:paraId="044863D3" w14:textId="77777777" w:rsidR="00671896" w:rsidRPr="00A97C69" w:rsidRDefault="00671896" w:rsidP="00671896">
      <w:pPr>
        <w:rPr>
          <w:color w:val="000000" w:themeColor="text1"/>
        </w:rPr>
      </w:pPr>
    </w:p>
    <w:p w14:paraId="682A477A" w14:textId="77777777" w:rsidR="00671896" w:rsidRPr="00A97C69" w:rsidRDefault="00671896" w:rsidP="00671896">
      <w:pPr>
        <w:rPr>
          <w:color w:val="000000" w:themeColor="text1"/>
        </w:rPr>
      </w:pPr>
    </w:p>
    <w:p w14:paraId="39050B82" w14:textId="77777777" w:rsidR="00671896" w:rsidRPr="00A97C69" w:rsidRDefault="00671896" w:rsidP="00671896">
      <w:pPr>
        <w:rPr>
          <w:color w:val="000000" w:themeColor="text1"/>
        </w:rPr>
      </w:pPr>
    </w:p>
    <w:p w14:paraId="11973B31" w14:textId="77777777" w:rsidR="00671896" w:rsidRPr="00A97C69" w:rsidRDefault="00671896" w:rsidP="00671896">
      <w:pPr>
        <w:rPr>
          <w:color w:val="000000" w:themeColor="text1"/>
        </w:rPr>
      </w:pPr>
    </w:p>
    <w:p w14:paraId="71C68CC8" w14:textId="77777777" w:rsidR="00671896" w:rsidRPr="00A97C69" w:rsidRDefault="00671896" w:rsidP="00671896">
      <w:pPr>
        <w:rPr>
          <w:color w:val="000000" w:themeColor="text1"/>
        </w:rPr>
      </w:pPr>
    </w:p>
    <w:p w14:paraId="6913C785" w14:textId="77777777" w:rsidR="00671896" w:rsidRPr="00A97C69" w:rsidRDefault="00671896" w:rsidP="00671896">
      <w:pPr>
        <w:rPr>
          <w:color w:val="000000" w:themeColor="text1"/>
        </w:rPr>
      </w:pPr>
    </w:p>
    <w:p w14:paraId="36DA24B1" w14:textId="77777777" w:rsidR="00671896" w:rsidRPr="00A97C69" w:rsidRDefault="00671896" w:rsidP="00671896">
      <w:pPr>
        <w:rPr>
          <w:color w:val="000000" w:themeColor="text1"/>
        </w:rPr>
      </w:pPr>
    </w:p>
    <w:p w14:paraId="69BE58F0" w14:textId="77777777" w:rsidR="00671896" w:rsidRPr="00A97C69" w:rsidRDefault="00671896" w:rsidP="00671896">
      <w:pPr>
        <w:rPr>
          <w:color w:val="000000" w:themeColor="text1"/>
        </w:rPr>
      </w:pPr>
    </w:p>
    <w:p w14:paraId="6E17E6B2" w14:textId="77777777" w:rsidR="00671896" w:rsidRPr="00A97C69" w:rsidRDefault="00671896" w:rsidP="00671896">
      <w:pPr>
        <w:rPr>
          <w:color w:val="000000" w:themeColor="text1"/>
        </w:rPr>
      </w:pPr>
    </w:p>
    <w:p w14:paraId="25FA3938" w14:textId="77777777" w:rsidR="00671896" w:rsidRPr="00A97C69" w:rsidRDefault="00671896" w:rsidP="00671896">
      <w:pPr>
        <w:rPr>
          <w:color w:val="000000" w:themeColor="text1"/>
        </w:rPr>
      </w:pPr>
    </w:p>
    <w:p w14:paraId="1049762F" w14:textId="6FC93955" w:rsidR="007C2BCF" w:rsidRPr="00A97C69" w:rsidRDefault="007C2BCF" w:rsidP="007C2BCF">
      <w:pPr>
        <w:pStyle w:val="1"/>
        <w:rPr>
          <w:color w:val="000000" w:themeColor="text1"/>
        </w:rPr>
      </w:pPr>
      <w:bookmarkStart w:id="49" w:name="_Toc483836198"/>
      <w:r w:rsidRPr="00A97C69">
        <w:rPr>
          <w:rFonts w:hint="eastAsia"/>
          <w:color w:val="000000" w:themeColor="text1"/>
        </w:rPr>
        <w:t>参考</w:t>
      </w:r>
      <w:r w:rsidRPr="00A97C69">
        <w:rPr>
          <w:color w:val="000000" w:themeColor="text1"/>
        </w:rPr>
        <w:t>文献</w:t>
      </w:r>
      <w:bookmarkEnd w:id="49"/>
    </w:p>
    <w:p w14:paraId="73925BFC" w14:textId="1AFA3C74" w:rsidR="003D4010" w:rsidRPr="00A97C69" w:rsidRDefault="00F820C0"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叶春</w:t>
      </w:r>
      <w:r w:rsidRPr="00A97C69">
        <w:rPr>
          <w:color w:val="000000" w:themeColor="text1"/>
        </w:rPr>
        <w:t>. ASTER</w:t>
      </w:r>
      <w:r w:rsidRPr="00A97C69">
        <w:rPr>
          <w:color w:val="000000" w:themeColor="text1"/>
        </w:rPr>
        <w:t>与</w:t>
      </w:r>
      <w:r w:rsidRPr="00A97C69">
        <w:rPr>
          <w:color w:val="000000" w:themeColor="text1"/>
        </w:rPr>
        <w:t>ETM+</w:t>
      </w:r>
      <w:r w:rsidRPr="00A97C69">
        <w:rPr>
          <w:color w:val="000000" w:themeColor="text1"/>
        </w:rPr>
        <w:t>遥感数据在土地利用分类中的应用比较研究</w:t>
      </w:r>
      <w:r w:rsidRPr="00A97C69">
        <w:rPr>
          <w:color w:val="000000" w:themeColor="text1"/>
        </w:rPr>
        <w:t xml:space="preserve">[D]. </w:t>
      </w:r>
      <w:r w:rsidRPr="00A97C69">
        <w:rPr>
          <w:color w:val="000000" w:themeColor="text1"/>
        </w:rPr>
        <w:t>中国科学院研究生院</w:t>
      </w:r>
      <w:r w:rsidRPr="00A97C69">
        <w:rPr>
          <w:color w:val="000000" w:themeColor="text1"/>
        </w:rPr>
        <w:t>(</w:t>
      </w:r>
      <w:r w:rsidRPr="00A97C69">
        <w:rPr>
          <w:color w:val="000000" w:themeColor="text1"/>
        </w:rPr>
        <w:t>广州地球化学研究所</w:t>
      </w:r>
      <w:r w:rsidRPr="00A97C69">
        <w:rPr>
          <w:color w:val="000000" w:themeColor="text1"/>
        </w:rPr>
        <w:t>), 2006.</w:t>
      </w:r>
    </w:p>
    <w:p w14:paraId="50DFBCDF" w14:textId="07BE5BB0" w:rsidR="003D4010" w:rsidRPr="00A97C69" w:rsidRDefault="00FB1502"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吴田军</w:t>
      </w:r>
      <w:r w:rsidRPr="00A97C69">
        <w:rPr>
          <w:color w:val="000000" w:themeColor="text1"/>
        </w:rPr>
        <w:t xml:space="preserve">, </w:t>
      </w:r>
      <w:r w:rsidRPr="00A97C69">
        <w:rPr>
          <w:color w:val="000000" w:themeColor="text1"/>
        </w:rPr>
        <w:t>胡晓东</w:t>
      </w:r>
      <w:r w:rsidRPr="00A97C69">
        <w:rPr>
          <w:color w:val="000000" w:themeColor="text1"/>
        </w:rPr>
        <w:t xml:space="preserve">, </w:t>
      </w:r>
      <w:r w:rsidRPr="00A97C69">
        <w:rPr>
          <w:color w:val="000000" w:themeColor="text1"/>
        </w:rPr>
        <w:t>夏列钢</w:t>
      </w:r>
      <w:r w:rsidRPr="00A97C69">
        <w:rPr>
          <w:color w:val="000000" w:themeColor="text1"/>
        </w:rPr>
        <w:t>,</w:t>
      </w:r>
      <w:r w:rsidRPr="00A97C69">
        <w:rPr>
          <w:color w:val="000000" w:themeColor="text1"/>
        </w:rPr>
        <w:t>等</w:t>
      </w:r>
      <w:r w:rsidRPr="00A97C69">
        <w:rPr>
          <w:color w:val="000000" w:themeColor="text1"/>
        </w:rPr>
        <w:t xml:space="preserve">. </w:t>
      </w:r>
      <w:r w:rsidRPr="00A97C69">
        <w:rPr>
          <w:color w:val="000000" w:themeColor="text1"/>
        </w:rPr>
        <w:t>基于对象级分类的土地覆盖动态变化及趋势分析</w:t>
      </w:r>
      <w:r w:rsidRPr="00A97C69">
        <w:rPr>
          <w:color w:val="000000" w:themeColor="text1"/>
        </w:rPr>
        <w:t xml:space="preserve">[J]. </w:t>
      </w:r>
      <w:r w:rsidRPr="00A97C69">
        <w:rPr>
          <w:color w:val="000000" w:themeColor="text1"/>
        </w:rPr>
        <w:t>遥感技术与应用</w:t>
      </w:r>
      <w:r w:rsidRPr="00A97C69">
        <w:rPr>
          <w:color w:val="000000" w:themeColor="text1"/>
        </w:rPr>
        <w:t>, 2014, 29(4):600-606.</w:t>
      </w:r>
    </w:p>
    <w:p w14:paraId="0B8B218A" w14:textId="0DBD2B01" w:rsidR="003D4010" w:rsidRPr="00A97C69" w:rsidRDefault="00FB1502"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陈本清</w:t>
      </w:r>
      <w:r w:rsidRPr="00A97C69">
        <w:rPr>
          <w:color w:val="000000" w:themeColor="text1"/>
        </w:rPr>
        <w:t xml:space="preserve">. </w:t>
      </w:r>
      <w:r w:rsidRPr="00A97C69">
        <w:rPr>
          <w:color w:val="000000" w:themeColor="text1"/>
        </w:rPr>
        <w:t>利用多时相卫星遥感影像对厦门市城市化进程及环境变化进行动态监测与分析</w:t>
      </w:r>
      <w:r w:rsidRPr="00A97C69">
        <w:rPr>
          <w:color w:val="000000" w:themeColor="text1"/>
        </w:rPr>
        <w:t xml:space="preserve">[D]. </w:t>
      </w:r>
      <w:r w:rsidRPr="00A97C69">
        <w:rPr>
          <w:color w:val="000000" w:themeColor="text1"/>
        </w:rPr>
        <w:t>福州大学</w:t>
      </w:r>
      <w:r w:rsidRPr="00A97C69">
        <w:rPr>
          <w:color w:val="000000" w:themeColor="text1"/>
        </w:rPr>
        <w:t>, 2002</w:t>
      </w:r>
      <w:r w:rsidR="00B751CB" w:rsidRPr="00A97C69">
        <w:rPr>
          <w:rFonts w:ascii="宋体" w:hAnsi="宋体" w:cs="宋体" w:hint="eastAsia"/>
          <w:bCs/>
          <w:color w:val="000000" w:themeColor="text1"/>
        </w:rPr>
        <w:t>.</w:t>
      </w:r>
    </w:p>
    <w:p w14:paraId="2D277CD0" w14:textId="5EEBFAEC" w:rsidR="00481D25" w:rsidRPr="00A97C69" w:rsidRDefault="00481D25"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符冉迪</w:t>
      </w:r>
      <w:r w:rsidRPr="00A97C69">
        <w:rPr>
          <w:color w:val="000000" w:themeColor="text1"/>
        </w:rPr>
        <w:t xml:space="preserve">. </w:t>
      </w:r>
      <w:r w:rsidRPr="00A97C69">
        <w:rPr>
          <w:color w:val="000000" w:themeColor="text1"/>
        </w:rPr>
        <w:t>遥感图像变化检测和分类识别技术的研究</w:t>
      </w:r>
      <w:r w:rsidRPr="00A97C69">
        <w:rPr>
          <w:color w:val="000000" w:themeColor="text1"/>
        </w:rPr>
        <w:t xml:space="preserve">[D]. </w:t>
      </w:r>
      <w:r w:rsidRPr="00A97C69">
        <w:rPr>
          <w:color w:val="000000" w:themeColor="text1"/>
        </w:rPr>
        <w:t>中国人民解放军信息工程大学</w:t>
      </w:r>
      <w:r w:rsidRPr="00A97C69">
        <w:rPr>
          <w:color w:val="000000" w:themeColor="text1"/>
        </w:rPr>
        <w:t xml:space="preserve">, </w:t>
      </w:r>
      <w:r w:rsidRPr="00A97C69">
        <w:rPr>
          <w:color w:val="000000" w:themeColor="text1"/>
        </w:rPr>
        <w:t>解放军信息工程大学</w:t>
      </w:r>
      <w:r w:rsidRPr="00A97C69">
        <w:rPr>
          <w:color w:val="000000" w:themeColor="text1"/>
        </w:rPr>
        <w:t>, 2001.</w:t>
      </w:r>
    </w:p>
    <w:p w14:paraId="1E0614E4" w14:textId="2EC617C9" w:rsidR="00481D25" w:rsidRPr="00A97C69" w:rsidRDefault="0096659B"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孙晓霞</w:t>
      </w:r>
      <w:r w:rsidRPr="00A97C69">
        <w:rPr>
          <w:color w:val="000000" w:themeColor="text1"/>
        </w:rPr>
        <w:t xml:space="preserve">, </w:t>
      </w:r>
      <w:r w:rsidRPr="00A97C69">
        <w:rPr>
          <w:color w:val="000000" w:themeColor="text1"/>
        </w:rPr>
        <w:t>张继贤</w:t>
      </w:r>
      <w:r w:rsidRPr="00A97C69">
        <w:rPr>
          <w:color w:val="000000" w:themeColor="text1"/>
        </w:rPr>
        <w:t xml:space="preserve">, </w:t>
      </w:r>
      <w:r w:rsidRPr="00A97C69">
        <w:rPr>
          <w:color w:val="000000" w:themeColor="text1"/>
        </w:rPr>
        <w:t>燕琴</w:t>
      </w:r>
      <w:r w:rsidRPr="00A97C69">
        <w:rPr>
          <w:color w:val="000000" w:themeColor="text1"/>
        </w:rPr>
        <w:t>,</w:t>
      </w:r>
      <w:r w:rsidRPr="00A97C69">
        <w:rPr>
          <w:color w:val="000000" w:themeColor="text1"/>
        </w:rPr>
        <w:t>等</w:t>
      </w:r>
      <w:r w:rsidRPr="00A97C69">
        <w:rPr>
          <w:color w:val="000000" w:themeColor="text1"/>
        </w:rPr>
        <w:t xml:space="preserve">. </w:t>
      </w:r>
      <w:r w:rsidRPr="00A97C69">
        <w:rPr>
          <w:color w:val="000000" w:themeColor="text1"/>
        </w:rPr>
        <w:t>遥感影像变化检测方法综述及展望</w:t>
      </w:r>
      <w:r w:rsidRPr="00A97C69">
        <w:rPr>
          <w:color w:val="000000" w:themeColor="text1"/>
        </w:rPr>
        <w:t xml:space="preserve">[J]. </w:t>
      </w:r>
      <w:r w:rsidRPr="00A97C69">
        <w:rPr>
          <w:color w:val="000000" w:themeColor="text1"/>
        </w:rPr>
        <w:t>遥感信息</w:t>
      </w:r>
      <w:r w:rsidRPr="00A97C69">
        <w:rPr>
          <w:color w:val="000000" w:themeColor="text1"/>
        </w:rPr>
        <w:t>, 2011, 2011(1):119-123.</w:t>
      </w:r>
    </w:p>
    <w:p w14:paraId="008B50DE" w14:textId="46C568A5" w:rsidR="0096659B" w:rsidRPr="00A97C69" w:rsidRDefault="00D871B9"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杜挺</w:t>
      </w:r>
      <w:r w:rsidRPr="00A97C69">
        <w:rPr>
          <w:color w:val="000000" w:themeColor="text1"/>
        </w:rPr>
        <w:t>. Landsat8 OLI</w:t>
      </w:r>
      <w:r w:rsidRPr="00A97C69">
        <w:rPr>
          <w:color w:val="000000" w:themeColor="text1"/>
        </w:rPr>
        <w:t>遥感影像融合算法比较及其土地利用分类适应性分析</w:t>
      </w:r>
      <w:r w:rsidRPr="00A97C69">
        <w:rPr>
          <w:color w:val="000000" w:themeColor="text1"/>
        </w:rPr>
        <w:t xml:space="preserve">[D]. </w:t>
      </w:r>
      <w:r w:rsidRPr="00A97C69">
        <w:rPr>
          <w:color w:val="000000" w:themeColor="text1"/>
        </w:rPr>
        <w:t>西北大学</w:t>
      </w:r>
      <w:r w:rsidRPr="00A97C69">
        <w:rPr>
          <w:color w:val="000000" w:themeColor="text1"/>
        </w:rPr>
        <w:t>, 2015.</w:t>
      </w:r>
    </w:p>
    <w:p w14:paraId="1E4C697F" w14:textId="3618F6E6" w:rsidR="00D871B9" w:rsidRPr="00A97C69" w:rsidRDefault="00D871B9"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梁胜辉</w:t>
      </w:r>
      <w:r w:rsidRPr="00A97C69">
        <w:rPr>
          <w:color w:val="000000" w:themeColor="text1"/>
        </w:rPr>
        <w:t xml:space="preserve">, </w:t>
      </w:r>
      <w:r w:rsidRPr="00A97C69">
        <w:rPr>
          <w:color w:val="000000" w:themeColor="text1"/>
        </w:rPr>
        <w:t>陈忠暖</w:t>
      </w:r>
      <w:r w:rsidRPr="00A97C69">
        <w:rPr>
          <w:color w:val="000000" w:themeColor="text1"/>
        </w:rPr>
        <w:t xml:space="preserve">. </w:t>
      </w:r>
      <w:r w:rsidRPr="00A97C69">
        <w:rPr>
          <w:color w:val="000000" w:themeColor="text1"/>
        </w:rPr>
        <w:t>改革开放后广州城市空间扩张和主导因素分析</w:t>
      </w:r>
      <w:r w:rsidRPr="00A97C69">
        <w:rPr>
          <w:color w:val="000000" w:themeColor="text1"/>
        </w:rPr>
        <w:t xml:space="preserve">[J]. </w:t>
      </w:r>
      <w:r w:rsidRPr="00A97C69">
        <w:rPr>
          <w:color w:val="000000" w:themeColor="text1"/>
        </w:rPr>
        <w:t>城市地理</w:t>
      </w:r>
      <w:r w:rsidRPr="00A97C69">
        <w:rPr>
          <w:color w:val="000000" w:themeColor="text1"/>
        </w:rPr>
        <w:t>, 2015(4):15-18.</w:t>
      </w:r>
    </w:p>
    <w:p w14:paraId="1C59D5D1" w14:textId="038464E1"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proofErr w:type="spellStart"/>
      <w:r w:rsidRPr="00A97C69">
        <w:rPr>
          <w:color w:val="000000" w:themeColor="text1"/>
        </w:rPr>
        <w:t>Katsaggelos</w:t>
      </w:r>
      <w:proofErr w:type="spellEnd"/>
      <w:r w:rsidRPr="00A97C69">
        <w:rPr>
          <w:color w:val="000000" w:themeColor="text1"/>
        </w:rPr>
        <w:t xml:space="preserve"> A K. Textural features and neural network for image classification[J]. Proceedings of SPIE - The International Society for Optical Engineering, 1996, 2664:145-152.</w:t>
      </w:r>
    </w:p>
    <w:p w14:paraId="091EAC1C" w14:textId="1709CFF1"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赖慧芳</w:t>
      </w:r>
      <w:r w:rsidRPr="00A97C69">
        <w:rPr>
          <w:color w:val="000000" w:themeColor="text1"/>
        </w:rPr>
        <w:t xml:space="preserve">, </w:t>
      </w:r>
      <w:r w:rsidRPr="00A97C69">
        <w:rPr>
          <w:color w:val="000000" w:themeColor="text1"/>
        </w:rPr>
        <w:t>陈凤桂</w:t>
      </w:r>
      <w:r w:rsidRPr="00A97C69">
        <w:rPr>
          <w:color w:val="000000" w:themeColor="text1"/>
        </w:rPr>
        <w:t xml:space="preserve">. </w:t>
      </w:r>
      <w:r w:rsidRPr="00A97C69">
        <w:rPr>
          <w:color w:val="000000" w:themeColor="text1"/>
        </w:rPr>
        <w:t>广州市土地利用变化趋势及驱动机制研究</w:t>
      </w:r>
      <w:r w:rsidRPr="00A97C69">
        <w:rPr>
          <w:color w:val="000000" w:themeColor="text1"/>
        </w:rPr>
        <w:t xml:space="preserve">[J]. </w:t>
      </w:r>
      <w:r w:rsidRPr="00A97C69">
        <w:rPr>
          <w:color w:val="000000" w:themeColor="text1"/>
        </w:rPr>
        <w:t>热带地理</w:t>
      </w:r>
      <w:r w:rsidRPr="00A97C69">
        <w:rPr>
          <w:color w:val="000000" w:themeColor="text1"/>
        </w:rPr>
        <w:t>, 2008, 28(5):455-460.</w:t>
      </w:r>
    </w:p>
    <w:p w14:paraId="6E7B0C1E" w14:textId="10518DB7"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段赛仙</w:t>
      </w:r>
      <w:r w:rsidRPr="00A97C69">
        <w:rPr>
          <w:color w:val="000000" w:themeColor="text1"/>
        </w:rPr>
        <w:t xml:space="preserve">. </w:t>
      </w:r>
      <w:r w:rsidRPr="00A97C69">
        <w:rPr>
          <w:color w:val="000000" w:themeColor="text1"/>
        </w:rPr>
        <w:t>基于多时相遥感影像的土地利用变化检测研究</w:t>
      </w:r>
      <w:r w:rsidRPr="00A97C69">
        <w:rPr>
          <w:color w:val="000000" w:themeColor="text1"/>
        </w:rPr>
        <w:t xml:space="preserve">[M]. </w:t>
      </w:r>
      <w:r w:rsidRPr="00A97C69">
        <w:rPr>
          <w:color w:val="000000" w:themeColor="text1"/>
        </w:rPr>
        <w:t>昆明理工大学</w:t>
      </w:r>
      <w:r w:rsidRPr="00A97C69">
        <w:rPr>
          <w:color w:val="000000" w:themeColor="text1"/>
        </w:rPr>
        <w:t>, 2013.</w:t>
      </w:r>
    </w:p>
    <w:p w14:paraId="23B65D61" w14:textId="136BE9F0"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王勇</w:t>
      </w:r>
      <w:r w:rsidRPr="00A97C69">
        <w:rPr>
          <w:color w:val="000000" w:themeColor="text1"/>
        </w:rPr>
        <w:t xml:space="preserve">. </w:t>
      </w:r>
      <w:r w:rsidRPr="00A97C69">
        <w:rPr>
          <w:color w:val="000000" w:themeColor="text1"/>
        </w:rPr>
        <w:t>基于遥感影像的城市土地利用变化检测研究</w:t>
      </w:r>
      <w:r w:rsidRPr="00A97C69">
        <w:rPr>
          <w:color w:val="000000" w:themeColor="text1"/>
        </w:rPr>
        <w:t xml:space="preserve">[J]. </w:t>
      </w:r>
      <w:r w:rsidRPr="00A97C69">
        <w:rPr>
          <w:color w:val="000000" w:themeColor="text1"/>
        </w:rPr>
        <w:t>城市勘测</w:t>
      </w:r>
      <w:r w:rsidRPr="00A97C69">
        <w:rPr>
          <w:color w:val="000000" w:themeColor="text1"/>
        </w:rPr>
        <w:t>, 2012(6):96-99.</w:t>
      </w:r>
    </w:p>
    <w:p w14:paraId="2DFA5A91" w14:textId="2B08CA72"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韩花</w:t>
      </w:r>
      <w:r w:rsidRPr="00A97C69">
        <w:rPr>
          <w:color w:val="000000" w:themeColor="text1"/>
        </w:rPr>
        <w:t xml:space="preserve">. </w:t>
      </w:r>
      <w:r w:rsidRPr="00A97C69">
        <w:rPr>
          <w:color w:val="000000" w:themeColor="text1"/>
        </w:rPr>
        <w:t>基于监督分类的土地利用动态变化监测及其信息自动提取</w:t>
      </w:r>
      <w:r w:rsidRPr="00A97C69">
        <w:rPr>
          <w:color w:val="000000" w:themeColor="text1"/>
        </w:rPr>
        <w:t xml:space="preserve">[D]. </w:t>
      </w:r>
      <w:r w:rsidRPr="00A97C69">
        <w:rPr>
          <w:color w:val="000000" w:themeColor="text1"/>
        </w:rPr>
        <w:t>长安大学</w:t>
      </w:r>
      <w:r w:rsidRPr="00A97C69">
        <w:rPr>
          <w:color w:val="000000" w:themeColor="text1"/>
        </w:rPr>
        <w:t>, 2012.</w:t>
      </w:r>
    </w:p>
    <w:p w14:paraId="0B4B2F8A" w14:textId="5BAD331C"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周丽琼</w:t>
      </w:r>
      <w:r w:rsidRPr="00A97C69">
        <w:rPr>
          <w:color w:val="000000" w:themeColor="text1"/>
        </w:rPr>
        <w:t xml:space="preserve">. </w:t>
      </w:r>
      <w:r w:rsidRPr="00A97C69">
        <w:rPr>
          <w:color w:val="000000" w:themeColor="text1"/>
        </w:rPr>
        <w:t>基于高分辨率遥感影像的土地利用变化动态监测技术研究</w:t>
      </w:r>
      <w:r w:rsidRPr="00A97C69">
        <w:rPr>
          <w:color w:val="000000" w:themeColor="text1"/>
        </w:rPr>
        <w:t>——</w:t>
      </w:r>
      <w:r w:rsidRPr="00A97C69">
        <w:rPr>
          <w:color w:val="000000" w:themeColor="text1"/>
        </w:rPr>
        <w:t>以四川省崇州市三江镇为例</w:t>
      </w:r>
      <w:r w:rsidRPr="00A97C69">
        <w:rPr>
          <w:color w:val="000000" w:themeColor="text1"/>
        </w:rPr>
        <w:t xml:space="preserve">[D]. </w:t>
      </w:r>
      <w:r w:rsidRPr="00A97C69">
        <w:rPr>
          <w:color w:val="000000" w:themeColor="text1"/>
        </w:rPr>
        <w:t>成都理工大学</w:t>
      </w:r>
      <w:r w:rsidRPr="00A97C69">
        <w:rPr>
          <w:color w:val="000000" w:themeColor="text1"/>
        </w:rPr>
        <w:t>, 2011.</w:t>
      </w:r>
    </w:p>
    <w:p w14:paraId="1E8E9EA1" w14:textId="192E4E49"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张航</w:t>
      </w:r>
      <w:r w:rsidRPr="00A97C69">
        <w:rPr>
          <w:color w:val="000000" w:themeColor="text1"/>
        </w:rPr>
        <w:t xml:space="preserve">. </w:t>
      </w:r>
      <w:r w:rsidRPr="00A97C69">
        <w:rPr>
          <w:color w:val="000000" w:themeColor="text1"/>
        </w:rPr>
        <w:t>遥感信息变化检测技术应用研究</w:t>
      </w:r>
      <w:r w:rsidRPr="00A97C69">
        <w:rPr>
          <w:color w:val="000000" w:themeColor="text1"/>
        </w:rPr>
        <w:t xml:space="preserve">[D]. </w:t>
      </w:r>
      <w:r w:rsidRPr="00A97C69">
        <w:rPr>
          <w:color w:val="000000" w:themeColor="text1"/>
        </w:rPr>
        <w:t>中国地质大学</w:t>
      </w:r>
      <w:r w:rsidRPr="00A97C69">
        <w:rPr>
          <w:color w:val="000000" w:themeColor="text1"/>
        </w:rPr>
        <w:t>(</w:t>
      </w:r>
      <w:r w:rsidRPr="00A97C69">
        <w:rPr>
          <w:color w:val="000000" w:themeColor="text1"/>
        </w:rPr>
        <w:t>北京</w:t>
      </w:r>
      <w:r w:rsidRPr="00A97C69">
        <w:rPr>
          <w:color w:val="000000" w:themeColor="text1"/>
        </w:rPr>
        <w:t>), 2014.</w:t>
      </w:r>
    </w:p>
    <w:p w14:paraId="207E0217" w14:textId="6044C547"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劳小敏</w:t>
      </w:r>
      <w:r w:rsidRPr="00A97C69">
        <w:rPr>
          <w:color w:val="000000" w:themeColor="text1"/>
        </w:rPr>
        <w:t xml:space="preserve">. </w:t>
      </w:r>
      <w:r w:rsidRPr="00A97C69">
        <w:rPr>
          <w:color w:val="000000" w:themeColor="text1"/>
        </w:rPr>
        <w:t>基于对象的高分辨率遥感影像土地利用变化检测技术研究</w:t>
      </w:r>
      <w:r w:rsidRPr="00A97C69">
        <w:rPr>
          <w:color w:val="000000" w:themeColor="text1"/>
        </w:rPr>
        <w:t xml:space="preserve">[D]. </w:t>
      </w:r>
      <w:r w:rsidRPr="00A97C69">
        <w:rPr>
          <w:color w:val="000000" w:themeColor="text1"/>
        </w:rPr>
        <w:t>浙江大学</w:t>
      </w:r>
      <w:r w:rsidRPr="00A97C69">
        <w:rPr>
          <w:color w:val="000000" w:themeColor="text1"/>
        </w:rPr>
        <w:t>, 2013.</w:t>
      </w:r>
    </w:p>
    <w:p w14:paraId="49512B7B" w14:textId="2B09E3FA"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proofErr w:type="spellStart"/>
      <w:r w:rsidRPr="00A97C69">
        <w:rPr>
          <w:color w:val="000000" w:themeColor="text1"/>
        </w:rPr>
        <w:t>Bruzzone</w:t>
      </w:r>
      <w:proofErr w:type="spellEnd"/>
      <w:r w:rsidRPr="00A97C69">
        <w:rPr>
          <w:color w:val="000000" w:themeColor="text1"/>
        </w:rPr>
        <w:t xml:space="preserve"> L, Prieto D F. Automatic analysis of the difference image for unsupervised change detection[J]. IEEE Transactions on Geoscience &amp; Remote Sensing, 2000, 38(3):1171-1182.</w:t>
      </w:r>
    </w:p>
    <w:p w14:paraId="357BB2D5" w14:textId="3A0C17F6"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季敏燕</w:t>
      </w:r>
      <w:r w:rsidRPr="00A97C69">
        <w:rPr>
          <w:color w:val="000000" w:themeColor="text1"/>
        </w:rPr>
        <w:t xml:space="preserve">. </w:t>
      </w:r>
      <w:r w:rsidRPr="00A97C69">
        <w:rPr>
          <w:color w:val="000000" w:themeColor="text1"/>
        </w:rPr>
        <w:t>支持向量机在遥感影像分类中应用的若干研究</w:t>
      </w:r>
      <w:r w:rsidRPr="00A97C69">
        <w:rPr>
          <w:color w:val="000000" w:themeColor="text1"/>
        </w:rPr>
        <w:t xml:space="preserve">[D]. </w:t>
      </w:r>
      <w:r w:rsidRPr="00A97C69">
        <w:rPr>
          <w:color w:val="000000" w:themeColor="text1"/>
        </w:rPr>
        <w:t>南京林业大学</w:t>
      </w:r>
      <w:r w:rsidRPr="00A97C69">
        <w:rPr>
          <w:color w:val="000000" w:themeColor="text1"/>
        </w:rPr>
        <w:t>, 2011.</w:t>
      </w:r>
    </w:p>
    <w:p w14:paraId="7D001187" w14:textId="4665408C"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宁敢</w:t>
      </w:r>
      <w:r w:rsidRPr="00A97C69">
        <w:rPr>
          <w:color w:val="000000" w:themeColor="text1"/>
        </w:rPr>
        <w:t xml:space="preserve">. </w:t>
      </w:r>
      <w:r w:rsidRPr="00A97C69">
        <w:rPr>
          <w:color w:val="000000" w:themeColor="text1"/>
        </w:rPr>
        <w:t>基于对象级的遥感影像分类在土地利用类型变化检测与分析中的应用</w:t>
      </w:r>
      <w:r w:rsidRPr="00A97C69">
        <w:rPr>
          <w:color w:val="000000" w:themeColor="text1"/>
        </w:rPr>
        <w:t>——</w:t>
      </w:r>
      <w:r w:rsidRPr="00A97C69">
        <w:rPr>
          <w:color w:val="000000" w:themeColor="text1"/>
        </w:rPr>
        <w:t>以北京市海淀区韩家川村及马连洼村为例</w:t>
      </w:r>
      <w:r w:rsidRPr="00A97C69">
        <w:rPr>
          <w:color w:val="000000" w:themeColor="text1"/>
        </w:rPr>
        <w:t>[C]// 2009</w:t>
      </w:r>
      <w:r w:rsidRPr="00A97C69">
        <w:rPr>
          <w:color w:val="000000" w:themeColor="text1"/>
        </w:rPr>
        <w:t>全国数学地球科学与地学信息学术会议</w:t>
      </w:r>
      <w:r w:rsidRPr="00A97C69">
        <w:rPr>
          <w:color w:val="000000" w:themeColor="text1"/>
        </w:rPr>
        <w:t>. 2009.</w:t>
      </w:r>
    </w:p>
    <w:p w14:paraId="356A0CAF" w14:textId="7085B21D" w:rsidR="009B37D8" w:rsidRPr="00A97C69" w:rsidRDefault="009B37D8"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石昊楠</w:t>
      </w:r>
      <w:r w:rsidRPr="00A97C69">
        <w:rPr>
          <w:color w:val="000000" w:themeColor="text1"/>
        </w:rPr>
        <w:t xml:space="preserve">, </w:t>
      </w:r>
      <w:r w:rsidRPr="00A97C69">
        <w:rPr>
          <w:color w:val="000000" w:themeColor="text1"/>
        </w:rPr>
        <w:t>姜子夏</w:t>
      </w:r>
      <w:r w:rsidRPr="00A97C69">
        <w:rPr>
          <w:color w:val="000000" w:themeColor="text1"/>
        </w:rPr>
        <w:t xml:space="preserve">. </w:t>
      </w:r>
      <w:r w:rsidRPr="00A97C69">
        <w:rPr>
          <w:color w:val="000000" w:themeColor="text1"/>
        </w:rPr>
        <w:t>基于遥感影像的土地利用类型动态变化监测</w:t>
      </w:r>
      <w:r w:rsidRPr="00A97C69">
        <w:rPr>
          <w:color w:val="000000" w:themeColor="text1"/>
        </w:rPr>
        <w:t>——</w:t>
      </w:r>
      <w:r w:rsidRPr="00A97C69">
        <w:rPr>
          <w:color w:val="000000" w:themeColor="text1"/>
        </w:rPr>
        <w:t>以达拉特旗研究区为例</w:t>
      </w:r>
      <w:r w:rsidRPr="00A97C69">
        <w:rPr>
          <w:color w:val="000000" w:themeColor="text1"/>
        </w:rPr>
        <w:t xml:space="preserve">[J]. </w:t>
      </w:r>
      <w:r w:rsidRPr="00A97C69">
        <w:rPr>
          <w:color w:val="000000" w:themeColor="text1"/>
        </w:rPr>
        <w:t>内蒙古林业调查设计</w:t>
      </w:r>
      <w:r w:rsidRPr="00A97C69">
        <w:rPr>
          <w:color w:val="000000" w:themeColor="text1"/>
        </w:rPr>
        <w:t>, 2014, 37(5):102-104.</w:t>
      </w:r>
    </w:p>
    <w:p w14:paraId="540EF566" w14:textId="22BA8FD1" w:rsidR="009B37D8" w:rsidRPr="00A97C69" w:rsidRDefault="0072561F"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王琰</w:t>
      </w:r>
      <w:r w:rsidRPr="00A97C69">
        <w:rPr>
          <w:color w:val="000000" w:themeColor="text1"/>
        </w:rPr>
        <w:t xml:space="preserve">, </w:t>
      </w:r>
      <w:r w:rsidRPr="00A97C69">
        <w:rPr>
          <w:color w:val="000000" w:themeColor="text1"/>
        </w:rPr>
        <w:t>舒宁</w:t>
      </w:r>
      <w:r w:rsidRPr="00A97C69">
        <w:rPr>
          <w:color w:val="000000" w:themeColor="text1"/>
        </w:rPr>
        <w:t xml:space="preserve">, </w:t>
      </w:r>
      <w:r w:rsidRPr="00A97C69">
        <w:rPr>
          <w:color w:val="000000" w:themeColor="text1"/>
        </w:rPr>
        <w:t>龚龑</w:t>
      </w:r>
      <w:r w:rsidRPr="00A97C69">
        <w:rPr>
          <w:color w:val="000000" w:themeColor="text1"/>
        </w:rPr>
        <w:t xml:space="preserve">. </w:t>
      </w:r>
      <w:r w:rsidRPr="00A97C69">
        <w:rPr>
          <w:color w:val="000000" w:themeColor="text1"/>
        </w:rPr>
        <w:t>高分辨率遥感影像土地利用变化检测方法研究</w:t>
      </w:r>
      <w:r w:rsidRPr="00A97C69">
        <w:rPr>
          <w:color w:val="000000" w:themeColor="text1"/>
        </w:rPr>
        <w:t xml:space="preserve">[J]. </w:t>
      </w:r>
      <w:r w:rsidRPr="00A97C69">
        <w:rPr>
          <w:color w:val="000000" w:themeColor="text1"/>
        </w:rPr>
        <w:t>国土资源遥感</w:t>
      </w:r>
      <w:r w:rsidRPr="00A97C69">
        <w:rPr>
          <w:color w:val="000000" w:themeColor="text1"/>
        </w:rPr>
        <w:t>, 2012, 24(1):43-47.</w:t>
      </w:r>
    </w:p>
    <w:p w14:paraId="6A2C1300" w14:textId="6C3C77EE" w:rsidR="0072561F" w:rsidRPr="00A97C69" w:rsidRDefault="0072561F"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邹思远</w:t>
      </w:r>
      <w:r w:rsidRPr="00A97C69">
        <w:rPr>
          <w:color w:val="000000" w:themeColor="text1"/>
        </w:rPr>
        <w:t xml:space="preserve">. </w:t>
      </w:r>
      <w:r w:rsidRPr="00A97C69">
        <w:rPr>
          <w:color w:val="000000" w:themeColor="text1"/>
        </w:rPr>
        <w:t>面向对象的</w:t>
      </w:r>
      <w:r w:rsidRPr="00A97C69">
        <w:rPr>
          <w:color w:val="000000" w:themeColor="text1"/>
        </w:rPr>
        <w:t>Landsat8</w:t>
      </w:r>
      <w:r w:rsidRPr="00A97C69">
        <w:rPr>
          <w:color w:val="000000" w:themeColor="text1"/>
        </w:rPr>
        <w:t>遥感影像土地利用变化检测研究</w:t>
      </w:r>
      <w:r w:rsidRPr="00A97C69">
        <w:rPr>
          <w:color w:val="000000" w:themeColor="text1"/>
        </w:rPr>
        <w:t>——</w:t>
      </w:r>
      <w:r w:rsidRPr="00A97C69">
        <w:rPr>
          <w:color w:val="000000" w:themeColor="text1"/>
        </w:rPr>
        <w:t>以西安市为例</w:t>
      </w:r>
      <w:r w:rsidRPr="00A97C69">
        <w:rPr>
          <w:color w:val="000000" w:themeColor="text1"/>
        </w:rPr>
        <w:t xml:space="preserve">[J]. </w:t>
      </w:r>
      <w:r w:rsidRPr="00A97C69">
        <w:rPr>
          <w:color w:val="000000" w:themeColor="text1"/>
        </w:rPr>
        <w:t>科技创新导报</w:t>
      </w:r>
      <w:r w:rsidRPr="00A97C69">
        <w:rPr>
          <w:color w:val="000000" w:themeColor="text1"/>
        </w:rPr>
        <w:t>, 2016(14):18-19.</w:t>
      </w:r>
    </w:p>
    <w:p w14:paraId="66D1C598" w14:textId="55503804" w:rsidR="0072561F" w:rsidRPr="00A97C69" w:rsidRDefault="0072561F"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徐秋晓</w:t>
      </w:r>
      <w:r w:rsidRPr="00A97C69">
        <w:rPr>
          <w:color w:val="000000" w:themeColor="text1"/>
        </w:rPr>
        <w:t xml:space="preserve">. </w:t>
      </w:r>
      <w:r w:rsidRPr="00A97C69">
        <w:rPr>
          <w:color w:val="000000" w:themeColor="text1"/>
        </w:rPr>
        <w:t>基于多时相遥感影像的龙口市土地利用时空变化监测与分析</w:t>
      </w:r>
      <w:r w:rsidRPr="00A97C69">
        <w:rPr>
          <w:color w:val="000000" w:themeColor="text1"/>
        </w:rPr>
        <w:t xml:space="preserve">[D]. </w:t>
      </w:r>
      <w:r w:rsidRPr="00A97C69">
        <w:rPr>
          <w:color w:val="000000" w:themeColor="text1"/>
        </w:rPr>
        <w:t>山东师范大学</w:t>
      </w:r>
      <w:r w:rsidRPr="00A97C69">
        <w:rPr>
          <w:color w:val="000000" w:themeColor="text1"/>
        </w:rPr>
        <w:t>, 2005.</w:t>
      </w:r>
    </w:p>
    <w:p w14:paraId="0181DB08" w14:textId="74521CB6" w:rsidR="0072561F" w:rsidRPr="00A97C69" w:rsidRDefault="0072561F" w:rsidP="00F61729">
      <w:pPr>
        <w:pStyle w:val="a8"/>
        <w:numPr>
          <w:ilvl w:val="0"/>
          <w:numId w:val="16"/>
        </w:numPr>
        <w:spacing w:line="240" w:lineRule="auto"/>
        <w:ind w:firstLineChars="0"/>
        <w:rPr>
          <w:rFonts w:ascii="宋体" w:hAnsi="宋体" w:cs="宋体"/>
          <w:bCs/>
          <w:color w:val="000000" w:themeColor="text1"/>
        </w:rPr>
      </w:pPr>
      <w:r w:rsidRPr="00A97C69">
        <w:rPr>
          <w:color w:val="000000" w:themeColor="text1"/>
        </w:rPr>
        <w:t>景奉广</w:t>
      </w:r>
      <w:r w:rsidRPr="00A97C69">
        <w:rPr>
          <w:color w:val="000000" w:themeColor="text1"/>
        </w:rPr>
        <w:t xml:space="preserve">. </w:t>
      </w:r>
      <w:r w:rsidRPr="00A97C69">
        <w:rPr>
          <w:color w:val="000000" w:themeColor="text1"/>
        </w:rPr>
        <w:t>高分辨率遥感图像土地利用变化检测方法研究</w:t>
      </w:r>
      <w:r w:rsidRPr="00A97C69">
        <w:rPr>
          <w:color w:val="000000" w:themeColor="text1"/>
        </w:rPr>
        <w:t xml:space="preserve">[D]. </w:t>
      </w:r>
      <w:r w:rsidRPr="00A97C69">
        <w:rPr>
          <w:color w:val="000000" w:themeColor="text1"/>
        </w:rPr>
        <w:t>西安科技大学</w:t>
      </w:r>
      <w:r w:rsidRPr="00A97C69">
        <w:rPr>
          <w:color w:val="000000" w:themeColor="text1"/>
        </w:rPr>
        <w:t>, 2008.</w:t>
      </w:r>
    </w:p>
    <w:sectPr w:rsidR="0072561F" w:rsidRPr="00A97C69" w:rsidSect="00001947">
      <w:footerReference w:type="default" r:id="rId12"/>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404ED" w14:textId="77777777" w:rsidR="000C56C9" w:rsidRDefault="000C56C9" w:rsidP="0006498E">
      <w:pPr>
        <w:spacing w:line="240" w:lineRule="auto"/>
      </w:pPr>
      <w:r>
        <w:separator/>
      </w:r>
    </w:p>
  </w:endnote>
  <w:endnote w:type="continuationSeparator" w:id="0">
    <w:p w14:paraId="6AD6B4B6" w14:textId="77777777" w:rsidR="000C56C9" w:rsidRDefault="000C56C9" w:rsidP="00064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BFA8E" w14:textId="77777777" w:rsidR="006065DB" w:rsidRDefault="006065DB" w:rsidP="00001947">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9E1B6BA" w14:textId="77777777" w:rsidR="006065DB" w:rsidRDefault="006065D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FBA71" w14:textId="77777777" w:rsidR="0027791C" w:rsidRDefault="0027791C">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39BF" w14:textId="77777777" w:rsidR="00A531BB" w:rsidRDefault="00A531BB">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78FF8" w14:textId="77777777" w:rsidR="00001947" w:rsidRDefault="00001947" w:rsidP="00984735">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97C69">
      <w:rPr>
        <w:rStyle w:val="a9"/>
        <w:noProof/>
      </w:rPr>
      <w:t>1</w:t>
    </w:r>
    <w:r>
      <w:rPr>
        <w:rStyle w:val="a9"/>
      </w:rPr>
      <w:fldChar w:fldCharType="end"/>
    </w:r>
  </w:p>
  <w:p w14:paraId="23996771" w14:textId="77777777" w:rsidR="006065DB" w:rsidRDefault="006065D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FC7DF" w14:textId="77777777" w:rsidR="000C56C9" w:rsidRDefault="000C56C9" w:rsidP="0006498E">
      <w:pPr>
        <w:spacing w:line="240" w:lineRule="auto"/>
      </w:pPr>
      <w:r>
        <w:separator/>
      </w:r>
    </w:p>
  </w:footnote>
  <w:footnote w:type="continuationSeparator" w:id="0">
    <w:p w14:paraId="0555D246" w14:textId="77777777" w:rsidR="000C56C9" w:rsidRDefault="000C56C9" w:rsidP="000649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F21CC" w14:textId="77777777" w:rsidR="00212FB0" w:rsidRDefault="000C56C9">
    <w:pPr>
      <w:pStyle w:val="a4"/>
      <w:pBdr>
        <w:bottom w:val="none" w:sz="0" w:space="1" w:color="auto"/>
      </w:pBd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B93376"/>
    <w:multiLevelType w:val="multilevel"/>
    <w:tmpl w:val="D0B8AD16"/>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1C1128"/>
    <w:multiLevelType w:val="hybridMultilevel"/>
    <w:tmpl w:val="15907760"/>
    <w:lvl w:ilvl="0" w:tplc="0E124798">
      <w:start w:val="1"/>
      <w:numFmt w:val="japaneseCounting"/>
      <w:lvlText w:val="第%1章"/>
      <w:lvlJc w:val="left"/>
      <w:pPr>
        <w:ind w:left="1120" w:hanging="11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EC4A6D"/>
    <w:multiLevelType w:val="hybridMultilevel"/>
    <w:tmpl w:val="26282E5A"/>
    <w:lvl w:ilvl="0" w:tplc="C0E6D496">
      <w:start w:val="1"/>
      <w:numFmt w:val="decimal"/>
      <w:lvlText w:val="(%1)"/>
      <w:lvlJc w:val="left"/>
      <w:pPr>
        <w:ind w:left="400" w:hanging="40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161D18"/>
    <w:multiLevelType w:val="multilevel"/>
    <w:tmpl w:val="9E66589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E1C60A7"/>
    <w:multiLevelType w:val="hybridMultilevel"/>
    <w:tmpl w:val="67C20C3A"/>
    <w:lvl w:ilvl="0" w:tplc="0000000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D9E3391"/>
    <w:multiLevelType w:val="hybridMultilevel"/>
    <w:tmpl w:val="00866D5C"/>
    <w:lvl w:ilvl="0" w:tplc="CB48FFC0">
      <w:start w:val="1"/>
      <w:numFmt w:val="decimal"/>
      <w:lvlText w:val="(%1)"/>
      <w:lvlJc w:val="left"/>
      <w:pPr>
        <w:ind w:left="480" w:hanging="480"/>
      </w:pPr>
      <w:rPr>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32F4064"/>
    <w:multiLevelType w:val="multilevel"/>
    <w:tmpl w:val="EEFE1734"/>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1005151"/>
    <w:multiLevelType w:val="hybridMultilevel"/>
    <w:tmpl w:val="71682702"/>
    <w:lvl w:ilvl="0" w:tplc="EBAAA020">
      <w:start w:val="1"/>
      <w:numFmt w:val="decimal"/>
      <w:lvlText w:val="(%1)"/>
      <w:lvlJc w:val="left"/>
      <w:pPr>
        <w:ind w:left="480" w:hanging="480"/>
      </w:pPr>
      <w:rPr>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225955"/>
    <w:multiLevelType w:val="hybridMultilevel"/>
    <w:tmpl w:val="82B4DA14"/>
    <w:lvl w:ilvl="0" w:tplc="D47C226A">
      <w:start w:val="1"/>
      <w:numFmt w:val="decimal"/>
      <w:lvlText w:val="[%1]"/>
      <w:lvlJc w:val="left"/>
      <w:pPr>
        <w:ind w:left="720" w:hanging="720"/>
      </w:pPr>
      <w:rPr>
        <w:rFonts w:ascii="Times New Roman" w:hAnsi="Times New Roman" w:hint="default"/>
        <w:sz w:val="24"/>
        <w:szCs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26517F"/>
    <w:multiLevelType w:val="hybridMultilevel"/>
    <w:tmpl w:val="5BD0B63C"/>
    <w:lvl w:ilvl="0" w:tplc="D47C226A">
      <w:start w:val="1"/>
      <w:numFmt w:val="decimal"/>
      <w:lvlText w:val="[%1]"/>
      <w:lvlJc w:val="left"/>
      <w:pPr>
        <w:ind w:left="480" w:hanging="480"/>
      </w:pPr>
      <w:rPr>
        <w:rFonts w:ascii="Times New Roman" w:hAnsi="Times New Roman" w:hint="default"/>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669652F"/>
    <w:multiLevelType w:val="hybridMultilevel"/>
    <w:tmpl w:val="2370CCE0"/>
    <w:lvl w:ilvl="0" w:tplc="385EF4B0">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5E5A6EC9"/>
    <w:multiLevelType w:val="hybridMultilevel"/>
    <w:tmpl w:val="CA548A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1534656"/>
    <w:multiLevelType w:val="hybridMultilevel"/>
    <w:tmpl w:val="0C847BD4"/>
    <w:lvl w:ilvl="0" w:tplc="385EF4B0">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4"/>
  </w:num>
  <w:num w:numId="2">
    <w:abstractNumId w:val="6"/>
  </w:num>
  <w:num w:numId="3">
    <w:abstractNumId w:val="3"/>
  </w:num>
  <w:num w:numId="4">
    <w:abstractNumId w:val="9"/>
  </w:num>
  <w:num w:numId="5">
    <w:abstractNumId w:val="0"/>
  </w:num>
  <w:num w:numId="6">
    <w:abstractNumId w:val="7"/>
  </w:num>
  <w:num w:numId="7">
    <w:abstractNumId w:val="8"/>
  </w:num>
  <w:num w:numId="8">
    <w:abstractNumId w:val="5"/>
  </w:num>
  <w:num w:numId="9">
    <w:abstractNumId w:val="1"/>
  </w:num>
  <w:num w:numId="10">
    <w:abstractNumId w:val="2"/>
  </w:num>
  <w:num w:numId="11">
    <w:abstractNumId w:val="10"/>
  </w:num>
  <w:num w:numId="12">
    <w:abstractNumId w:val="14"/>
  </w:num>
  <w:num w:numId="13">
    <w:abstractNumId w:val="13"/>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43"/>
    <w:rsid w:val="00001947"/>
    <w:rsid w:val="00006690"/>
    <w:rsid w:val="00044494"/>
    <w:rsid w:val="00062A72"/>
    <w:rsid w:val="0006498E"/>
    <w:rsid w:val="00096935"/>
    <w:rsid w:val="000B1DCE"/>
    <w:rsid w:val="000C56C9"/>
    <w:rsid w:val="000D579A"/>
    <w:rsid w:val="000F0484"/>
    <w:rsid w:val="001337A0"/>
    <w:rsid w:val="00214572"/>
    <w:rsid w:val="00256C74"/>
    <w:rsid w:val="0026030F"/>
    <w:rsid w:val="0027361D"/>
    <w:rsid w:val="00276E00"/>
    <w:rsid w:val="0027791C"/>
    <w:rsid w:val="002947D0"/>
    <w:rsid w:val="002A56F6"/>
    <w:rsid w:val="002D674A"/>
    <w:rsid w:val="0030066B"/>
    <w:rsid w:val="00305445"/>
    <w:rsid w:val="003229C3"/>
    <w:rsid w:val="00357D55"/>
    <w:rsid w:val="003609E6"/>
    <w:rsid w:val="00381FB3"/>
    <w:rsid w:val="003B4F77"/>
    <w:rsid w:val="003D4010"/>
    <w:rsid w:val="003E3F8D"/>
    <w:rsid w:val="00404325"/>
    <w:rsid w:val="00481D25"/>
    <w:rsid w:val="00485157"/>
    <w:rsid w:val="00495DEE"/>
    <w:rsid w:val="004F7BD7"/>
    <w:rsid w:val="00587144"/>
    <w:rsid w:val="005D7C35"/>
    <w:rsid w:val="005F78B9"/>
    <w:rsid w:val="006065DB"/>
    <w:rsid w:val="00671896"/>
    <w:rsid w:val="0072561F"/>
    <w:rsid w:val="00735D3C"/>
    <w:rsid w:val="00776189"/>
    <w:rsid w:val="007C2BCF"/>
    <w:rsid w:val="0086166B"/>
    <w:rsid w:val="008643C4"/>
    <w:rsid w:val="0088757B"/>
    <w:rsid w:val="00887E1A"/>
    <w:rsid w:val="008A65CD"/>
    <w:rsid w:val="008D7D43"/>
    <w:rsid w:val="00942F0F"/>
    <w:rsid w:val="0096659B"/>
    <w:rsid w:val="00971962"/>
    <w:rsid w:val="00983F17"/>
    <w:rsid w:val="00991921"/>
    <w:rsid w:val="009956E8"/>
    <w:rsid w:val="00996444"/>
    <w:rsid w:val="009A157B"/>
    <w:rsid w:val="009B37D8"/>
    <w:rsid w:val="009C4565"/>
    <w:rsid w:val="009E5F95"/>
    <w:rsid w:val="00A327E2"/>
    <w:rsid w:val="00A33405"/>
    <w:rsid w:val="00A36112"/>
    <w:rsid w:val="00A531BB"/>
    <w:rsid w:val="00A6043D"/>
    <w:rsid w:val="00A71F1E"/>
    <w:rsid w:val="00A90645"/>
    <w:rsid w:val="00A97C69"/>
    <w:rsid w:val="00AA1BFB"/>
    <w:rsid w:val="00AB00E3"/>
    <w:rsid w:val="00AC31A1"/>
    <w:rsid w:val="00AF18EF"/>
    <w:rsid w:val="00B04E12"/>
    <w:rsid w:val="00B239B6"/>
    <w:rsid w:val="00B659FE"/>
    <w:rsid w:val="00B70356"/>
    <w:rsid w:val="00B751CB"/>
    <w:rsid w:val="00BA090C"/>
    <w:rsid w:val="00BC68C7"/>
    <w:rsid w:val="00BD3E9C"/>
    <w:rsid w:val="00BE08D3"/>
    <w:rsid w:val="00BF3390"/>
    <w:rsid w:val="00C03EF8"/>
    <w:rsid w:val="00C05B86"/>
    <w:rsid w:val="00C15E03"/>
    <w:rsid w:val="00C44444"/>
    <w:rsid w:val="00C523A1"/>
    <w:rsid w:val="00C671B4"/>
    <w:rsid w:val="00CD73BF"/>
    <w:rsid w:val="00CF2975"/>
    <w:rsid w:val="00D657E8"/>
    <w:rsid w:val="00D70E65"/>
    <w:rsid w:val="00D75D76"/>
    <w:rsid w:val="00D83E04"/>
    <w:rsid w:val="00D871B9"/>
    <w:rsid w:val="00D96029"/>
    <w:rsid w:val="00DD44DD"/>
    <w:rsid w:val="00DE18F1"/>
    <w:rsid w:val="00DF5DFE"/>
    <w:rsid w:val="00DF66BE"/>
    <w:rsid w:val="00E22EF4"/>
    <w:rsid w:val="00E3631D"/>
    <w:rsid w:val="00E96B98"/>
    <w:rsid w:val="00EA71BF"/>
    <w:rsid w:val="00F03868"/>
    <w:rsid w:val="00F61729"/>
    <w:rsid w:val="00F7535F"/>
    <w:rsid w:val="00F820C0"/>
    <w:rsid w:val="00FB1502"/>
    <w:rsid w:val="00FD1B2F"/>
    <w:rsid w:val="00FE6DA6"/>
    <w:rsid w:val="00FF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C1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91C"/>
    <w:pPr>
      <w:widowControl w:val="0"/>
      <w:spacing w:line="300" w:lineRule="auto"/>
      <w:jc w:val="both"/>
    </w:pPr>
    <w:rPr>
      <w:rFonts w:ascii="Times New Roman" w:eastAsia="宋体" w:hAnsi="Times New Roman" w:cs="Times New Roman"/>
    </w:rPr>
  </w:style>
  <w:style w:type="paragraph" w:styleId="1">
    <w:name w:val="heading 1"/>
    <w:basedOn w:val="a"/>
    <w:next w:val="a"/>
    <w:link w:val="10"/>
    <w:qFormat/>
    <w:rsid w:val="0027791C"/>
    <w:pPr>
      <w:keepNext/>
      <w:jc w:val="center"/>
      <w:outlineLvl w:val="0"/>
    </w:pPr>
    <w:rPr>
      <w:b/>
      <w:bCs/>
      <w:sz w:val="32"/>
    </w:rPr>
  </w:style>
  <w:style w:type="paragraph" w:styleId="2">
    <w:name w:val="heading 2"/>
    <w:basedOn w:val="a"/>
    <w:next w:val="a"/>
    <w:link w:val="20"/>
    <w:uiPriority w:val="9"/>
    <w:unhideWhenUsed/>
    <w:qFormat/>
    <w:rsid w:val="005F78B9"/>
    <w:pPr>
      <w:keepNext/>
      <w:keepLines/>
      <w:spacing w:before="260" w:after="260" w:line="416" w:lineRule="auto"/>
      <w:outlineLvl w:val="1"/>
    </w:pPr>
    <w:rPr>
      <w:rFonts w:asciiTheme="majorHAnsi" w:eastAsiaTheme="majorEastAsia" w:hAnsiTheme="majorHAnsi" w:cstheme="majorBidi"/>
      <w:b/>
      <w:bCs/>
      <w:sz w:val="30"/>
      <w:szCs w:val="30"/>
    </w:rPr>
  </w:style>
  <w:style w:type="paragraph" w:styleId="3">
    <w:name w:val="heading 3"/>
    <w:basedOn w:val="a"/>
    <w:next w:val="a"/>
    <w:link w:val="30"/>
    <w:uiPriority w:val="9"/>
    <w:unhideWhenUsed/>
    <w:qFormat/>
    <w:rsid w:val="009964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link w:val="a4"/>
    <w:uiPriority w:val="99"/>
    <w:rsid w:val="0027791C"/>
    <w:rPr>
      <w:sz w:val="18"/>
      <w:szCs w:val="18"/>
    </w:rPr>
  </w:style>
  <w:style w:type="paragraph" w:styleId="a4">
    <w:name w:val="header"/>
    <w:basedOn w:val="a"/>
    <w:link w:val="a3"/>
    <w:uiPriority w:val="99"/>
    <w:rsid w:val="0027791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1">
    <w:name w:val="页眉字符1"/>
    <w:basedOn w:val="a0"/>
    <w:uiPriority w:val="99"/>
    <w:semiHidden/>
    <w:rsid w:val="0027791C"/>
    <w:rPr>
      <w:rFonts w:ascii="Times New Roman" w:eastAsia="宋体" w:hAnsi="Times New Roman" w:cs="Times New Roman"/>
      <w:sz w:val="18"/>
      <w:szCs w:val="18"/>
    </w:rPr>
  </w:style>
  <w:style w:type="character" w:customStyle="1" w:styleId="10">
    <w:name w:val="标题 1字符"/>
    <w:basedOn w:val="a0"/>
    <w:link w:val="1"/>
    <w:rsid w:val="0027791C"/>
    <w:rPr>
      <w:rFonts w:ascii="Times New Roman" w:eastAsia="宋体" w:hAnsi="Times New Roman" w:cs="Times New Roman"/>
      <w:b/>
      <w:bCs/>
      <w:sz w:val="32"/>
    </w:rPr>
  </w:style>
  <w:style w:type="character" w:customStyle="1" w:styleId="a5">
    <w:name w:val="页脚字符"/>
    <w:link w:val="a6"/>
    <w:uiPriority w:val="99"/>
    <w:rsid w:val="0027791C"/>
    <w:rPr>
      <w:sz w:val="18"/>
      <w:szCs w:val="18"/>
    </w:rPr>
  </w:style>
  <w:style w:type="paragraph" w:styleId="a6">
    <w:name w:val="footer"/>
    <w:basedOn w:val="a"/>
    <w:link w:val="a5"/>
    <w:uiPriority w:val="99"/>
    <w:rsid w:val="0027791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2">
    <w:name w:val="页脚字符1"/>
    <w:basedOn w:val="a0"/>
    <w:uiPriority w:val="99"/>
    <w:semiHidden/>
    <w:rsid w:val="0027791C"/>
    <w:rPr>
      <w:rFonts w:ascii="Times New Roman" w:eastAsia="宋体" w:hAnsi="Times New Roman" w:cs="Times New Roman"/>
      <w:sz w:val="18"/>
      <w:szCs w:val="18"/>
    </w:rPr>
  </w:style>
  <w:style w:type="paragraph" w:styleId="13">
    <w:name w:val="toc 1"/>
    <w:basedOn w:val="a"/>
    <w:next w:val="a"/>
    <w:uiPriority w:val="39"/>
    <w:unhideWhenUsed/>
    <w:qFormat/>
    <w:rsid w:val="00A531BB"/>
    <w:pPr>
      <w:spacing w:before="120"/>
      <w:jc w:val="left"/>
    </w:pPr>
    <w:rPr>
      <w:rFonts w:asciiTheme="minorHAnsi" w:hAnsiTheme="minorHAnsi"/>
      <w:b/>
      <w:caps/>
      <w:sz w:val="22"/>
      <w:szCs w:val="22"/>
    </w:rPr>
  </w:style>
  <w:style w:type="paragraph" w:styleId="a7">
    <w:name w:val="No Spacing"/>
    <w:uiPriority w:val="1"/>
    <w:qFormat/>
    <w:rsid w:val="00D96029"/>
    <w:pPr>
      <w:widowControl w:val="0"/>
      <w:jc w:val="both"/>
    </w:pPr>
    <w:rPr>
      <w:rFonts w:ascii="Times New Roman" w:eastAsia="宋体" w:hAnsi="Times New Roman" w:cs="Times New Roman"/>
    </w:rPr>
  </w:style>
  <w:style w:type="character" w:customStyle="1" w:styleId="20">
    <w:name w:val="标题 2字符"/>
    <w:basedOn w:val="a0"/>
    <w:link w:val="2"/>
    <w:uiPriority w:val="9"/>
    <w:rsid w:val="005F78B9"/>
    <w:rPr>
      <w:rFonts w:asciiTheme="majorHAnsi" w:eastAsiaTheme="majorEastAsia" w:hAnsiTheme="majorHAnsi" w:cstheme="majorBidi"/>
      <w:b/>
      <w:bCs/>
      <w:sz w:val="30"/>
      <w:szCs w:val="30"/>
    </w:rPr>
  </w:style>
  <w:style w:type="paragraph" w:styleId="a8">
    <w:name w:val="List Paragraph"/>
    <w:basedOn w:val="a"/>
    <w:uiPriority w:val="34"/>
    <w:qFormat/>
    <w:rsid w:val="00D96029"/>
    <w:pPr>
      <w:ind w:firstLineChars="200" w:firstLine="420"/>
    </w:pPr>
  </w:style>
  <w:style w:type="character" w:styleId="a9">
    <w:name w:val="page number"/>
    <w:basedOn w:val="a0"/>
    <w:uiPriority w:val="99"/>
    <w:semiHidden/>
    <w:unhideWhenUsed/>
    <w:rsid w:val="0006498E"/>
  </w:style>
  <w:style w:type="paragraph" w:styleId="aa">
    <w:name w:val="TOC Heading"/>
    <w:basedOn w:val="1"/>
    <w:next w:val="a"/>
    <w:uiPriority w:val="39"/>
    <w:unhideWhenUsed/>
    <w:qFormat/>
    <w:rsid w:val="00C15E03"/>
    <w:pPr>
      <w:keepLines/>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C15E03"/>
    <w:pPr>
      <w:ind w:left="240"/>
      <w:jc w:val="left"/>
    </w:pPr>
    <w:rPr>
      <w:rFonts w:asciiTheme="minorHAnsi" w:hAnsiTheme="minorHAnsi"/>
      <w:smallCaps/>
      <w:sz w:val="22"/>
      <w:szCs w:val="22"/>
    </w:rPr>
  </w:style>
  <w:style w:type="paragraph" w:styleId="31">
    <w:name w:val="toc 3"/>
    <w:basedOn w:val="a"/>
    <w:next w:val="a"/>
    <w:autoRedefine/>
    <w:uiPriority w:val="39"/>
    <w:unhideWhenUsed/>
    <w:rsid w:val="00C15E03"/>
    <w:pPr>
      <w:ind w:left="480"/>
      <w:jc w:val="left"/>
    </w:pPr>
    <w:rPr>
      <w:rFonts w:asciiTheme="minorHAnsi" w:hAnsiTheme="minorHAnsi"/>
      <w:i/>
      <w:sz w:val="22"/>
      <w:szCs w:val="22"/>
    </w:rPr>
  </w:style>
  <w:style w:type="paragraph" w:styleId="4">
    <w:name w:val="toc 4"/>
    <w:basedOn w:val="a"/>
    <w:next w:val="a"/>
    <w:autoRedefine/>
    <w:uiPriority w:val="39"/>
    <w:semiHidden/>
    <w:unhideWhenUsed/>
    <w:rsid w:val="00C15E03"/>
    <w:pPr>
      <w:ind w:left="720"/>
      <w:jc w:val="left"/>
    </w:pPr>
    <w:rPr>
      <w:rFonts w:asciiTheme="minorHAnsi" w:hAnsiTheme="minorHAnsi"/>
      <w:sz w:val="18"/>
      <w:szCs w:val="18"/>
    </w:rPr>
  </w:style>
  <w:style w:type="paragraph" w:styleId="5">
    <w:name w:val="toc 5"/>
    <w:basedOn w:val="a"/>
    <w:next w:val="a"/>
    <w:autoRedefine/>
    <w:uiPriority w:val="39"/>
    <w:semiHidden/>
    <w:unhideWhenUsed/>
    <w:rsid w:val="00C15E03"/>
    <w:pPr>
      <w:ind w:left="960"/>
      <w:jc w:val="left"/>
    </w:pPr>
    <w:rPr>
      <w:rFonts w:asciiTheme="minorHAnsi" w:hAnsiTheme="minorHAnsi"/>
      <w:sz w:val="18"/>
      <w:szCs w:val="18"/>
    </w:rPr>
  </w:style>
  <w:style w:type="paragraph" w:styleId="6">
    <w:name w:val="toc 6"/>
    <w:basedOn w:val="a"/>
    <w:next w:val="a"/>
    <w:autoRedefine/>
    <w:uiPriority w:val="39"/>
    <w:semiHidden/>
    <w:unhideWhenUsed/>
    <w:rsid w:val="00C15E03"/>
    <w:pPr>
      <w:ind w:left="1200"/>
      <w:jc w:val="left"/>
    </w:pPr>
    <w:rPr>
      <w:rFonts w:asciiTheme="minorHAnsi" w:hAnsiTheme="minorHAnsi"/>
      <w:sz w:val="18"/>
      <w:szCs w:val="18"/>
    </w:rPr>
  </w:style>
  <w:style w:type="paragraph" w:styleId="7">
    <w:name w:val="toc 7"/>
    <w:basedOn w:val="a"/>
    <w:next w:val="a"/>
    <w:autoRedefine/>
    <w:uiPriority w:val="39"/>
    <w:semiHidden/>
    <w:unhideWhenUsed/>
    <w:rsid w:val="00C15E03"/>
    <w:pPr>
      <w:ind w:left="1440"/>
      <w:jc w:val="left"/>
    </w:pPr>
    <w:rPr>
      <w:rFonts w:asciiTheme="minorHAnsi" w:hAnsiTheme="minorHAnsi"/>
      <w:sz w:val="18"/>
      <w:szCs w:val="18"/>
    </w:rPr>
  </w:style>
  <w:style w:type="paragraph" w:styleId="8">
    <w:name w:val="toc 8"/>
    <w:basedOn w:val="a"/>
    <w:next w:val="a"/>
    <w:autoRedefine/>
    <w:uiPriority w:val="39"/>
    <w:semiHidden/>
    <w:unhideWhenUsed/>
    <w:rsid w:val="00C15E03"/>
    <w:pPr>
      <w:ind w:left="1680"/>
      <w:jc w:val="left"/>
    </w:pPr>
    <w:rPr>
      <w:rFonts w:asciiTheme="minorHAnsi" w:hAnsiTheme="minorHAnsi"/>
      <w:sz w:val="18"/>
      <w:szCs w:val="18"/>
    </w:rPr>
  </w:style>
  <w:style w:type="paragraph" w:styleId="9">
    <w:name w:val="toc 9"/>
    <w:basedOn w:val="a"/>
    <w:next w:val="a"/>
    <w:autoRedefine/>
    <w:uiPriority w:val="39"/>
    <w:semiHidden/>
    <w:unhideWhenUsed/>
    <w:rsid w:val="00C15E03"/>
    <w:pPr>
      <w:ind w:left="1920"/>
      <w:jc w:val="left"/>
    </w:pPr>
    <w:rPr>
      <w:rFonts w:asciiTheme="minorHAnsi" w:hAnsiTheme="minorHAnsi"/>
      <w:sz w:val="18"/>
      <w:szCs w:val="18"/>
    </w:rPr>
  </w:style>
  <w:style w:type="character" w:styleId="ab">
    <w:name w:val="Hyperlink"/>
    <w:basedOn w:val="a0"/>
    <w:uiPriority w:val="99"/>
    <w:unhideWhenUsed/>
    <w:rsid w:val="00C15E03"/>
    <w:rPr>
      <w:color w:val="0563C1" w:themeColor="hyperlink"/>
      <w:u w:val="single"/>
    </w:rPr>
  </w:style>
  <w:style w:type="character" w:customStyle="1" w:styleId="30">
    <w:name w:val="标题 3字符"/>
    <w:basedOn w:val="a0"/>
    <w:link w:val="3"/>
    <w:uiPriority w:val="9"/>
    <w:rsid w:val="00996444"/>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79270-FC83-7040-A77C-410130F4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1432</Words>
  <Characters>8169</Characters>
  <Application>Microsoft Macintosh Word</Application>
  <DocSecurity>0</DocSecurity>
  <Lines>68</Lines>
  <Paragraphs>19</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毕业设计（论文）原创性声明</vt:lpstr>
      <vt:lpstr>摘    要</vt:lpstr>
      <vt:lpstr/>
      <vt:lpstr>绪论</vt:lpstr>
      <vt:lpstr>    1.1引言</vt:lpstr>
      <vt:lpstr>    1.2研究背景</vt:lpstr>
      <vt:lpstr>    1.3研究现状</vt:lpstr>
      <vt:lpstr>    1.4研究内容及技术线路</vt:lpstr>
      <vt:lpstr>实验原理</vt:lpstr>
      <vt:lpstr>    2.1 基于分类的土地利用类型变化监测</vt:lpstr>
      <vt:lpstr>    2.2遥感影像监督分类原理</vt:lpstr>
      <vt:lpstr>第三章 光学遥感影像监督分类</vt:lpstr>
      <vt:lpstr>    3.1 实验区介绍</vt:lpstr>
      <vt:lpstr>    3.2 Landsat8光学遥感数据</vt:lpstr>
      <vt:lpstr>    3.3 图像剪裁</vt:lpstr>
      <vt:lpstr>    3.4 影像增强</vt:lpstr>
      <vt:lpstr>    3.5 训练样本</vt:lpstr>
      <vt:lpstr>    3.6 分类器选择</vt:lpstr>
      <vt:lpstr>    3.7 分类结果</vt:lpstr>
      <vt:lpstr>第四章 土地利用类型变化分析</vt:lpstr>
      <vt:lpstr>    4.1 分类结果后处理</vt:lpstr>
      <vt:lpstr>    4.2 比较法工具</vt:lpstr>
      <vt:lpstr>        4.2.1 Change Detection Statistics</vt:lpstr>
      <vt:lpstr>        4.2.2 Thematic Change</vt:lpstr>
      <vt:lpstr>第五章 总结与展望	</vt:lpstr>
      <vt:lpstr>致谢</vt:lpstr>
      <vt:lpstr>参考文献</vt:lpstr>
    </vt:vector>
  </TitlesOfParts>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63</cp:revision>
  <dcterms:created xsi:type="dcterms:W3CDTF">2017-05-29T09:58:00Z</dcterms:created>
  <dcterms:modified xsi:type="dcterms:W3CDTF">2017-05-29T13:24:00Z</dcterms:modified>
</cp:coreProperties>
</file>